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4198" w14:textId="14A13DE7" w:rsidR="4979E6F5" w:rsidRDefault="29503F9E" w:rsidP="33ECC5D4">
      <w:pPr>
        <w:rPr>
          <w:rFonts w:ascii="Gill Sans Nova" w:eastAsia="Gill Sans Nova" w:hAnsi="Gill Sans Nova" w:cs="Gill Sans Nova"/>
          <w:b/>
          <w:bCs/>
          <w:color w:val="3A72B7" w:themeColor="accent1"/>
          <w:sz w:val="12"/>
          <w:szCs w:val="12"/>
        </w:rPr>
      </w:pPr>
      <w:r w:rsidRPr="33ECC5D4">
        <w:rPr>
          <w:rFonts w:ascii="Gill Sans Nova" w:eastAsia="Gill Sans Nova" w:hAnsi="Gill Sans Nova" w:cs="Gill Sans Nova"/>
          <w:b/>
          <w:bCs/>
          <w:color w:val="3A72B7" w:themeColor="accent1"/>
          <w:sz w:val="32"/>
          <w:szCs w:val="32"/>
        </w:rPr>
        <w:t xml:space="preserve">The Tower of London Visual Story Support Notes </w:t>
      </w:r>
    </w:p>
    <w:p w14:paraId="0EF31A58" w14:textId="144203F8" w:rsidR="5F02744D" w:rsidRDefault="5F02744D" w:rsidP="33ECC5D4">
      <w:pPr>
        <w:spacing w:line="279" w:lineRule="auto"/>
        <w:rPr>
          <w:rFonts w:ascii="Gill Sans Nova" w:eastAsia="Gill Sans Nova" w:hAnsi="Gill Sans Nova" w:cs="Gill Sans Nova"/>
          <w:color w:val="000000" w:themeColor="text1"/>
          <w:sz w:val="12"/>
          <w:szCs w:val="12"/>
          <w:lang w:val="en-US"/>
        </w:rPr>
      </w:pPr>
    </w:p>
    <w:p w14:paraId="24465376" w14:textId="4AC5955C" w:rsidR="5F02744D" w:rsidRPr="00893067" w:rsidRDefault="5F02744D" w:rsidP="33ECC5D4">
      <w:pPr>
        <w:spacing w:line="279" w:lineRule="auto"/>
        <w:rPr>
          <w:rFonts w:ascii="Gill Sans Nova" w:eastAsia="Gill Sans Nova" w:hAnsi="Gill Sans Nova" w:cs="Gill Sans Nova"/>
          <w:b/>
          <w:bCs/>
          <w:color w:val="000000" w:themeColor="text1"/>
          <w:sz w:val="28"/>
          <w:szCs w:val="28"/>
        </w:rPr>
      </w:pPr>
      <w:r w:rsidRPr="33ECC5D4">
        <w:rPr>
          <w:rFonts w:ascii="Gill Sans Nova" w:eastAsia="Gill Sans Nova" w:hAnsi="Gill Sans Nova" w:cs="Gill Sans Nova"/>
          <w:b/>
          <w:bCs/>
          <w:color w:val="000000" w:themeColor="text1"/>
          <w:sz w:val="28"/>
          <w:szCs w:val="28"/>
          <w:lang w:val="en-US"/>
        </w:rPr>
        <w:t>Who are the slides for?</w:t>
      </w:r>
    </w:p>
    <w:p w14:paraId="67AE6C93" w14:textId="0F9092B5" w:rsidR="5F02744D" w:rsidRPr="00893067" w:rsidRDefault="5F02744D"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The slides on the Visual Story are for teachers to use with their students and assisting adults to help them prepare for their visit to the Tower of London. They highlight some of the key aspects of the </w:t>
      </w:r>
      <w:r w:rsidR="4D461F87"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ower.</w:t>
      </w:r>
    </w:p>
    <w:p w14:paraId="0F202C0C" w14:textId="77777777" w:rsidR="00635C1F" w:rsidRPr="00893067" w:rsidRDefault="00635C1F" w:rsidP="33ECC5D4">
      <w:pPr>
        <w:spacing w:line="279" w:lineRule="auto"/>
        <w:rPr>
          <w:rFonts w:ascii="Gill Sans Nova" w:eastAsia="Gill Sans Nova" w:hAnsi="Gill Sans Nova" w:cs="Gill Sans Nova"/>
          <w:color w:val="000000" w:themeColor="text1"/>
          <w:sz w:val="28"/>
          <w:szCs w:val="28"/>
        </w:rPr>
      </w:pPr>
    </w:p>
    <w:p w14:paraId="33929FA9" w14:textId="09B1A911" w:rsidR="5F02744D" w:rsidRPr="00893067" w:rsidRDefault="5F02744D" w:rsidP="33ECC5D4">
      <w:pPr>
        <w:spacing w:line="279" w:lineRule="auto"/>
        <w:rPr>
          <w:rFonts w:ascii="Gill Sans Nova" w:eastAsia="Gill Sans Nova" w:hAnsi="Gill Sans Nova" w:cs="Gill Sans Nova"/>
          <w:b/>
          <w:bCs/>
          <w:color w:val="000000" w:themeColor="text1"/>
          <w:sz w:val="28"/>
          <w:szCs w:val="28"/>
        </w:rPr>
      </w:pPr>
      <w:r w:rsidRPr="33ECC5D4">
        <w:rPr>
          <w:rFonts w:ascii="Gill Sans Nova" w:eastAsia="Gill Sans Nova" w:hAnsi="Gill Sans Nova" w:cs="Gill Sans Nova"/>
          <w:b/>
          <w:bCs/>
          <w:color w:val="000000" w:themeColor="text1"/>
          <w:sz w:val="28"/>
          <w:szCs w:val="28"/>
          <w:lang w:val="en-US"/>
        </w:rPr>
        <w:t xml:space="preserve">How will the slides support my students’ understanding of the </w:t>
      </w:r>
      <w:r w:rsidR="754727ED" w:rsidRPr="33ECC5D4">
        <w:rPr>
          <w:rFonts w:ascii="Gill Sans Nova" w:eastAsia="Gill Sans Nova" w:hAnsi="Gill Sans Nova" w:cs="Gill Sans Nova"/>
          <w:b/>
          <w:bCs/>
          <w:color w:val="000000" w:themeColor="text1"/>
          <w:sz w:val="28"/>
          <w:szCs w:val="28"/>
          <w:lang w:val="en-US"/>
        </w:rPr>
        <w:t>T</w:t>
      </w:r>
      <w:r w:rsidRPr="33ECC5D4">
        <w:rPr>
          <w:rFonts w:ascii="Gill Sans Nova" w:eastAsia="Gill Sans Nova" w:hAnsi="Gill Sans Nova" w:cs="Gill Sans Nova"/>
          <w:b/>
          <w:bCs/>
          <w:color w:val="000000" w:themeColor="text1"/>
          <w:sz w:val="28"/>
          <w:szCs w:val="28"/>
          <w:lang w:val="en-US"/>
        </w:rPr>
        <w:t>ower?</w:t>
      </w:r>
    </w:p>
    <w:p w14:paraId="3CCF298D" w14:textId="7145DDA2"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Each slide has a different focus or learning point, to help your students understand a particular aspect of the historical site. These points include:</w:t>
      </w:r>
    </w:p>
    <w:p w14:paraId="512E9C98" w14:textId="43E88F59" w:rsidR="5F02744D" w:rsidRPr="00893067" w:rsidRDefault="5F02744D"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 introducing some of the staff they will meet during their visit to the </w:t>
      </w:r>
      <w:r w:rsidR="5671033F"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ower;</w:t>
      </w:r>
    </w:p>
    <w:p w14:paraId="59884BCE" w14:textId="0FCA3CF1"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w:t>
      </w:r>
      <w:r w:rsidR="2815018F" w:rsidRPr="33ECC5D4">
        <w:rPr>
          <w:rFonts w:ascii="Gill Sans Nova" w:eastAsia="Gill Sans Nova" w:hAnsi="Gill Sans Nova" w:cs="Gill Sans Nova"/>
          <w:color w:val="000000" w:themeColor="text1"/>
          <w:sz w:val="28"/>
          <w:szCs w:val="28"/>
          <w:lang w:val="en-US"/>
        </w:rPr>
        <w:t xml:space="preserve"> </w:t>
      </w:r>
      <w:proofErr w:type="spellStart"/>
      <w:r w:rsidRPr="33ECC5D4">
        <w:rPr>
          <w:rFonts w:ascii="Gill Sans Nova" w:eastAsia="Gill Sans Nova" w:hAnsi="Gill Sans Nova" w:cs="Gill Sans Nova"/>
          <w:color w:val="000000" w:themeColor="text1"/>
          <w:sz w:val="28"/>
          <w:szCs w:val="28"/>
          <w:lang w:val="en-US"/>
        </w:rPr>
        <w:t>familiarising</w:t>
      </w:r>
      <w:proofErr w:type="spellEnd"/>
      <w:r w:rsidRPr="33ECC5D4">
        <w:rPr>
          <w:rFonts w:ascii="Gill Sans Nova" w:eastAsia="Gill Sans Nova" w:hAnsi="Gill Sans Nova" w:cs="Gill Sans Nova"/>
          <w:color w:val="000000" w:themeColor="text1"/>
          <w:sz w:val="28"/>
          <w:szCs w:val="28"/>
          <w:lang w:val="en-US"/>
        </w:rPr>
        <w:t xml:space="preserve"> them with some of the spaces or rooms they will visit;</w:t>
      </w:r>
    </w:p>
    <w:p w14:paraId="7B0B73E4" w14:textId="7A84A43C"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illustrating a sensory aspect of the session, e.g. ‘</w:t>
      </w:r>
      <w:r w:rsidR="3EB8BEC8" w:rsidRPr="33ECC5D4">
        <w:rPr>
          <w:rFonts w:ascii="Gill Sans Nova" w:eastAsia="Gill Sans Nova" w:hAnsi="Gill Sans Nova" w:cs="Gill Sans Nova"/>
          <w:color w:val="000000" w:themeColor="text1"/>
          <w:sz w:val="28"/>
          <w:szCs w:val="28"/>
          <w:lang w:val="en-US"/>
        </w:rPr>
        <w:t>You can look for and listen to the ravens</w:t>
      </w:r>
      <w:r w:rsidRPr="33ECC5D4">
        <w:rPr>
          <w:rFonts w:ascii="Gill Sans Nova" w:eastAsia="Gill Sans Nova" w:hAnsi="Gill Sans Nova" w:cs="Gill Sans Nova"/>
          <w:color w:val="000000" w:themeColor="text1"/>
          <w:sz w:val="28"/>
          <w:szCs w:val="28"/>
          <w:lang w:val="en-US"/>
        </w:rPr>
        <w:t>’;</w:t>
      </w:r>
    </w:p>
    <w:p w14:paraId="733DF756" w14:textId="02BF9BCB" w:rsidR="5F02744D" w:rsidRPr="00893067" w:rsidRDefault="5F02744D"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 highlighting how they may feel or what it may be like moving around the tower, e.g. </w:t>
      </w:r>
      <w:r w:rsidR="77AA8636" w:rsidRPr="33ECC5D4">
        <w:rPr>
          <w:rFonts w:ascii="Gill Sans Nova" w:eastAsia="Gill Sans Nova" w:hAnsi="Gill Sans Nova" w:cs="Gill Sans Nova"/>
          <w:color w:val="000000" w:themeColor="text1"/>
          <w:sz w:val="28"/>
          <w:szCs w:val="28"/>
          <w:lang w:val="en-US"/>
        </w:rPr>
        <w:t xml:space="preserve">the Jewel House can be </w:t>
      </w:r>
      <w:r w:rsidRPr="33ECC5D4">
        <w:rPr>
          <w:rFonts w:ascii="Gill Sans Nova" w:eastAsia="Gill Sans Nova" w:hAnsi="Gill Sans Nova" w:cs="Gill Sans Nova"/>
          <w:color w:val="000000" w:themeColor="text1"/>
          <w:sz w:val="28"/>
          <w:szCs w:val="28"/>
          <w:lang w:val="en-US"/>
        </w:rPr>
        <w:t>busy;</w:t>
      </w:r>
    </w:p>
    <w:p w14:paraId="19CCC9D8" w14:textId="04D5DA30" w:rsidR="4F0E9929" w:rsidRPr="00893067" w:rsidRDefault="5F02744D"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 flagging up themes which you may like to investigate in more detail either before or after the visit, e.g. </w:t>
      </w:r>
      <w:r w:rsidR="0566F5CA" w:rsidRPr="33ECC5D4">
        <w:rPr>
          <w:rFonts w:ascii="Gill Sans Nova" w:eastAsia="Gill Sans Nova" w:hAnsi="Gill Sans Nova" w:cs="Gill Sans Nova"/>
          <w:color w:val="000000" w:themeColor="text1"/>
          <w:sz w:val="28"/>
          <w:szCs w:val="28"/>
          <w:lang w:val="en-US"/>
        </w:rPr>
        <w:t>polar bear, ravens, Crown Jewels</w:t>
      </w:r>
      <w:r w:rsidRPr="33ECC5D4">
        <w:rPr>
          <w:rFonts w:ascii="Gill Sans Nova" w:eastAsia="Gill Sans Nova" w:hAnsi="Gill Sans Nova" w:cs="Gill Sans Nova"/>
          <w:color w:val="000000" w:themeColor="text1"/>
          <w:sz w:val="28"/>
          <w:szCs w:val="28"/>
          <w:lang w:val="en-US"/>
        </w:rPr>
        <w:t>;</w:t>
      </w:r>
    </w:p>
    <w:p w14:paraId="71391EC7" w14:textId="6C247812"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w:t>
      </w:r>
      <w:r w:rsidR="600ACCBC" w:rsidRPr="33ECC5D4">
        <w:rPr>
          <w:rFonts w:ascii="Gill Sans Nova" w:eastAsia="Gill Sans Nova" w:hAnsi="Gill Sans Nova" w:cs="Gill Sans Nova"/>
          <w:color w:val="000000" w:themeColor="text1"/>
          <w:sz w:val="28"/>
          <w:szCs w:val="28"/>
          <w:lang w:val="en-US"/>
        </w:rPr>
        <w:t xml:space="preserve"> </w:t>
      </w:r>
      <w:r w:rsidRPr="33ECC5D4">
        <w:rPr>
          <w:rFonts w:ascii="Gill Sans Nova" w:eastAsia="Gill Sans Nova" w:hAnsi="Gill Sans Nova" w:cs="Gill Sans Nova"/>
          <w:color w:val="000000" w:themeColor="text1"/>
          <w:sz w:val="28"/>
          <w:szCs w:val="28"/>
          <w:lang w:val="en-US"/>
        </w:rPr>
        <w:t>encouraging students to look out for particular features.</w:t>
      </w:r>
    </w:p>
    <w:p w14:paraId="6A83D907" w14:textId="0FF51D91"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0AF2ABEC" w14:textId="641D0649"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The Visual Story Support Notes correspond with the Visual Stories slides and give you contextual information which you may wish to use with your students.</w:t>
      </w:r>
    </w:p>
    <w:p w14:paraId="19A0DCB6" w14:textId="7FE60D73" w:rsidR="33ECC5D4" w:rsidRDefault="33ECC5D4" w:rsidP="33ECC5D4">
      <w:pPr>
        <w:spacing w:line="279" w:lineRule="auto"/>
        <w:rPr>
          <w:rFonts w:ascii="Gill Sans Nova" w:eastAsia="Gill Sans Nova" w:hAnsi="Gill Sans Nova" w:cs="Gill Sans Nova"/>
          <w:b/>
          <w:bCs/>
          <w:color w:val="000000" w:themeColor="text1"/>
          <w:sz w:val="28"/>
          <w:szCs w:val="28"/>
          <w:lang w:val="en-US"/>
        </w:rPr>
      </w:pPr>
    </w:p>
    <w:p w14:paraId="1AEF8B70" w14:textId="456F0CA0"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b/>
          <w:bCs/>
          <w:color w:val="000000" w:themeColor="text1"/>
          <w:sz w:val="28"/>
          <w:szCs w:val="28"/>
          <w:lang w:val="en-US"/>
        </w:rPr>
        <w:lastRenderedPageBreak/>
        <w:t>1</w:t>
      </w:r>
      <w:r w:rsidR="5AF249F2" w:rsidRPr="33ECC5D4">
        <w:rPr>
          <w:rFonts w:ascii="Gill Sans Nova" w:eastAsia="Gill Sans Nova" w:hAnsi="Gill Sans Nova" w:cs="Gill Sans Nova"/>
          <w:b/>
          <w:bCs/>
          <w:color w:val="000000" w:themeColor="text1"/>
          <w:sz w:val="28"/>
          <w:szCs w:val="28"/>
          <w:lang w:val="en-US"/>
        </w:rPr>
        <w:t xml:space="preserve"> and 2</w:t>
      </w:r>
      <w:r w:rsidRPr="33ECC5D4">
        <w:rPr>
          <w:rFonts w:ascii="Gill Sans Nova" w:eastAsia="Gill Sans Nova" w:hAnsi="Gill Sans Nova" w:cs="Gill Sans Nova"/>
          <w:b/>
          <w:bCs/>
          <w:color w:val="000000" w:themeColor="text1"/>
          <w:sz w:val="28"/>
          <w:szCs w:val="28"/>
          <w:lang w:val="en-US"/>
        </w:rPr>
        <w:t xml:space="preserve">. </w:t>
      </w:r>
      <w:r w:rsidR="05868E9E" w:rsidRPr="33ECC5D4">
        <w:rPr>
          <w:rFonts w:ascii="Gill Sans Nova" w:eastAsia="Gill Sans Nova" w:hAnsi="Gill Sans Nova" w:cs="Gill Sans Nova"/>
          <w:b/>
          <w:bCs/>
          <w:color w:val="000000" w:themeColor="text1"/>
          <w:sz w:val="28"/>
          <w:szCs w:val="28"/>
          <w:lang w:val="en-US"/>
        </w:rPr>
        <w:t xml:space="preserve">Header and Title </w:t>
      </w:r>
    </w:p>
    <w:p w14:paraId="10D62AE2" w14:textId="1CCDBF4C" w:rsidR="5F02744D" w:rsidRPr="00893067" w:rsidRDefault="7BD072B9"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The Visual Story will help to </w:t>
      </w:r>
      <w:proofErr w:type="spellStart"/>
      <w:r w:rsidRPr="33ECC5D4">
        <w:rPr>
          <w:rFonts w:ascii="Gill Sans Nova" w:eastAsia="Gill Sans Nova" w:hAnsi="Gill Sans Nova" w:cs="Gill Sans Nova"/>
          <w:color w:val="000000" w:themeColor="text1"/>
          <w:sz w:val="28"/>
          <w:szCs w:val="28"/>
          <w:lang w:val="en-US"/>
        </w:rPr>
        <w:t>familiarise</w:t>
      </w:r>
      <w:proofErr w:type="spellEnd"/>
      <w:r w:rsidRPr="33ECC5D4">
        <w:rPr>
          <w:rFonts w:ascii="Gill Sans Nova" w:eastAsia="Gill Sans Nova" w:hAnsi="Gill Sans Nova" w:cs="Gill Sans Nova"/>
          <w:color w:val="000000" w:themeColor="text1"/>
          <w:sz w:val="28"/>
          <w:szCs w:val="28"/>
          <w:lang w:val="en-US"/>
        </w:rPr>
        <w:t xml:space="preserve"> students with the spaces around the Tower.</w:t>
      </w:r>
    </w:p>
    <w:p w14:paraId="0BF954A3" w14:textId="22FD6585"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32A30CD5" w14:textId="0CD60556" w:rsidR="5F02744D" w:rsidRPr="00893067" w:rsidRDefault="7D58A1FB" w:rsidP="33ECC5D4">
      <w:pPr>
        <w:spacing w:line="279" w:lineRule="auto"/>
        <w:rPr>
          <w:rFonts w:ascii="Gill Sans Nova" w:eastAsia="Gill Sans Nova" w:hAnsi="Gill Sans Nova" w:cs="Gill Sans Nova"/>
          <w:b/>
          <w:bCs/>
          <w:color w:val="000000" w:themeColor="text1"/>
          <w:sz w:val="28"/>
          <w:szCs w:val="28"/>
        </w:rPr>
      </w:pPr>
      <w:r w:rsidRPr="33ECC5D4">
        <w:rPr>
          <w:rFonts w:ascii="Gill Sans Nova" w:eastAsia="Gill Sans Nova" w:hAnsi="Gill Sans Nova" w:cs="Gill Sans Nova"/>
          <w:b/>
          <w:bCs/>
          <w:color w:val="000000" w:themeColor="text1"/>
          <w:sz w:val="28"/>
          <w:szCs w:val="28"/>
          <w:lang w:val="en-US"/>
        </w:rPr>
        <w:t>3</w:t>
      </w:r>
      <w:r w:rsidR="05868E9E" w:rsidRPr="33ECC5D4">
        <w:rPr>
          <w:rFonts w:ascii="Gill Sans Nova" w:eastAsia="Gill Sans Nova" w:hAnsi="Gill Sans Nova" w:cs="Gill Sans Nova"/>
          <w:b/>
          <w:bCs/>
          <w:color w:val="000000" w:themeColor="text1"/>
          <w:sz w:val="28"/>
          <w:szCs w:val="28"/>
          <w:lang w:val="en-US"/>
        </w:rPr>
        <w:t>.</w:t>
      </w:r>
      <w:r w:rsidR="5F02744D" w:rsidRPr="33ECC5D4">
        <w:rPr>
          <w:rFonts w:ascii="Gill Sans Nova" w:eastAsia="Gill Sans Nova" w:hAnsi="Gill Sans Nova" w:cs="Gill Sans Nova"/>
          <w:b/>
          <w:bCs/>
          <w:color w:val="000000" w:themeColor="text1"/>
          <w:sz w:val="28"/>
          <w:szCs w:val="28"/>
          <w:lang w:val="en-US"/>
        </w:rPr>
        <w:t xml:space="preserve"> This is the Tower of London. Come and look around.</w:t>
      </w:r>
    </w:p>
    <w:p w14:paraId="1642A89B" w14:textId="4E4DEB34"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This slide shows the site of the Tower of London. The oldest part is the castle in the </w:t>
      </w:r>
      <w:proofErr w:type="spellStart"/>
      <w:r w:rsidRPr="33ECC5D4">
        <w:rPr>
          <w:rFonts w:ascii="Gill Sans Nova" w:eastAsia="Gill Sans Nova" w:hAnsi="Gill Sans Nova" w:cs="Gill Sans Nova"/>
          <w:color w:val="000000" w:themeColor="text1"/>
          <w:sz w:val="28"/>
          <w:szCs w:val="28"/>
          <w:lang w:val="en-US"/>
        </w:rPr>
        <w:t>centre</w:t>
      </w:r>
      <w:proofErr w:type="spellEnd"/>
      <w:r w:rsidR="2B776DA4" w:rsidRPr="33ECC5D4">
        <w:rPr>
          <w:rFonts w:ascii="Gill Sans Nova" w:eastAsia="Gill Sans Nova" w:hAnsi="Gill Sans Nova" w:cs="Gill Sans Nova"/>
          <w:color w:val="000000" w:themeColor="text1"/>
          <w:sz w:val="28"/>
          <w:szCs w:val="28"/>
          <w:lang w:val="en-US"/>
        </w:rPr>
        <w:t>,</w:t>
      </w:r>
      <w:r w:rsidRPr="33ECC5D4">
        <w:rPr>
          <w:rFonts w:ascii="Gill Sans Nova" w:eastAsia="Gill Sans Nova" w:hAnsi="Gill Sans Nova" w:cs="Gill Sans Nova"/>
          <w:color w:val="000000" w:themeColor="text1"/>
          <w:sz w:val="28"/>
          <w:szCs w:val="28"/>
          <w:lang w:val="en-US"/>
        </w:rPr>
        <w:t xml:space="preserve"> called the White Tower. Ask your students what the </w:t>
      </w:r>
      <w:r w:rsidR="641E4F41"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ower looks like</w:t>
      </w:r>
      <w:r w:rsidR="2639601A" w:rsidRPr="33ECC5D4">
        <w:rPr>
          <w:rFonts w:ascii="Gill Sans Nova" w:eastAsia="Gill Sans Nova" w:hAnsi="Gill Sans Nova" w:cs="Gill Sans Nova"/>
          <w:color w:val="000000" w:themeColor="text1"/>
          <w:sz w:val="28"/>
          <w:szCs w:val="28"/>
          <w:lang w:val="en-US"/>
        </w:rPr>
        <w:t xml:space="preserve">, </w:t>
      </w:r>
      <w:r w:rsidRPr="33ECC5D4">
        <w:rPr>
          <w:rFonts w:ascii="Gill Sans Nova" w:eastAsia="Gill Sans Nova" w:hAnsi="Gill Sans Nova" w:cs="Gill Sans Nova"/>
          <w:color w:val="000000" w:themeColor="text1"/>
          <w:sz w:val="28"/>
          <w:szCs w:val="28"/>
          <w:lang w:val="en-US"/>
        </w:rPr>
        <w:t>e.g. it is big</w:t>
      </w:r>
      <w:r w:rsidR="49415275" w:rsidRPr="33ECC5D4">
        <w:rPr>
          <w:rFonts w:ascii="Gill Sans Nova" w:eastAsia="Gill Sans Nova" w:hAnsi="Gill Sans Nova" w:cs="Gill Sans Nova"/>
          <w:color w:val="000000" w:themeColor="text1"/>
          <w:sz w:val="28"/>
          <w:szCs w:val="28"/>
          <w:lang w:val="en-US"/>
        </w:rPr>
        <w:t>?</w:t>
      </w:r>
      <w:r w:rsidRPr="33ECC5D4">
        <w:rPr>
          <w:rFonts w:ascii="Gill Sans Nova" w:eastAsia="Gill Sans Nova" w:hAnsi="Gill Sans Nova" w:cs="Gill Sans Nova"/>
          <w:color w:val="000000" w:themeColor="text1"/>
          <w:sz w:val="28"/>
          <w:szCs w:val="28"/>
          <w:lang w:val="en-US"/>
        </w:rPr>
        <w:t xml:space="preserve"> </w:t>
      </w:r>
      <w:r w:rsidR="64635088" w:rsidRPr="33ECC5D4">
        <w:rPr>
          <w:rFonts w:ascii="Gill Sans Nova" w:eastAsia="Gill Sans Nova" w:hAnsi="Gill Sans Nova" w:cs="Gill Sans Nova"/>
          <w:color w:val="000000" w:themeColor="text1"/>
          <w:sz w:val="28"/>
          <w:szCs w:val="28"/>
          <w:lang w:val="en-US"/>
        </w:rPr>
        <w:t>O</w:t>
      </w:r>
      <w:r w:rsidRPr="33ECC5D4">
        <w:rPr>
          <w:rFonts w:ascii="Gill Sans Nova" w:eastAsia="Gill Sans Nova" w:hAnsi="Gill Sans Nova" w:cs="Gill Sans Nova"/>
          <w:color w:val="000000" w:themeColor="text1"/>
          <w:sz w:val="28"/>
          <w:szCs w:val="28"/>
          <w:lang w:val="en-US"/>
        </w:rPr>
        <w:t>ld</w:t>
      </w:r>
      <w:r w:rsidR="0487BCF3" w:rsidRPr="33ECC5D4">
        <w:rPr>
          <w:rFonts w:ascii="Gill Sans Nova" w:eastAsia="Gill Sans Nova" w:hAnsi="Gill Sans Nova" w:cs="Gill Sans Nova"/>
          <w:color w:val="000000" w:themeColor="text1"/>
          <w:sz w:val="28"/>
          <w:szCs w:val="28"/>
          <w:lang w:val="en-US"/>
        </w:rPr>
        <w:t>?</w:t>
      </w:r>
      <w:r w:rsidRPr="33ECC5D4">
        <w:rPr>
          <w:rFonts w:ascii="Gill Sans Nova" w:eastAsia="Gill Sans Nova" w:hAnsi="Gill Sans Nova" w:cs="Gill Sans Nova"/>
          <w:color w:val="000000" w:themeColor="text1"/>
          <w:sz w:val="28"/>
          <w:szCs w:val="28"/>
          <w:lang w:val="en-US"/>
        </w:rPr>
        <w:t xml:space="preserve"> What sort of person or people do they think might have lived there? What might it look like inside? </w:t>
      </w:r>
    </w:p>
    <w:p w14:paraId="46AC7AB1" w14:textId="0404C53C" w:rsidR="33ECC5D4" w:rsidRDefault="33ECC5D4" w:rsidP="33ECC5D4">
      <w:pPr>
        <w:spacing w:line="279" w:lineRule="auto"/>
        <w:rPr>
          <w:rFonts w:ascii="Gill Sans Nova" w:eastAsia="Gill Sans Nova" w:hAnsi="Gill Sans Nova" w:cs="Gill Sans Nova"/>
          <w:color w:val="000000" w:themeColor="text1"/>
          <w:sz w:val="28"/>
          <w:szCs w:val="28"/>
          <w:lang w:val="en-US"/>
        </w:rPr>
      </w:pPr>
    </w:p>
    <w:p w14:paraId="3B5EF675" w14:textId="71861675" w:rsidR="5F02744D" w:rsidRPr="00893067" w:rsidRDefault="5F02744D"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The White Tower was built in the </w:t>
      </w:r>
      <w:r w:rsidR="7BF1D9F2" w:rsidRPr="33ECC5D4">
        <w:rPr>
          <w:rFonts w:ascii="Gill Sans Nova" w:eastAsia="Gill Sans Nova" w:hAnsi="Gill Sans Nova" w:cs="Gill Sans Nova"/>
          <w:color w:val="000000" w:themeColor="text1"/>
          <w:sz w:val="28"/>
          <w:szCs w:val="28"/>
          <w:lang w:val="en-US"/>
        </w:rPr>
        <w:t xml:space="preserve">late </w:t>
      </w:r>
      <w:r w:rsidRPr="33ECC5D4">
        <w:rPr>
          <w:rFonts w:ascii="Gill Sans Nova" w:eastAsia="Gill Sans Nova" w:hAnsi="Gill Sans Nova" w:cs="Gill Sans Nova"/>
          <w:color w:val="000000" w:themeColor="text1"/>
          <w:sz w:val="28"/>
          <w:szCs w:val="28"/>
          <w:lang w:val="en-US"/>
        </w:rPr>
        <w:t>1</w:t>
      </w:r>
      <w:r w:rsidR="372171FB" w:rsidRPr="33ECC5D4">
        <w:rPr>
          <w:rFonts w:ascii="Gill Sans Nova" w:eastAsia="Gill Sans Nova" w:hAnsi="Gill Sans Nova" w:cs="Gill Sans Nova"/>
          <w:color w:val="000000" w:themeColor="text1"/>
          <w:sz w:val="28"/>
          <w:szCs w:val="28"/>
          <w:lang w:val="en-US"/>
        </w:rPr>
        <w:t>000s</w:t>
      </w:r>
      <w:r w:rsidRPr="33ECC5D4">
        <w:rPr>
          <w:rFonts w:ascii="Gill Sans Nova" w:eastAsia="Gill Sans Nova" w:hAnsi="Gill Sans Nova" w:cs="Gill Sans Nova"/>
          <w:color w:val="000000" w:themeColor="text1"/>
          <w:sz w:val="28"/>
          <w:szCs w:val="28"/>
          <w:lang w:val="en-US"/>
        </w:rPr>
        <w:t xml:space="preserve">. The Tower of London has been used as many things over the </w:t>
      </w:r>
      <w:r w:rsidR="63858C83" w:rsidRPr="33ECC5D4">
        <w:rPr>
          <w:rFonts w:ascii="Gill Sans Nova" w:eastAsia="Gill Sans Nova" w:hAnsi="Gill Sans Nova" w:cs="Gill Sans Nova"/>
          <w:color w:val="000000" w:themeColor="text1"/>
          <w:sz w:val="28"/>
          <w:szCs w:val="28"/>
          <w:lang w:val="en-US"/>
        </w:rPr>
        <w:t>past</w:t>
      </w:r>
      <w:r w:rsidRPr="33ECC5D4">
        <w:rPr>
          <w:rFonts w:ascii="Gill Sans Nova" w:eastAsia="Gill Sans Nova" w:hAnsi="Gill Sans Nova" w:cs="Gill Sans Nova"/>
          <w:color w:val="000000" w:themeColor="text1"/>
          <w:sz w:val="28"/>
          <w:szCs w:val="28"/>
          <w:lang w:val="en-US"/>
        </w:rPr>
        <w:t xml:space="preserve"> 1</w:t>
      </w:r>
      <w:r w:rsidR="4BBC06C7" w:rsidRPr="33ECC5D4">
        <w:rPr>
          <w:rFonts w:ascii="Gill Sans Nova" w:eastAsia="Gill Sans Nova" w:hAnsi="Gill Sans Nova" w:cs="Gill Sans Nova"/>
          <w:color w:val="000000" w:themeColor="text1"/>
          <w:sz w:val="28"/>
          <w:szCs w:val="28"/>
          <w:lang w:val="en-US"/>
        </w:rPr>
        <w:t>,</w:t>
      </w:r>
      <w:r w:rsidRPr="33ECC5D4">
        <w:rPr>
          <w:rFonts w:ascii="Gill Sans Nova" w:eastAsia="Gill Sans Nova" w:hAnsi="Gill Sans Nova" w:cs="Gill Sans Nova"/>
          <w:color w:val="000000" w:themeColor="text1"/>
          <w:sz w:val="28"/>
          <w:szCs w:val="28"/>
          <w:lang w:val="en-US"/>
        </w:rPr>
        <w:t xml:space="preserve">000 years including a castle, a fortress </w:t>
      </w:r>
      <w:r w:rsidR="52AB8879" w:rsidRPr="33ECC5D4">
        <w:rPr>
          <w:rFonts w:ascii="Gill Sans Nova" w:eastAsia="Gill Sans Nova" w:hAnsi="Gill Sans Nova" w:cs="Gill Sans Nova"/>
          <w:color w:val="000000" w:themeColor="text1"/>
          <w:sz w:val="28"/>
          <w:szCs w:val="28"/>
          <w:lang w:val="en-US"/>
        </w:rPr>
        <w:t xml:space="preserve">for </w:t>
      </w:r>
      <w:r w:rsidRPr="33ECC5D4">
        <w:rPr>
          <w:rFonts w:ascii="Gill Sans Nova" w:eastAsia="Gill Sans Nova" w:hAnsi="Gill Sans Nova" w:cs="Gill Sans Nova"/>
          <w:color w:val="000000" w:themeColor="text1"/>
          <w:sz w:val="28"/>
          <w:szCs w:val="28"/>
          <w:lang w:val="en-US"/>
        </w:rPr>
        <w:t xml:space="preserve">storing weapons and </w:t>
      </w:r>
      <w:proofErr w:type="spellStart"/>
      <w:r w:rsidRPr="33ECC5D4">
        <w:rPr>
          <w:rFonts w:ascii="Gill Sans Nova" w:eastAsia="Gill Sans Nova" w:hAnsi="Gill Sans Nova" w:cs="Gill Sans Nova"/>
          <w:color w:val="000000" w:themeColor="text1"/>
          <w:sz w:val="28"/>
          <w:szCs w:val="28"/>
          <w:lang w:val="en-US"/>
        </w:rPr>
        <w:t>armour</w:t>
      </w:r>
      <w:proofErr w:type="spellEnd"/>
      <w:r w:rsidRPr="33ECC5D4">
        <w:rPr>
          <w:rFonts w:ascii="Gill Sans Nova" w:eastAsia="Gill Sans Nova" w:hAnsi="Gill Sans Nova" w:cs="Gill Sans Nova"/>
          <w:color w:val="000000" w:themeColor="text1"/>
          <w:sz w:val="28"/>
          <w:szCs w:val="28"/>
          <w:lang w:val="en-US"/>
        </w:rPr>
        <w:t>, a palace, a prison, a mint (place where money is made), a menagerie (a collection of animals kept for display) and a place to keep the Crown Jewels safe.</w:t>
      </w:r>
    </w:p>
    <w:p w14:paraId="61F16567" w14:textId="77777777" w:rsidR="0083581D" w:rsidRDefault="0083581D" w:rsidP="33ECC5D4">
      <w:pPr>
        <w:spacing w:line="279" w:lineRule="auto"/>
        <w:rPr>
          <w:rFonts w:ascii="Gill Sans Nova" w:eastAsia="Gill Sans Nova" w:hAnsi="Gill Sans Nova" w:cs="Gill Sans Nova"/>
          <w:color w:val="000000" w:themeColor="text1"/>
          <w:sz w:val="28"/>
          <w:szCs w:val="28"/>
          <w:lang w:val="en-US"/>
        </w:rPr>
      </w:pPr>
    </w:p>
    <w:p w14:paraId="6D9A2207" w14:textId="275AD02F" w:rsidR="5F02744D" w:rsidRPr="00893067" w:rsidRDefault="184EBF74"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b/>
          <w:bCs/>
          <w:color w:val="000000" w:themeColor="text1"/>
          <w:sz w:val="28"/>
          <w:szCs w:val="28"/>
          <w:lang w:val="en-US"/>
        </w:rPr>
        <w:t>4. You will arrive at the Schools Desk. There will be someone to meet you.</w:t>
      </w:r>
    </w:p>
    <w:p w14:paraId="12C4C8D3" w14:textId="17A0E0DA" w:rsidR="5F02744D" w:rsidRPr="00893067" w:rsidRDefault="1FE1A3CF"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This is the main entrance to the Schools Desk. There will be a member of staff on the desk who will give you</w:t>
      </w:r>
      <w:r w:rsidR="1B5DB66F" w:rsidRPr="33ECC5D4">
        <w:rPr>
          <w:rFonts w:ascii="Gill Sans Nova" w:eastAsia="Gill Sans Nova" w:hAnsi="Gill Sans Nova" w:cs="Gill Sans Nova"/>
          <w:color w:val="000000" w:themeColor="text1"/>
          <w:sz w:val="28"/>
          <w:szCs w:val="28"/>
          <w:lang w:val="en-US"/>
        </w:rPr>
        <w:t xml:space="preserve"> </w:t>
      </w:r>
      <w:r w:rsidRPr="33ECC5D4">
        <w:rPr>
          <w:rFonts w:ascii="Gill Sans Nova" w:eastAsia="Gill Sans Nova" w:hAnsi="Gill Sans Nova" w:cs="Gill Sans Nova"/>
          <w:color w:val="000000" w:themeColor="text1"/>
          <w:sz w:val="28"/>
          <w:szCs w:val="28"/>
          <w:lang w:val="en-US"/>
        </w:rPr>
        <w:t xml:space="preserve">a </w:t>
      </w:r>
      <w:proofErr w:type="spellStart"/>
      <w:r w:rsidRPr="33ECC5D4">
        <w:rPr>
          <w:rFonts w:ascii="Gill Sans Nova" w:eastAsia="Gill Sans Nova" w:hAnsi="Gill Sans Nova" w:cs="Gill Sans Nova"/>
          <w:color w:val="000000" w:themeColor="text1"/>
          <w:sz w:val="28"/>
          <w:szCs w:val="28"/>
          <w:lang w:val="en-US"/>
        </w:rPr>
        <w:t>coloured</w:t>
      </w:r>
      <w:proofErr w:type="spellEnd"/>
      <w:r w:rsidRPr="33ECC5D4">
        <w:rPr>
          <w:rFonts w:ascii="Gill Sans Nova" w:eastAsia="Gill Sans Nova" w:hAnsi="Gill Sans Nova" w:cs="Gill Sans Nova"/>
          <w:color w:val="000000" w:themeColor="text1"/>
          <w:sz w:val="28"/>
          <w:szCs w:val="28"/>
          <w:lang w:val="en-US"/>
        </w:rPr>
        <w:t xml:space="preserve"> sticker or wristband to put on when you arrive. A member of staff will then accompany you to the Group Entrance.</w:t>
      </w:r>
    </w:p>
    <w:p w14:paraId="74E54FB4" w14:textId="5AC0A0F2"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7B6ED28F" w14:textId="3D52E8BB" w:rsidR="5F02744D" w:rsidRPr="00893067" w:rsidRDefault="184EBF74"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5. You will walk to the Group Entrance, which looks like this</w:t>
      </w:r>
      <w:r w:rsidR="5F02744D" w:rsidRPr="33ECC5D4">
        <w:rPr>
          <w:rFonts w:ascii="Gill Sans Nova" w:eastAsia="Gill Sans Nova" w:hAnsi="Gill Sans Nova" w:cs="Gill Sans Nova"/>
          <w:b/>
          <w:bCs/>
          <w:color w:val="000000" w:themeColor="text1"/>
          <w:sz w:val="28"/>
          <w:szCs w:val="28"/>
          <w:lang w:val="en-US"/>
        </w:rPr>
        <w:t>.</w:t>
      </w:r>
    </w:p>
    <w:p w14:paraId="7E49FA12" w14:textId="41DC9FF7" w:rsidR="2B3C3E36" w:rsidRPr="00893067" w:rsidRDefault="729A263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This is the </w:t>
      </w:r>
      <w:r w:rsidR="682830DA" w:rsidRPr="33ECC5D4">
        <w:rPr>
          <w:rFonts w:ascii="Gill Sans Nova" w:eastAsia="Gill Sans Nova" w:hAnsi="Gill Sans Nova" w:cs="Gill Sans Nova"/>
          <w:color w:val="000000" w:themeColor="text1"/>
          <w:sz w:val="28"/>
          <w:szCs w:val="28"/>
          <w:lang w:val="en-US"/>
        </w:rPr>
        <w:t xml:space="preserve">entrance you </w:t>
      </w:r>
      <w:r w:rsidRPr="33ECC5D4">
        <w:rPr>
          <w:rFonts w:ascii="Gill Sans Nova" w:eastAsia="Gill Sans Nova" w:hAnsi="Gill Sans Nova" w:cs="Gill Sans Nova"/>
          <w:color w:val="000000" w:themeColor="text1"/>
          <w:sz w:val="28"/>
          <w:szCs w:val="28"/>
          <w:lang w:val="en-US"/>
        </w:rPr>
        <w:t xml:space="preserve">will travel through to enter the Tower of London. </w:t>
      </w:r>
      <w:r w:rsidR="57CC915B" w:rsidRPr="33ECC5D4">
        <w:rPr>
          <w:rFonts w:ascii="Gill Sans Nova" w:eastAsia="Gill Sans Nova" w:hAnsi="Gill Sans Nova" w:cs="Gill Sans Nova"/>
          <w:color w:val="000000" w:themeColor="text1"/>
          <w:sz w:val="28"/>
          <w:szCs w:val="28"/>
          <w:lang w:val="en-US"/>
        </w:rPr>
        <w:t>Y</w:t>
      </w:r>
      <w:r w:rsidR="5F02744D" w:rsidRPr="33ECC5D4">
        <w:rPr>
          <w:rFonts w:ascii="Gill Sans Nova" w:eastAsia="Gill Sans Nova" w:hAnsi="Gill Sans Nova" w:cs="Gill Sans Nova"/>
          <w:color w:val="000000" w:themeColor="text1"/>
          <w:sz w:val="28"/>
          <w:szCs w:val="28"/>
          <w:lang w:val="en-US"/>
        </w:rPr>
        <w:t xml:space="preserve">ou will be able to spot lots of different </w:t>
      </w:r>
      <w:r w:rsidR="1AA9C56C" w:rsidRPr="33ECC5D4">
        <w:rPr>
          <w:rFonts w:ascii="Gill Sans Nova" w:eastAsia="Gill Sans Nova" w:hAnsi="Gill Sans Nova" w:cs="Gill Sans Nova"/>
          <w:color w:val="000000" w:themeColor="text1"/>
          <w:sz w:val="28"/>
          <w:szCs w:val="28"/>
          <w:lang w:val="en-US"/>
        </w:rPr>
        <w:t xml:space="preserve">types of </w:t>
      </w:r>
      <w:r w:rsidR="5F02744D" w:rsidRPr="33ECC5D4">
        <w:rPr>
          <w:rFonts w:ascii="Gill Sans Nova" w:eastAsia="Gill Sans Nova" w:hAnsi="Gill Sans Nova" w:cs="Gill Sans Nova"/>
          <w:color w:val="000000" w:themeColor="text1"/>
          <w:sz w:val="28"/>
          <w:szCs w:val="28"/>
          <w:lang w:val="en-US"/>
        </w:rPr>
        <w:t xml:space="preserve">buildings at the Tower of </w:t>
      </w:r>
      <w:r w:rsidR="5F02744D" w:rsidRPr="33ECC5D4">
        <w:rPr>
          <w:rFonts w:ascii="Gill Sans Nova" w:eastAsia="Gill Sans Nova" w:hAnsi="Gill Sans Nova" w:cs="Gill Sans Nova"/>
          <w:color w:val="000000" w:themeColor="text1"/>
          <w:sz w:val="28"/>
          <w:szCs w:val="28"/>
          <w:lang w:val="en-US"/>
        </w:rPr>
        <w:lastRenderedPageBreak/>
        <w:t xml:space="preserve">London. You can see some battlements (gaps for archers to shoot through) here. </w:t>
      </w:r>
    </w:p>
    <w:p w14:paraId="6F765972" w14:textId="77777777" w:rsidR="00D77C74" w:rsidRDefault="00D77C74" w:rsidP="33ECC5D4">
      <w:pPr>
        <w:spacing w:line="279" w:lineRule="auto"/>
        <w:rPr>
          <w:rFonts w:ascii="Gill Sans Nova" w:eastAsia="Gill Sans Nova" w:hAnsi="Gill Sans Nova" w:cs="Gill Sans Nova"/>
          <w:b/>
          <w:bCs/>
          <w:color w:val="000000" w:themeColor="text1"/>
          <w:sz w:val="28"/>
          <w:szCs w:val="28"/>
          <w:lang w:val="en-US"/>
        </w:rPr>
      </w:pPr>
    </w:p>
    <w:p w14:paraId="49DE7A45" w14:textId="21FFDAB7" w:rsidR="460E2A0A" w:rsidRPr="00893067" w:rsidRDefault="460E2A0A"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 xml:space="preserve">6. Your bag may be searched for security reasons. </w:t>
      </w:r>
    </w:p>
    <w:p w14:paraId="319E770B" w14:textId="6D640E78" w:rsidR="2B3C3E36" w:rsidRPr="00893067" w:rsidRDefault="21662ECC"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To make sure all our visitors stay safe while they’re at the Tower, our Security Guards sometimes need to look inside </w:t>
      </w:r>
      <w:r w:rsidR="5B191586" w:rsidRPr="33ECC5D4">
        <w:rPr>
          <w:rFonts w:ascii="Gill Sans Nova" w:eastAsia="Gill Sans Nova" w:hAnsi="Gill Sans Nova" w:cs="Gill Sans Nova"/>
          <w:color w:val="000000" w:themeColor="text1"/>
          <w:sz w:val="28"/>
          <w:szCs w:val="28"/>
          <w:lang w:val="en-US"/>
        </w:rPr>
        <w:t>visitors’ bags</w:t>
      </w:r>
      <w:r w:rsidR="1E6CE5CC" w:rsidRPr="33ECC5D4">
        <w:rPr>
          <w:rFonts w:ascii="Gill Sans Nova" w:eastAsia="Gill Sans Nova" w:hAnsi="Gill Sans Nova" w:cs="Gill Sans Nova"/>
          <w:color w:val="000000" w:themeColor="text1"/>
          <w:sz w:val="28"/>
          <w:szCs w:val="28"/>
          <w:lang w:val="en-US"/>
        </w:rPr>
        <w:t>.</w:t>
      </w:r>
      <w:r w:rsidR="7EE646E3" w:rsidRPr="33ECC5D4">
        <w:rPr>
          <w:rFonts w:ascii="Gill Sans Nova" w:eastAsia="Gill Sans Nova" w:hAnsi="Gill Sans Nova" w:cs="Gill Sans Nova"/>
          <w:color w:val="000000" w:themeColor="text1"/>
          <w:sz w:val="28"/>
          <w:szCs w:val="28"/>
          <w:lang w:val="en-US"/>
        </w:rPr>
        <w:t xml:space="preserve"> If you are carrying a bag into the Tower</w:t>
      </w:r>
      <w:r w:rsidR="7E8AD8AF" w:rsidRPr="33ECC5D4">
        <w:rPr>
          <w:rFonts w:ascii="Gill Sans Nova" w:eastAsia="Gill Sans Nova" w:hAnsi="Gill Sans Nova" w:cs="Gill Sans Nova"/>
          <w:color w:val="000000" w:themeColor="text1"/>
          <w:sz w:val="28"/>
          <w:szCs w:val="28"/>
          <w:lang w:val="en-US"/>
        </w:rPr>
        <w:t xml:space="preserve"> of London</w:t>
      </w:r>
      <w:r w:rsidR="7EE646E3" w:rsidRPr="33ECC5D4">
        <w:rPr>
          <w:rFonts w:ascii="Gill Sans Nova" w:eastAsia="Gill Sans Nova" w:hAnsi="Gill Sans Nova" w:cs="Gill Sans Nova"/>
          <w:color w:val="000000" w:themeColor="text1"/>
          <w:sz w:val="28"/>
          <w:szCs w:val="28"/>
          <w:lang w:val="en-US"/>
        </w:rPr>
        <w:t xml:space="preserve">, </w:t>
      </w:r>
      <w:r w:rsidR="29B69AF4" w:rsidRPr="33ECC5D4">
        <w:rPr>
          <w:rFonts w:ascii="Gill Sans Nova" w:eastAsia="Gill Sans Nova" w:hAnsi="Gill Sans Nova" w:cs="Gill Sans Nova"/>
          <w:color w:val="000000" w:themeColor="text1"/>
          <w:sz w:val="28"/>
          <w:szCs w:val="28"/>
          <w:lang w:val="en-US"/>
        </w:rPr>
        <w:t>our</w:t>
      </w:r>
      <w:r w:rsidR="7EE646E3" w:rsidRPr="33ECC5D4">
        <w:rPr>
          <w:rFonts w:ascii="Gill Sans Nova" w:eastAsia="Gill Sans Nova" w:hAnsi="Gill Sans Nova" w:cs="Gill Sans Nova"/>
          <w:color w:val="000000" w:themeColor="text1"/>
          <w:sz w:val="28"/>
          <w:szCs w:val="28"/>
          <w:lang w:val="en-US"/>
        </w:rPr>
        <w:t xml:space="preserve"> Security Team might ask to look inside it.</w:t>
      </w:r>
    </w:p>
    <w:p w14:paraId="4CF983B7" w14:textId="525FEAF1"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6014E512" w14:textId="1A7606FF" w:rsidR="3127B5FE" w:rsidRPr="00893067" w:rsidRDefault="3127B5F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b/>
          <w:bCs/>
          <w:color w:val="000000" w:themeColor="text1"/>
          <w:sz w:val="28"/>
          <w:szCs w:val="28"/>
          <w:lang w:val="en-US"/>
        </w:rPr>
        <w:t>7. You will then enter through this archway.</w:t>
      </w:r>
    </w:p>
    <w:p w14:paraId="28E21B3B" w14:textId="242970E9" w:rsidR="3127B5FE" w:rsidRPr="00893067" w:rsidRDefault="3127B5F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You can touch the stone walls on the side of the archway as you pass through. </w:t>
      </w:r>
    </w:p>
    <w:p w14:paraId="65C5FE0B" w14:textId="70957423" w:rsidR="33ECC5D4" w:rsidRDefault="33ECC5D4" w:rsidP="33ECC5D4">
      <w:pPr>
        <w:spacing w:line="279" w:lineRule="auto"/>
        <w:rPr>
          <w:rFonts w:ascii="Gill Sans Nova" w:eastAsia="Gill Sans Nova" w:hAnsi="Gill Sans Nova" w:cs="Gill Sans Nova"/>
          <w:color w:val="000000" w:themeColor="text1"/>
          <w:sz w:val="28"/>
          <w:szCs w:val="28"/>
          <w:lang w:val="en-US"/>
        </w:rPr>
      </w:pPr>
    </w:p>
    <w:p w14:paraId="25A098D5" w14:textId="1E1354B5" w:rsidR="3127B5FE" w:rsidRPr="00893067" w:rsidRDefault="3127B5FE"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8. Look out for this sculpture of a polar bear.</w:t>
      </w:r>
    </w:p>
    <w:p w14:paraId="41A91885" w14:textId="583EDAA4" w:rsidR="3127B5FE" w:rsidRPr="00893067" w:rsidRDefault="3127B5FE"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There are 13 wire sculptures of animals around the Tower of London. They are an ‘exhibition’ or display which shows the different animals that were kept in the Royal Menagerie at the Tower from the 1100s. </w:t>
      </w:r>
      <w:r w:rsidR="599D81EB" w:rsidRPr="33ECC5D4">
        <w:rPr>
          <w:rFonts w:ascii="Gill Sans Nova" w:eastAsia="Gill Sans Nova" w:hAnsi="Gill Sans Nova" w:cs="Gill Sans Nova"/>
          <w:color w:val="000000" w:themeColor="text1"/>
          <w:sz w:val="28"/>
          <w:szCs w:val="28"/>
          <w:lang w:val="en-US"/>
        </w:rPr>
        <w:t xml:space="preserve">A polar bear </w:t>
      </w:r>
      <w:r w:rsidRPr="33ECC5D4">
        <w:rPr>
          <w:rFonts w:ascii="Gill Sans Nova" w:eastAsia="Gill Sans Nova" w:hAnsi="Gill Sans Nova" w:cs="Gill Sans Nova"/>
          <w:color w:val="000000" w:themeColor="text1"/>
          <w:sz w:val="28"/>
          <w:szCs w:val="28"/>
          <w:lang w:val="en-US"/>
        </w:rPr>
        <w:t xml:space="preserve">was </w:t>
      </w:r>
      <w:r w:rsidR="72B7289D" w:rsidRPr="33ECC5D4">
        <w:rPr>
          <w:rFonts w:ascii="Gill Sans Nova" w:eastAsia="Gill Sans Nova" w:hAnsi="Gill Sans Nova" w:cs="Gill Sans Nova"/>
          <w:color w:val="000000" w:themeColor="text1"/>
          <w:sz w:val="28"/>
          <w:szCs w:val="28"/>
          <w:lang w:val="en-US"/>
        </w:rPr>
        <w:t xml:space="preserve">given to Henry III by </w:t>
      </w:r>
      <w:r w:rsidRPr="33ECC5D4">
        <w:rPr>
          <w:rFonts w:ascii="Gill Sans Nova" w:eastAsia="Gill Sans Nova" w:hAnsi="Gill Sans Nova" w:cs="Gill Sans Nova"/>
          <w:color w:val="000000" w:themeColor="text1"/>
          <w:sz w:val="28"/>
          <w:szCs w:val="28"/>
          <w:lang w:val="en-US"/>
        </w:rPr>
        <w:t>the King of Norway in 1251.</w:t>
      </w:r>
    </w:p>
    <w:p w14:paraId="0FD2B926" w14:textId="7708BC1E"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4391253C" w14:textId="7CA32D30" w:rsidR="3127B5FE" w:rsidRPr="00893067" w:rsidRDefault="3127B5FE"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9. There are toilets near here.</w:t>
      </w:r>
      <w:r w:rsidRPr="33ECC5D4">
        <w:rPr>
          <w:rFonts w:ascii="Gill Sans Nova" w:eastAsia="Gill Sans Nova" w:hAnsi="Gill Sans Nova" w:cs="Gill Sans Nova"/>
          <w:color w:val="000000" w:themeColor="text1"/>
          <w:sz w:val="28"/>
          <w:szCs w:val="28"/>
          <w:lang w:val="en-US"/>
        </w:rPr>
        <w:t xml:space="preserve"> </w:t>
      </w:r>
    </w:p>
    <w:p w14:paraId="2AC175F2" w14:textId="5AD9AAE5" w:rsidR="2B3C3E36" w:rsidRPr="00893067" w:rsidRDefault="2B23FEB0"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There are male,</w:t>
      </w:r>
      <w:r w:rsidR="130BF96C" w:rsidRPr="33ECC5D4">
        <w:rPr>
          <w:rFonts w:ascii="Gill Sans Nova" w:eastAsia="Gill Sans Nova" w:hAnsi="Gill Sans Nova" w:cs="Gill Sans Nova"/>
          <w:color w:val="000000" w:themeColor="text1"/>
          <w:sz w:val="28"/>
          <w:szCs w:val="28"/>
          <w:lang w:val="en-US"/>
        </w:rPr>
        <w:t xml:space="preserve"> female and accessible toilets near here. There is a</w:t>
      </w:r>
      <w:r w:rsidR="5CC1DF36" w:rsidRPr="33ECC5D4">
        <w:rPr>
          <w:rFonts w:ascii="Gill Sans Nova" w:eastAsia="Gill Sans Nova" w:hAnsi="Gill Sans Nova" w:cs="Gill Sans Nova"/>
          <w:color w:val="000000" w:themeColor="text1"/>
          <w:sz w:val="28"/>
          <w:szCs w:val="28"/>
          <w:lang w:val="en-US"/>
        </w:rPr>
        <w:t>lso a</w:t>
      </w:r>
      <w:r w:rsidR="130BF96C" w:rsidRPr="33ECC5D4">
        <w:rPr>
          <w:rFonts w:ascii="Gill Sans Nova" w:eastAsia="Gill Sans Nova" w:hAnsi="Gill Sans Nova" w:cs="Gill Sans Nova"/>
          <w:color w:val="000000" w:themeColor="text1"/>
          <w:sz w:val="28"/>
          <w:szCs w:val="28"/>
          <w:lang w:val="en-US"/>
        </w:rPr>
        <w:t xml:space="preserve"> fully accessible changing places toilet in the New </w:t>
      </w:r>
      <w:proofErr w:type="spellStart"/>
      <w:r w:rsidR="130BF96C" w:rsidRPr="33ECC5D4">
        <w:rPr>
          <w:rFonts w:ascii="Gill Sans Nova" w:eastAsia="Gill Sans Nova" w:hAnsi="Gill Sans Nova" w:cs="Gill Sans Nova"/>
          <w:color w:val="000000" w:themeColor="text1"/>
          <w:sz w:val="28"/>
          <w:szCs w:val="28"/>
          <w:lang w:val="en-US"/>
        </w:rPr>
        <w:t>Armouries</w:t>
      </w:r>
      <w:proofErr w:type="spellEnd"/>
      <w:r w:rsidR="130BF96C" w:rsidRPr="33ECC5D4">
        <w:rPr>
          <w:rFonts w:ascii="Gill Sans Nova" w:eastAsia="Gill Sans Nova" w:hAnsi="Gill Sans Nova" w:cs="Gill Sans Nova"/>
          <w:color w:val="000000" w:themeColor="text1"/>
          <w:sz w:val="28"/>
          <w:szCs w:val="28"/>
          <w:lang w:val="en-US"/>
        </w:rPr>
        <w:t xml:space="preserve"> Cafe. Please ask a member of staff in the </w:t>
      </w:r>
      <w:r w:rsidR="2326B1AE" w:rsidRPr="33ECC5D4">
        <w:rPr>
          <w:rFonts w:ascii="Gill Sans Nova" w:eastAsia="Gill Sans Nova" w:hAnsi="Gill Sans Nova" w:cs="Gill Sans Nova"/>
          <w:color w:val="000000" w:themeColor="text1"/>
          <w:sz w:val="28"/>
          <w:szCs w:val="28"/>
          <w:lang w:val="en-US"/>
        </w:rPr>
        <w:t>c</w:t>
      </w:r>
      <w:r w:rsidR="130BF96C" w:rsidRPr="33ECC5D4">
        <w:rPr>
          <w:rFonts w:ascii="Gill Sans Nova" w:eastAsia="Gill Sans Nova" w:hAnsi="Gill Sans Nova" w:cs="Gill Sans Nova"/>
          <w:color w:val="000000" w:themeColor="text1"/>
          <w:sz w:val="28"/>
          <w:szCs w:val="28"/>
          <w:lang w:val="en-US"/>
        </w:rPr>
        <w:t>afe if you need to use this space.</w:t>
      </w:r>
      <w:r w:rsidRPr="33ECC5D4">
        <w:rPr>
          <w:rFonts w:ascii="Gill Sans Nova" w:eastAsia="Gill Sans Nova" w:hAnsi="Gill Sans Nova" w:cs="Gill Sans Nova"/>
          <w:color w:val="000000" w:themeColor="text1"/>
          <w:sz w:val="28"/>
          <w:szCs w:val="28"/>
          <w:lang w:val="en-US"/>
        </w:rPr>
        <w:t xml:space="preserve"> </w:t>
      </w:r>
    </w:p>
    <w:p w14:paraId="544A74ED" w14:textId="0058B8DA"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5FD2FB27" w14:textId="23506149" w:rsidR="3127B5FE" w:rsidRPr="00893067" w:rsidRDefault="3127B5FE"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10. You can look for and listen to the ravens</w:t>
      </w:r>
    </w:p>
    <w:p w14:paraId="1FA521DB" w14:textId="068D8EFF" w:rsidR="3127B5FE" w:rsidRPr="00893067" w:rsidRDefault="3127B5F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 xml:space="preserve">There is a famous legend which says that six ravens must guard the </w:t>
      </w:r>
      <w:r w:rsidR="2221A9D6"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 xml:space="preserve">ower and if they leave, the </w:t>
      </w:r>
      <w:r w:rsidR="4778FC58"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 xml:space="preserve">ower and the kingdom will fall. There are seven ravens at </w:t>
      </w:r>
      <w:r w:rsidRPr="33ECC5D4">
        <w:rPr>
          <w:rFonts w:ascii="Gill Sans Nova" w:eastAsia="Gill Sans Nova" w:hAnsi="Gill Sans Nova" w:cs="Gill Sans Nova"/>
          <w:color w:val="000000" w:themeColor="text1"/>
          <w:sz w:val="28"/>
          <w:szCs w:val="28"/>
          <w:lang w:val="en-US"/>
        </w:rPr>
        <w:lastRenderedPageBreak/>
        <w:t xml:space="preserve">the </w:t>
      </w:r>
      <w:r w:rsidR="7484DE37"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ower today as one is a spare! The ravens are looked after by a Yeoman Warder called the Raven Master. They eat lots of meat and one egg per week!</w:t>
      </w:r>
    </w:p>
    <w:p w14:paraId="08015FF9" w14:textId="2AC49FD1"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210F0F38" w14:textId="1CB0D262" w:rsidR="3127B5FE" w:rsidRPr="00893067" w:rsidRDefault="3127B5FE"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11. The Crown Jewels are kept inside the Jewel House. It can get very busy and you may have to queue to go inside.</w:t>
      </w:r>
    </w:p>
    <w:p w14:paraId="247476F5" w14:textId="0133955B" w:rsidR="3127B5FE" w:rsidRPr="00893067" w:rsidRDefault="3127B5F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The Jewel House is a very busy part of the Tower of London as lots of visitors want to see the Crown Jewels! Ask your students to stay close to their assisting adults when they are inside.</w:t>
      </w:r>
    </w:p>
    <w:p w14:paraId="6E61BE6B" w14:textId="21D314AA" w:rsidR="33ECC5D4" w:rsidRDefault="33ECC5D4" w:rsidP="33ECC5D4">
      <w:pPr>
        <w:spacing w:line="279" w:lineRule="auto"/>
        <w:rPr>
          <w:rFonts w:ascii="Gill Sans Nova" w:eastAsia="Gill Sans Nova" w:hAnsi="Gill Sans Nova" w:cs="Gill Sans Nova"/>
          <w:color w:val="000000" w:themeColor="text1"/>
          <w:sz w:val="28"/>
          <w:szCs w:val="28"/>
          <w:lang w:val="en-US"/>
        </w:rPr>
      </w:pPr>
    </w:p>
    <w:p w14:paraId="0D28CBA6" w14:textId="77F4ED7A" w:rsidR="3127B5FE" w:rsidRPr="00893067" w:rsidRDefault="3127B5FE"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12. There are lots of things to see at the Tower of London.</w:t>
      </w:r>
    </w:p>
    <w:p w14:paraId="1EAC82A3" w14:textId="352C8EA5" w:rsidR="3127B5FE" w:rsidRPr="00893067" w:rsidRDefault="3127B5FE"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This building is known as</w:t>
      </w:r>
      <w:r w:rsidR="3D19FBAD" w:rsidRPr="33ECC5D4">
        <w:rPr>
          <w:rFonts w:ascii="Gill Sans Nova" w:eastAsia="Gill Sans Nova" w:hAnsi="Gill Sans Nova" w:cs="Gill Sans Nova"/>
          <w:color w:val="000000" w:themeColor="text1"/>
          <w:sz w:val="28"/>
          <w:szCs w:val="28"/>
          <w:lang w:val="en-US"/>
        </w:rPr>
        <w:t xml:space="preserve"> </w:t>
      </w:r>
      <w:r w:rsidRPr="33ECC5D4">
        <w:rPr>
          <w:rFonts w:ascii="Gill Sans Nova" w:eastAsia="Gill Sans Nova" w:hAnsi="Gill Sans Nova" w:cs="Gill Sans Nova"/>
          <w:color w:val="000000" w:themeColor="text1"/>
          <w:sz w:val="28"/>
          <w:szCs w:val="28"/>
          <w:lang w:val="en-US"/>
        </w:rPr>
        <w:t xml:space="preserve">the White Tower. </w:t>
      </w:r>
      <w:r w:rsidR="5F7F0BB8" w:rsidRPr="33ECC5D4">
        <w:rPr>
          <w:rFonts w:ascii="Gill Sans Nova" w:eastAsia="Gill Sans Nova" w:hAnsi="Gill Sans Nova" w:cs="Gill Sans Nova"/>
          <w:color w:val="000000" w:themeColor="text1"/>
          <w:sz w:val="28"/>
          <w:szCs w:val="28"/>
          <w:lang w:val="en-US"/>
        </w:rPr>
        <w:t xml:space="preserve">It was built by </w:t>
      </w:r>
      <w:r w:rsidRPr="33ECC5D4">
        <w:rPr>
          <w:rFonts w:ascii="Gill Sans Nova" w:eastAsia="Gill Sans Nova" w:hAnsi="Gill Sans Nova" w:cs="Gill Sans Nova"/>
          <w:color w:val="000000" w:themeColor="text1"/>
          <w:sz w:val="28"/>
          <w:szCs w:val="28"/>
          <w:lang w:val="en-US"/>
        </w:rPr>
        <w:t>William the Conqueror</w:t>
      </w:r>
      <w:r w:rsidR="0415F901" w:rsidRPr="33ECC5D4">
        <w:rPr>
          <w:rFonts w:ascii="Gill Sans Nova" w:eastAsia="Gill Sans Nova" w:hAnsi="Gill Sans Nova" w:cs="Gill Sans Nova"/>
          <w:color w:val="000000" w:themeColor="text1"/>
          <w:sz w:val="28"/>
          <w:szCs w:val="28"/>
          <w:lang w:val="en-US"/>
        </w:rPr>
        <w:t xml:space="preserve">. It is called the White Tower </w:t>
      </w:r>
      <w:r w:rsidR="70DE9E9D" w:rsidRPr="33ECC5D4">
        <w:rPr>
          <w:rFonts w:ascii="Gill Sans Nova" w:eastAsia="Gill Sans Nova" w:hAnsi="Gill Sans Nova" w:cs="Gill Sans Nova"/>
          <w:color w:val="000000" w:themeColor="text1"/>
          <w:sz w:val="28"/>
          <w:szCs w:val="28"/>
          <w:lang w:val="en-US"/>
        </w:rPr>
        <w:t>because</w:t>
      </w:r>
      <w:r w:rsidR="0415F901" w:rsidRPr="33ECC5D4">
        <w:rPr>
          <w:rFonts w:ascii="Gill Sans Nova" w:eastAsia="Gill Sans Nova" w:hAnsi="Gill Sans Nova" w:cs="Gill Sans Nova"/>
          <w:color w:val="000000" w:themeColor="text1"/>
          <w:sz w:val="28"/>
          <w:szCs w:val="28"/>
          <w:lang w:val="en-US"/>
        </w:rPr>
        <w:t xml:space="preserve"> it was </w:t>
      </w:r>
      <w:r w:rsidRPr="33ECC5D4">
        <w:rPr>
          <w:rFonts w:ascii="Gill Sans Nova" w:eastAsia="Gill Sans Nova" w:hAnsi="Gill Sans Nova" w:cs="Gill Sans Nova"/>
          <w:color w:val="000000" w:themeColor="text1"/>
          <w:sz w:val="28"/>
          <w:szCs w:val="28"/>
          <w:lang w:val="en-US"/>
        </w:rPr>
        <w:t xml:space="preserve">whitewashed about 200 years after it was built. It is nearly 30 </w:t>
      </w:r>
      <w:proofErr w:type="spellStart"/>
      <w:r w:rsidRPr="33ECC5D4">
        <w:rPr>
          <w:rFonts w:ascii="Gill Sans Nova" w:eastAsia="Gill Sans Nova" w:hAnsi="Gill Sans Nova" w:cs="Gill Sans Nova"/>
          <w:color w:val="000000" w:themeColor="text1"/>
          <w:sz w:val="28"/>
          <w:szCs w:val="28"/>
          <w:lang w:val="en-US"/>
        </w:rPr>
        <w:t>metres</w:t>
      </w:r>
      <w:proofErr w:type="spellEnd"/>
      <w:r w:rsidRPr="33ECC5D4">
        <w:rPr>
          <w:rFonts w:ascii="Gill Sans Nova" w:eastAsia="Gill Sans Nova" w:hAnsi="Gill Sans Nova" w:cs="Gill Sans Nova"/>
          <w:color w:val="000000" w:themeColor="text1"/>
          <w:sz w:val="28"/>
          <w:szCs w:val="28"/>
          <w:lang w:val="en-US"/>
        </w:rPr>
        <w:t xml:space="preserve"> high. This is roughly the height of 30 polar bears standing on all fours on top of each other!</w:t>
      </w:r>
    </w:p>
    <w:p w14:paraId="74B81FAD" w14:textId="2DD2DE0D"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5A550772" w14:textId="117FC9C2" w:rsidR="3127B5FE" w:rsidRPr="00893067" w:rsidRDefault="3127B5FE"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13. You may go inside this Tower.</w:t>
      </w:r>
    </w:p>
    <w:p w14:paraId="01329293" w14:textId="40486B3D" w:rsidR="2B3C3E36" w:rsidRPr="00893067" w:rsidRDefault="1E2E2F63"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The Tower of London has lots of stone archways and corridors. You may visit spaces that look like this. When travelling through the Tower, </w:t>
      </w:r>
      <w:r w:rsidR="2B8FC2F4" w:rsidRPr="33ECC5D4">
        <w:rPr>
          <w:rFonts w:ascii="Gill Sans Nova" w:eastAsia="Gill Sans Nova" w:hAnsi="Gill Sans Nova" w:cs="Gill Sans Nova"/>
          <w:color w:val="000000" w:themeColor="text1"/>
          <w:sz w:val="28"/>
          <w:szCs w:val="28"/>
          <w:lang w:val="en-US"/>
        </w:rPr>
        <w:t xml:space="preserve">you can go from very dark </w:t>
      </w:r>
      <w:r w:rsidR="101A36D9" w:rsidRPr="33ECC5D4">
        <w:rPr>
          <w:rFonts w:ascii="Gill Sans Nova" w:eastAsia="Gill Sans Nova" w:hAnsi="Gill Sans Nova" w:cs="Gill Sans Nova"/>
          <w:color w:val="000000" w:themeColor="text1"/>
          <w:sz w:val="28"/>
          <w:szCs w:val="28"/>
          <w:lang w:val="en-US"/>
        </w:rPr>
        <w:t xml:space="preserve">spaces </w:t>
      </w:r>
      <w:r w:rsidR="2B8FC2F4" w:rsidRPr="33ECC5D4">
        <w:rPr>
          <w:rFonts w:ascii="Gill Sans Nova" w:eastAsia="Gill Sans Nova" w:hAnsi="Gill Sans Nova" w:cs="Gill Sans Nova"/>
          <w:color w:val="000000" w:themeColor="text1"/>
          <w:sz w:val="28"/>
          <w:szCs w:val="28"/>
          <w:lang w:val="en-US"/>
        </w:rPr>
        <w:t xml:space="preserve">to very light </w:t>
      </w:r>
      <w:r w:rsidR="4424E014" w:rsidRPr="33ECC5D4">
        <w:rPr>
          <w:rFonts w:ascii="Gill Sans Nova" w:eastAsia="Gill Sans Nova" w:hAnsi="Gill Sans Nova" w:cs="Gill Sans Nova"/>
          <w:color w:val="000000" w:themeColor="text1"/>
          <w:sz w:val="28"/>
          <w:szCs w:val="28"/>
          <w:lang w:val="en-US"/>
        </w:rPr>
        <w:t>spaces</w:t>
      </w:r>
      <w:r w:rsidR="2B8FC2F4" w:rsidRPr="33ECC5D4">
        <w:rPr>
          <w:rFonts w:ascii="Gill Sans Nova" w:eastAsia="Gill Sans Nova" w:hAnsi="Gill Sans Nova" w:cs="Gill Sans Nova"/>
          <w:color w:val="000000" w:themeColor="text1"/>
          <w:sz w:val="28"/>
          <w:szCs w:val="28"/>
          <w:lang w:val="en-US"/>
        </w:rPr>
        <w:t xml:space="preserve">. </w:t>
      </w:r>
      <w:r w:rsidR="66DE20A3" w:rsidRPr="33ECC5D4">
        <w:rPr>
          <w:rFonts w:ascii="Gill Sans Nova" w:eastAsia="Gill Sans Nova" w:hAnsi="Gill Sans Nova" w:cs="Gill Sans Nova"/>
          <w:color w:val="000000" w:themeColor="text1"/>
          <w:sz w:val="28"/>
          <w:szCs w:val="28"/>
          <w:lang w:val="en-US"/>
        </w:rPr>
        <w:t xml:space="preserve">Take some time </w:t>
      </w:r>
      <w:r w:rsidR="3A2BFD76" w:rsidRPr="33ECC5D4">
        <w:rPr>
          <w:rFonts w:ascii="Gill Sans Nova" w:eastAsia="Gill Sans Nova" w:hAnsi="Gill Sans Nova" w:cs="Gill Sans Nova"/>
          <w:color w:val="000000" w:themeColor="text1"/>
          <w:sz w:val="28"/>
          <w:szCs w:val="28"/>
          <w:lang w:val="en-US"/>
        </w:rPr>
        <w:t xml:space="preserve">for your eyes to </w:t>
      </w:r>
      <w:r w:rsidR="2B8FC2F4" w:rsidRPr="33ECC5D4">
        <w:rPr>
          <w:rFonts w:ascii="Gill Sans Nova" w:eastAsia="Gill Sans Nova" w:hAnsi="Gill Sans Nova" w:cs="Gill Sans Nova"/>
          <w:color w:val="000000" w:themeColor="text1"/>
          <w:sz w:val="28"/>
          <w:szCs w:val="28"/>
          <w:lang w:val="en-US"/>
        </w:rPr>
        <w:t>adjust</w:t>
      </w:r>
      <w:r w:rsidR="0BBE6A4C" w:rsidRPr="33ECC5D4">
        <w:rPr>
          <w:rFonts w:ascii="Gill Sans Nova" w:eastAsia="Gill Sans Nova" w:hAnsi="Gill Sans Nova" w:cs="Gill Sans Nova"/>
          <w:color w:val="000000" w:themeColor="text1"/>
          <w:sz w:val="28"/>
          <w:szCs w:val="28"/>
          <w:lang w:val="en-US"/>
        </w:rPr>
        <w:t xml:space="preserve"> </w:t>
      </w:r>
      <w:r w:rsidR="7EABFF90" w:rsidRPr="33ECC5D4">
        <w:rPr>
          <w:rFonts w:ascii="Gill Sans Nova" w:eastAsia="Gill Sans Nova" w:hAnsi="Gill Sans Nova" w:cs="Gill Sans Nova"/>
          <w:color w:val="000000" w:themeColor="text1"/>
          <w:sz w:val="28"/>
          <w:szCs w:val="28"/>
          <w:lang w:val="en-US"/>
        </w:rPr>
        <w:t>t</w:t>
      </w:r>
      <w:r w:rsidR="2B8FC2F4" w:rsidRPr="33ECC5D4">
        <w:rPr>
          <w:rFonts w:ascii="Gill Sans Nova" w:eastAsia="Gill Sans Nova" w:hAnsi="Gill Sans Nova" w:cs="Gill Sans Nova"/>
          <w:color w:val="000000" w:themeColor="text1"/>
          <w:sz w:val="28"/>
          <w:szCs w:val="28"/>
          <w:lang w:val="en-US"/>
        </w:rPr>
        <w:t>o the</w:t>
      </w:r>
      <w:r w:rsidR="5A17DC1D" w:rsidRPr="33ECC5D4">
        <w:rPr>
          <w:rFonts w:ascii="Gill Sans Nova" w:eastAsia="Gill Sans Nova" w:hAnsi="Gill Sans Nova" w:cs="Gill Sans Nova"/>
          <w:color w:val="000000" w:themeColor="text1"/>
          <w:sz w:val="28"/>
          <w:szCs w:val="28"/>
          <w:lang w:val="en-US"/>
        </w:rPr>
        <w:t>se</w:t>
      </w:r>
      <w:r w:rsidR="2B8FC2F4" w:rsidRPr="33ECC5D4">
        <w:rPr>
          <w:rFonts w:ascii="Gill Sans Nova" w:eastAsia="Gill Sans Nova" w:hAnsi="Gill Sans Nova" w:cs="Gill Sans Nova"/>
          <w:color w:val="000000" w:themeColor="text1"/>
          <w:sz w:val="28"/>
          <w:szCs w:val="28"/>
          <w:lang w:val="en-US"/>
        </w:rPr>
        <w:t xml:space="preserve"> different light levels. </w:t>
      </w:r>
    </w:p>
    <w:p w14:paraId="7DA0EA17" w14:textId="56BA859F" w:rsidR="2B3C3E36" w:rsidRPr="00893067" w:rsidRDefault="2B8FC2F4"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The</w:t>
      </w:r>
      <w:r w:rsidR="1E8FCB74" w:rsidRPr="33ECC5D4">
        <w:rPr>
          <w:rFonts w:ascii="Gill Sans Nova" w:eastAsia="Gill Sans Nova" w:hAnsi="Gill Sans Nova" w:cs="Gill Sans Nova"/>
          <w:color w:val="000000" w:themeColor="text1"/>
          <w:sz w:val="28"/>
          <w:szCs w:val="28"/>
          <w:lang w:val="en-US"/>
        </w:rPr>
        <w:t xml:space="preserve"> floors at the Tower can be uneven and there are lots of steps so take care!</w:t>
      </w:r>
    </w:p>
    <w:p w14:paraId="17BC5DF5" w14:textId="64B41D55" w:rsidR="2B3C3E36" w:rsidRPr="00893067" w:rsidRDefault="2B8FC2F4"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 </w:t>
      </w:r>
    </w:p>
    <w:p w14:paraId="699BAEC0" w14:textId="2F5427A0" w:rsidR="4FB4D482" w:rsidRPr="00893067" w:rsidRDefault="4FB4D482"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14. Or this room.</w:t>
      </w:r>
    </w:p>
    <w:p w14:paraId="648B7D88" w14:textId="6E9C205F" w:rsidR="2B3C3E36" w:rsidRPr="00893067" w:rsidRDefault="7C28C579"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lastRenderedPageBreak/>
        <w:t xml:space="preserve">When the Tower of London was a Medieval Palace, </w:t>
      </w:r>
      <w:r w:rsidR="126DB628" w:rsidRPr="33ECC5D4">
        <w:rPr>
          <w:rFonts w:ascii="Gill Sans Nova" w:eastAsia="Gill Sans Nova" w:hAnsi="Gill Sans Nova" w:cs="Gill Sans Nova"/>
          <w:color w:val="000000" w:themeColor="text1"/>
          <w:sz w:val="28"/>
          <w:szCs w:val="28"/>
          <w:lang w:val="en-US"/>
        </w:rPr>
        <w:t xml:space="preserve">the rooms where the Royal family stayed </w:t>
      </w:r>
      <w:r w:rsidRPr="33ECC5D4">
        <w:rPr>
          <w:rFonts w:ascii="Gill Sans Nova" w:eastAsia="Gill Sans Nova" w:hAnsi="Gill Sans Nova" w:cs="Gill Sans Nova"/>
          <w:color w:val="000000" w:themeColor="text1"/>
          <w:sz w:val="28"/>
          <w:szCs w:val="28"/>
          <w:lang w:val="en-US"/>
        </w:rPr>
        <w:t>would have</w:t>
      </w:r>
      <w:r w:rsidR="1C27B51D" w:rsidRPr="33ECC5D4">
        <w:rPr>
          <w:rFonts w:ascii="Gill Sans Nova" w:eastAsia="Gill Sans Nova" w:hAnsi="Gill Sans Nova" w:cs="Gill Sans Nova"/>
          <w:color w:val="000000" w:themeColor="text1"/>
          <w:sz w:val="28"/>
          <w:szCs w:val="28"/>
          <w:lang w:val="en-US"/>
        </w:rPr>
        <w:t xml:space="preserve"> been</w:t>
      </w:r>
      <w:r w:rsidRPr="33ECC5D4">
        <w:rPr>
          <w:rFonts w:ascii="Gill Sans Nova" w:eastAsia="Gill Sans Nova" w:hAnsi="Gill Sans Nova" w:cs="Gill Sans Nova"/>
          <w:color w:val="000000" w:themeColor="text1"/>
          <w:sz w:val="28"/>
          <w:szCs w:val="28"/>
          <w:lang w:val="en-US"/>
        </w:rPr>
        <w:t xml:space="preserve"> </w:t>
      </w:r>
      <w:r w:rsidR="30EE96F1" w:rsidRPr="33ECC5D4">
        <w:rPr>
          <w:rFonts w:ascii="Gill Sans Nova" w:eastAsia="Gill Sans Nova" w:hAnsi="Gill Sans Nova" w:cs="Gill Sans Nova"/>
          <w:color w:val="000000" w:themeColor="text1"/>
          <w:sz w:val="28"/>
          <w:szCs w:val="28"/>
          <w:lang w:val="en-US"/>
        </w:rPr>
        <w:t xml:space="preserve">richly </w:t>
      </w:r>
      <w:r w:rsidRPr="33ECC5D4">
        <w:rPr>
          <w:rFonts w:ascii="Gill Sans Nova" w:eastAsia="Gill Sans Nova" w:hAnsi="Gill Sans Nova" w:cs="Gill Sans Nova"/>
          <w:color w:val="000000" w:themeColor="text1"/>
          <w:sz w:val="28"/>
          <w:szCs w:val="28"/>
          <w:lang w:val="en-US"/>
        </w:rPr>
        <w:t xml:space="preserve">decorated </w:t>
      </w:r>
      <w:r w:rsidR="5C820AFD" w:rsidRPr="33ECC5D4">
        <w:rPr>
          <w:rFonts w:ascii="Gill Sans Nova" w:eastAsia="Gill Sans Nova" w:hAnsi="Gill Sans Nova" w:cs="Gill Sans Nova"/>
          <w:color w:val="000000" w:themeColor="text1"/>
          <w:sz w:val="28"/>
          <w:szCs w:val="28"/>
          <w:lang w:val="en-US"/>
        </w:rPr>
        <w:t xml:space="preserve">with brightly </w:t>
      </w:r>
      <w:proofErr w:type="spellStart"/>
      <w:r w:rsidR="5C820AFD" w:rsidRPr="33ECC5D4">
        <w:rPr>
          <w:rFonts w:ascii="Gill Sans Nova" w:eastAsia="Gill Sans Nova" w:hAnsi="Gill Sans Nova" w:cs="Gill Sans Nova"/>
          <w:color w:val="000000" w:themeColor="text1"/>
          <w:sz w:val="28"/>
          <w:szCs w:val="28"/>
          <w:lang w:val="en-US"/>
        </w:rPr>
        <w:t>coloured</w:t>
      </w:r>
      <w:proofErr w:type="spellEnd"/>
      <w:r w:rsidR="5C820AFD" w:rsidRPr="33ECC5D4">
        <w:rPr>
          <w:rFonts w:ascii="Gill Sans Nova" w:eastAsia="Gill Sans Nova" w:hAnsi="Gill Sans Nova" w:cs="Gill Sans Nova"/>
          <w:color w:val="000000" w:themeColor="text1"/>
          <w:sz w:val="28"/>
          <w:szCs w:val="28"/>
          <w:lang w:val="en-US"/>
        </w:rPr>
        <w:t xml:space="preserve"> fabrics and paint on the walls. </w:t>
      </w:r>
    </w:p>
    <w:p w14:paraId="21661E5A" w14:textId="4071D0AA"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3982448F" w14:textId="47DB7DC8" w:rsidR="4FB4D482" w:rsidRPr="00893067" w:rsidRDefault="4FB4D482" w:rsidP="33ECC5D4">
      <w:pPr>
        <w:spacing w:line="279" w:lineRule="auto"/>
        <w:rPr>
          <w:rFonts w:ascii="Gill Sans Nova" w:eastAsia="Gill Sans Nova" w:hAnsi="Gill Sans Nova" w:cs="Gill Sans Nova"/>
          <w:b/>
          <w:bCs/>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15. You might see writing on walls.</w:t>
      </w:r>
    </w:p>
    <w:p w14:paraId="44BB4A92" w14:textId="77777777" w:rsidR="00635C1F" w:rsidRPr="00893067" w:rsidRDefault="2C383A7E"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Many of the letters, numbers and symbols you might see engraved </w:t>
      </w:r>
      <w:r w:rsidR="5C74C7D6" w:rsidRPr="33ECC5D4">
        <w:rPr>
          <w:rFonts w:ascii="Gill Sans Nova" w:eastAsia="Gill Sans Nova" w:hAnsi="Gill Sans Nova" w:cs="Gill Sans Nova"/>
          <w:color w:val="000000" w:themeColor="text1"/>
          <w:sz w:val="28"/>
          <w:szCs w:val="28"/>
          <w:lang w:val="en-US"/>
        </w:rPr>
        <w:t>o</w:t>
      </w:r>
      <w:r w:rsidRPr="33ECC5D4">
        <w:rPr>
          <w:rFonts w:ascii="Gill Sans Nova" w:eastAsia="Gill Sans Nova" w:hAnsi="Gill Sans Nova" w:cs="Gill Sans Nova"/>
          <w:color w:val="000000" w:themeColor="text1"/>
          <w:sz w:val="28"/>
          <w:szCs w:val="28"/>
          <w:lang w:val="en-US"/>
        </w:rPr>
        <w:t xml:space="preserve">n the walls </w:t>
      </w:r>
      <w:r w:rsidR="62952C13" w:rsidRPr="33ECC5D4">
        <w:rPr>
          <w:rFonts w:ascii="Gill Sans Nova" w:eastAsia="Gill Sans Nova" w:hAnsi="Gill Sans Nova" w:cs="Gill Sans Nova"/>
          <w:color w:val="000000" w:themeColor="text1"/>
          <w:sz w:val="28"/>
          <w:szCs w:val="28"/>
          <w:lang w:val="en-US"/>
        </w:rPr>
        <w:t xml:space="preserve">at the Tower </w:t>
      </w:r>
      <w:r w:rsidRPr="33ECC5D4">
        <w:rPr>
          <w:rFonts w:ascii="Gill Sans Nova" w:eastAsia="Gill Sans Nova" w:hAnsi="Gill Sans Nova" w:cs="Gill Sans Nova"/>
          <w:color w:val="000000" w:themeColor="text1"/>
          <w:sz w:val="28"/>
          <w:szCs w:val="28"/>
          <w:lang w:val="en-US"/>
        </w:rPr>
        <w:t>were made by Tower prisoners.</w:t>
      </w:r>
    </w:p>
    <w:p w14:paraId="31D70410" w14:textId="22FD2EC4" w:rsidR="33ECC5D4" w:rsidRDefault="33ECC5D4" w:rsidP="33ECC5D4">
      <w:pPr>
        <w:spacing w:line="279" w:lineRule="auto"/>
        <w:rPr>
          <w:rFonts w:ascii="Gill Sans Nova" w:eastAsia="Gill Sans Nova" w:hAnsi="Gill Sans Nova" w:cs="Gill Sans Nova"/>
          <w:color w:val="000000" w:themeColor="text1"/>
          <w:sz w:val="28"/>
          <w:szCs w:val="28"/>
          <w:lang w:val="en-US"/>
        </w:rPr>
      </w:pPr>
    </w:p>
    <w:p w14:paraId="4D6EBD8C" w14:textId="1FCE345B" w:rsidR="4FB4D482" w:rsidRPr="00893067" w:rsidRDefault="4FB4D482"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b/>
          <w:bCs/>
          <w:color w:val="000000" w:themeColor="text1"/>
          <w:sz w:val="28"/>
          <w:szCs w:val="28"/>
          <w:lang w:val="en-US"/>
        </w:rPr>
        <w:t>16. If you need help or have any questions, you can ask someone in uniform.</w:t>
      </w:r>
    </w:p>
    <w:p w14:paraId="08FDA46D" w14:textId="3485F350" w:rsidR="4FB4D482" w:rsidRPr="00893067" w:rsidRDefault="4FB4D482"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color w:val="000000" w:themeColor="text1"/>
          <w:sz w:val="28"/>
          <w:szCs w:val="28"/>
          <w:lang w:val="en-US"/>
        </w:rPr>
        <w:t>These are Yeoman Warders. Yeoman Warders look after the Tower of London site. They also help visitors to find their way around!</w:t>
      </w:r>
    </w:p>
    <w:p w14:paraId="7C2181D0" w14:textId="116372C2" w:rsidR="4F0E9929" w:rsidRPr="00893067" w:rsidRDefault="4F0E9929" w:rsidP="33ECC5D4">
      <w:pPr>
        <w:spacing w:line="279" w:lineRule="auto"/>
        <w:rPr>
          <w:rFonts w:ascii="Gill Sans Nova" w:eastAsia="Gill Sans Nova" w:hAnsi="Gill Sans Nova" w:cs="Gill Sans Nova"/>
          <w:color w:val="000000" w:themeColor="text1"/>
          <w:sz w:val="28"/>
          <w:szCs w:val="28"/>
          <w:lang w:val="en-US"/>
        </w:rPr>
      </w:pPr>
    </w:p>
    <w:p w14:paraId="13275AB8" w14:textId="12DF8E0E" w:rsidR="4FB4D482" w:rsidRPr="00893067" w:rsidRDefault="4FB4D482" w:rsidP="33ECC5D4">
      <w:pPr>
        <w:spacing w:line="279" w:lineRule="auto"/>
        <w:rPr>
          <w:rFonts w:ascii="Gill Sans Nova" w:eastAsia="Gill Sans Nova" w:hAnsi="Gill Sans Nova" w:cs="Gill Sans Nova"/>
          <w:color w:val="000000" w:themeColor="text1"/>
          <w:sz w:val="28"/>
          <w:szCs w:val="28"/>
        </w:rPr>
      </w:pPr>
      <w:r w:rsidRPr="33ECC5D4">
        <w:rPr>
          <w:rFonts w:ascii="Gill Sans Nova" w:eastAsia="Gill Sans Nova" w:hAnsi="Gill Sans Nova" w:cs="Gill Sans Nova"/>
          <w:b/>
          <w:bCs/>
          <w:color w:val="000000" w:themeColor="text1"/>
          <w:sz w:val="28"/>
          <w:szCs w:val="28"/>
          <w:lang w:val="en-US"/>
        </w:rPr>
        <w:t>1</w:t>
      </w:r>
      <w:r w:rsidR="661B4668" w:rsidRPr="33ECC5D4">
        <w:rPr>
          <w:rFonts w:ascii="Gill Sans Nova" w:eastAsia="Gill Sans Nova" w:hAnsi="Gill Sans Nova" w:cs="Gill Sans Nova"/>
          <w:b/>
          <w:bCs/>
          <w:color w:val="000000" w:themeColor="text1"/>
          <w:sz w:val="28"/>
          <w:szCs w:val="28"/>
          <w:lang w:val="en-US"/>
        </w:rPr>
        <w:t>7</w:t>
      </w:r>
      <w:r w:rsidRPr="33ECC5D4">
        <w:rPr>
          <w:rFonts w:ascii="Gill Sans Nova" w:eastAsia="Gill Sans Nova" w:hAnsi="Gill Sans Nova" w:cs="Gill Sans Nova"/>
          <w:b/>
          <w:bCs/>
          <w:color w:val="000000" w:themeColor="text1"/>
          <w:sz w:val="28"/>
          <w:szCs w:val="28"/>
          <w:lang w:val="en-US"/>
        </w:rPr>
        <w:t>. We hope you enjoy your visit.</w:t>
      </w:r>
    </w:p>
    <w:p w14:paraId="2AFAC69D" w14:textId="603DC362" w:rsidR="4FB4D482" w:rsidRPr="00893067" w:rsidRDefault="4FB4D482" w:rsidP="33ECC5D4">
      <w:pPr>
        <w:spacing w:line="279" w:lineRule="auto"/>
        <w:rPr>
          <w:rFonts w:ascii="Gill Sans Nova" w:eastAsia="Gill Sans Nova" w:hAnsi="Gill Sans Nova" w:cs="Gill Sans Nova"/>
          <w:color w:val="000000" w:themeColor="text1"/>
          <w:sz w:val="28"/>
          <w:szCs w:val="28"/>
          <w:lang w:val="en-US"/>
        </w:rPr>
      </w:pPr>
      <w:r w:rsidRPr="33ECC5D4">
        <w:rPr>
          <w:rFonts w:ascii="Gill Sans Nova" w:eastAsia="Gill Sans Nova" w:hAnsi="Gill Sans Nova" w:cs="Gill Sans Nova"/>
          <w:color w:val="000000" w:themeColor="text1"/>
          <w:sz w:val="28"/>
          <w:szCs w:val="28"/>
          <w:lang w:val="en-US"/>
        </w:rPr>
        <w:t xml:space="preserve">We hope the Visual Story and Support Notes are useful in preparing your students for their visit to the </w:t>
      </w:r>
      <w:r w:rsidR="22874393" w:rsidRPr="33ECC5D4">
        <w:rPr>
          <w:rFonts w:ascii="Gill Sans Nova" w:eastAsia="Gill Sans Nova" w:hAnsi="Gill Sans Nova" w:cs="Gill Sans Nova"/>
          <w:color w:val="000000" w:themeColor="text1"/>
          <w:sz w:val="28"/>
          <w:szCs w:val="28"/>
          <w:lang w:val="en-US"/>
        </w:rPr>
        <w:t>T</w:t>
      </w:r>
      <w:r w:rsidRPr="33ECC5D4">
        <w:rPr>
          <w:rFonts w:ascii="Gill Sans Nova" w:eastAsia="Gill Sans Nova" w:hAnsi="Gill Sans Nova" w:cs="Gill Sans Nova"/>
          <w:color w:val="000000" w:themeColor="text1"/>
          <w:sz w:val="28"/>
          <w:szCs w:val="28"/>
          <w:lang w:val="en-US"/>
        </w:rPr>
        <w:t>ower</w:t>
      </w:r>
      <w:r w:rsidR="1A182589" w:rsidRPr="33ECC5D4">
        <w:rPr>
          <w:rFonts w:ascii="Gill Sans Nova" w:eastAsia="Gill Sans Nova" w:hAnsi="Gill Sans Nova" w:cs="Gill Sans Nova"/>
          <w:color w:val="000000" w:themeColor="text1"/>
          <w:sz w:val="28"/>
          <w:szCs w:val="28"/>
          <w:lang w:val="en-US"/>
        </w:rPr>
        <w:t xml:space="preserve"> of London</w:t>
      </w:r>
      <w:r w:rsidRPr="33ECC5D4">
        <w:rPr>
          <w:rFonts w:ascii="Gill Sans Nova" w:eastAsia="Gill Sans Nova" w:hAnsi="Gill Sans Nova" w:cs="Gill Sans Nova"/>
          <w:color w:val="000000" w:themeColor="text1"/>
          <w:sz w:val="28"/>
          <w:szCs w:val="28"/>
          <w:lang w:val="en-US"/>
        </w:rPr>
        <w:t>. Please let us know if you require any more information before your visit.</w:t>
      </w:r>
    </w:p>
    <w:p w14:paraId="7AFF9A15" w14:textId="43F56ACF" w:rsidR="2B3C3E36" w:rsidRDefault="2B3C3E36" w:rsidP="33ECC5D4">
      <w:pPr>
        <w:spacing w:line="279" w:lineRule="auto"/>
        <w:rPr>
          <w:rFonts w:ascii="Gill Sans Nova" w:eastAsia="Gill Sans Nova" w:hAnsi="Gill Sans Nova" w:cs="Gill Sans Nova"/>
          <w:b/>
          <w:bCs/>
          <w:color w:val="000000" w:themeColor="text1"/>
          <w:sz w:val="28"/>
          <w:szCs w:val="28"/>
        </w:rPr>
      </w:pPr>
    </w:p>
    <w:p w14:paraId="1CDE5054" w14:textId="3EE3A17C" w:rsidR="2B3C3E36" w:rsidRDefault="2B3C3E36" w:rsidP="33ECC5D4">
      <w:pPr>
        <w:spacing w:line="279" w:lineRule="auto"/>
        <w:rPr>
          <w:rFonts w:ascii="Gill Sans Nova" w:eastAsia="Gill Sans Nova" w:hAnsi="Gill Sans Nova" w:cs="Gill Sans Nova"/>
          <w:b/>
          <w:bCs/>
          <w:color w:val="000000" w:themeColor="text1"/>
          <w:sz w:val="28"/>
          <w:szCs w:val="28"/>
        </w:rPr>
      </w:pPr>
    </w:p>
    <w:sectPr w:rsidR="2B3C3E36" w:rsidSect="00635C1F">
      <w:headerReference w:type="default" r:id="rId11"/>
      <w:footerReference w:type="default" r:id="rId12"/>
      <w:pgSz w:w="11906" w:h="16838" w:code="9"/>
      <w:pgMar w:top="2410" w:right="1440" w:bottom="1440" w:left="144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3291" w14:textId="77777777" w:rsidR="00260886" w:rsidRDefault="00260886" w:rsidP="00F615DB">
      <w:r>
        <w:separator/>
      </w:r>
    </w:p>
  </w:endnote>
  <w:endnote w:type="continuationSeparator" w:id="0">
    <w:p w14:paraId="43E35F4F" w14:textId="77777777" w:rsidR="00260886" w:rsidRDefault="00260886" w:rsidP="00F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104" w14:textId="77777777" w:rsidR="00B8397B" w:rsidRPr="00344BF2" w:rsidRDefault="00344BF2" w:rsidP="00F615DB">
    <w:pPr>
      <w:pStyle w:val="Footer"/>
    </w:pPr>
    <w:r w:rsidRPr="00344BF2">
      <w:rPr>
        <w:noProof/>
      </w:rPr>
      <w:drawing>
        <wp:anchor distT="0" distB="0" distL="114300" distR="114300" simplePos="0" relativeHeight="251662336" behindDoc="0" locked="1" layoutInCell="1" allowOverlap="1" wp14:anchorId="17836DE5" wp14:editId="344C4535">
          <wp:simplePos x="0" y="0"/>
          <wp:positionH relativeFrom="page">
            <wp:posOffset>1637030</wp:posOffset>
          </wp:positionH>
          <wp:positionV relativeFrom="page">
            <wp:posOffset>10143490</wp:posOffset>
          </wp:positionV>
          <wp:extent cx="4283710" cy="244475"/>
          <wp:effectExtent l="0" t="0" r="2540" b="3175"/>
          <wp:wrapNone/>
          <wp:docPr id="1436737269" name="Picture 1436737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7269" name="Picture 143673726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77FA" w14:textId="77777777" w:rsidR="00260886" w:rsidRDefault="00260886" w:rsidP="00F615DB">
      <w:r>
        <w:separator/>
      </w:r>
    </w:p>
  </w:footnote>
  <w:footnote w:type="continuationSeparator" w:id="0">
    <w:p w14:paraId="5424C117" w14:textId="77777777" w:rsidR="00260886" w:rsidRDefault="00260886" w:rsidP="00F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DF02" w14:textId="77777777" w:rsidR="00022242" w:rsidRDefault="00EA158B" w:rsidP="00F615DB">
    <w:pPr>
      <w:pStyle w:val="Header"/>
    </w:pPr>
    <w:r>
      <w:rPr>
        <w:noProof/>
      </w:rPr>
      <w:drawing>
        <wp:anchor distT="0" distB="0" distL="114300" distR="114300" simplePos="0" relativeHeight="251661312" behindDoc="0" locked="0" layoutInCell="1" allowOverlap="1" wp14:anchorId="5F54E753" wp14:editId="6A0A9D95">
          <wp:simplePos x="2850776" y="926813"/>
          <wp:positionH relativeFrom="column">
            <wp:align>center</wp:align>
          </wp:positionH>
          <wp:positionV relativeFrom="page">
            <wp:posOffset>356235</wp:posOffset>
          </wp:positionV>
          <wp:extent cx="1854000" cy="838800"/>
          <wp:effectExtent l="0" t="0" r="0" b="0"/>
          <wp:wrapNone/>
          <wp:docPr id="1721659476" name="Picture 1721659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59476" name="Picture 1721659476">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62531">
    <w:abstractNumId w:val="11"/>
  </w:num>
  <w:num w:numId="2" w16cid:durableId="700739259">
    <w:abstractNumId w:val="14"/>
  </w:num>
  <w:num w:numId="3" w16cid:durableId="232666885">
    <w:abstractNumId w:val="15"/>
  </w:num>
  <w:num w:numId="4" w16cid:durableId="1926302391">
    <w:abstractNumId w:val="10"/>
  </w:num>
  <w:num w:numId="5" w16cid:durableId="1828007991">
    <w:abstractNumId w:val="16"/>
  </w:num>
  <w:num w:numId="6" w16cid:durableId="1829324285">
    <w:abstractNumId w:val="12"/>
  </w:num>
  <w:num w:numId="7" w16cid:durableId="1560894814">
    <w:abstractNumId w:val="13"/>
  </w:num>
  <w:num w:numId="8" w16cid:durableId="87120536">
    <w:abstractNumId w:val="17"/>
  </w:num>
  <w:num w:numId="9" w16cid:durableId="779491428">
    <w:abstractNumId w:val="9"/>
  </w:num>
  <w:num w:numId="10" w16cid:durableId="998651147">
    <w:abstractNumId w:val="7"/>
  </w:num>
  <w:num w:numId="11" w16cid:durableId="55519326">
    <w:abstractNumId w:val="6"/>
  </w:num>
  <w:num w:numId="12" w16cid:durableId="610161210">
    <w:abstractNumId w:val="5"/>
  </w:num>
  <w:num w:numId="13" w16cid:durableId="620572368">
    <w:abstractNumId w:val="4"/>
  </w:num>
  <w:num w:numId="14" w16cid:durableId="951283806">
    <w:abstractNumId w:val="8"/>
  </w:num>
  <w:num w:numId="15" w16cid:durableId="1761288185">
    <w:abstractNumId w:val="3"/>
  </w:num>
  <w:num w:numId="16" w16cid:durableId="319192224">
    <w:abstractNumId w:val="2"/>
  </w:num>
  <w:num w:numId="17" w16cid:durableId="1860586563">
    <w:abstractNumId w:val="1"/>
  </w:num>
  <w:num w:numId="18" w16cid:durableId="90213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A"/>
    <w:rsid w:val="00022242"/>
    <w:rsid w:val="00050271"/>
    <w:rsid w:val="00066633"/>
    <w:rsid w:val="000B05F9"/>
    <w:rsid w:val="0013159B"/>
    <w:rsid w:val="001832E4"/>
    <w:rsid w:val="00236041"/>
    <w:rsid w:val="00260886"/>
    <w:rsid w:val="002933F3"/>
    <w:rsid w:val="002B4C63"/>
    <w:rsid w:val="00344BF2"/>
    <w:rsid w:val="00390481"/>
    <w:rsid w:val="003A73FB"/>
    <w:rsid w:val="003C0740"/>
    <w:rsid w:val="003C77C8"/>
    <w:rsid w:val="00435843"/>
    <w:rsid w:val="00501EF7"/>
    <w:rsid w:val="005E5612"/>
    <w:rsid w:val="00617AD6"/>
    <w:rsid w:val="00635C1F"/>
    <w:rsid w:val="006C6424"/>
    <w:rsid w:val="006C6FAF"/>
    <w:rsid w:val="00704B74"/>
    <w:rsid w:val="00747FD1"/>
    <w:rsid w:val="00767276"/>
    <w:rsid w:val="007C4060"/>
    <w:rsid w:val="00815D02"/>
    <w:rsid w:val="0083581D"/>
    <w:rsid w:val="00893067"/>
    <w:rsid w:val="008F1AFA"/>
    <w:rsid w:val="00914F1D"/>
    <w:rsid w:val="00940996"/>
    <w:rsid w:val="009B616A"/>
    <w:rsid w:val="00A92FCB"/>
    <w:rsid w:val="00AB052D"/>
    <w:rsid w:val="00B12D77"/>
    <w:rsid w:val="00B8397B"/>
    <w:rsid w:val="00C22B53"/>
    <w:rsid w:val="00D6629F"/>
    <w:rsid w:val="00D77C74"/>
    <w:rsid w:val="00E542A9"/>
    <w:rsid w:val="00EA158B"/>
    <w:rsid w:val="00F25F5F"/>
    <w:rsid w:val="00F615DB"/>
    <w:rsid w:val="00FD2843"/>
    <w:rsid w:val="020F59CF"/>
    <w:rsid w:val="0415F901"/>
    <w:rsid w:val="0487BCF3"/>
    <w:rsid w:val="04A30F48"/>
    <w:rsid w:val="053608A8"/>
    <w:rsid w:val="0566F5CA"/>
    <w:rsid w:val="05868E9E"/>
    <w:rsid w:val="06AEE39A"/>
    <w:rsid w:val="0973B6F2"/>
    <w:rsid w:val="097C3D64"/>
    <w:rsid w:val="0A23B6CF"/>
    <w:rsid w:val="0A28B0E6"/>
    <w:rsid w:val="0B02DA19"/>
    <w:rsid w:val="0B80DD9F"/>
    <w:rsid w:val="0BBE6A4C"/>
    <w:rsid w:val="0DBB3153"/>
    <w:rsid w:val="0E60DB6C"/>
    <w:rsid w:val="101A36D9"/>
    <w:rsid w:val="1253D3CC"/>
    <w:rsid w:val="126DB628"/>
    <w:rsid w:val="130BF96C"/>
    <w:rsid w:val="15E290C7"/>
    <w:rsid w:val="184EBF74"/>
    <w:rsid w:val="1A182589"/>
    <w:rsid w:val="1AA9C56C"/>
    <w:rsid w:val="1B28B423"/>
    <w:rsid w:val="1B5DB66F"/>
    <w:rsid w:val="1BC863FE"/>
    <w:rsid w:val="1C27B51D"/>
    <w:rsid w:val="1D389001"/>
    <w:rsid w:val="1D60F39F"/>
    <w:rsid w:val="1E2E2F63"/>
    <w:rsid w:val="1E6CE5CC"/>
    <w:rsid w:val="1E736439"/>
    <w:rsid w:val="1E8FCB74"/>
    <w:rsid w:val="1F7BE549"/>
    <w:rsid w:val="1FE1A3CF"/>
    <w:rsid w:val="20E82D23"/>
    <w:rsid w:val="21662ECC"/>
    <w:rsid w:val="2221A9D6"/>
    <w:rsid w:val="22874393"/>
    <w:rsid w:val="231E8EEB"/>
    <w:rsid w:val="2326B1AE"/>
    <w:rsid w:val="2425080B"/>
    <w:rsid w:val="252F8025"/>
    <w:rsid w:val="2639601A"/>
    <w:rsid w:val="26822048"/>
    <w:rsid w:val="2793B562"/>
    <w:rsid w:val="2815018F"/>
    <w:rsid w:val="291A4EE6"/>
    <w:rsid w:val="29503F9E"/>
    <w:rsid w:val="29B69AF4"/>
    <w:rsid w:val="2B23FEB0"/>
    <w:rsid w:val="2B3C3E36"/>
    <w:rsid w:val="2B776DA4"/>
    <w:rsid w:val="2B8FC2F4"/>
    <w:rsid w:val="2C383A7E"/>
    <w:rsid w:val="2D6BF8C1"/>
    <w:rsid w:val="2DBDDE52"/>
    <w:rsid w:val="2EB70131"/>
    <w:rsid w:val="30EE5223"/>
    <w:rsid w:val="30EE96F1"/>
    <w:rsid w:val="310AA45D"/>
    <w:rsid w:val="312105A3"/>
    <w:rsid w:val="3127B5FE"/>
    <w:rsid w:val="31633535"/>
    <w:rsid w:val="31745EFD"/>
    <w:rsid w:val="32D04B19"/>
    <w:rsid w:val="33ECC5D4"/>
    <w:rsid w:val="34C26FF0"/>
    <w:rsid w:val="34E17463"/>
    <w:rsid w:val="372171FB"/>
    <w:rsid w:val="386F5DDE"/>
    <w:rsid w:val="38E102B0"/>
    <w:rsid w:val="3A2BFD76"/>
    <w:rsid w:val="3C0F8F37"/>
    <w:rsid w:val="3D19FBAD"/>
    <w:rsid w:val="3E67DFAF"/>
    <w:rsid w:val="3EB8BEC8"/>
    <w:rsid w:val="3F4A6BC6"/>
    <w:rsid w:val="426B042A"/>
    <w:rsid w:val="42C986F9"/>
    <w:rsid w:val="4424E014"/>
    <w:rsid w:val="44815363"/>
    <w:rsid w:val="460E2A0A"/>
    <w:rsid w:val="464698FD"/>
    <w:rsid w:val="46A0E5D1"/>
    <w:rsid w:val="475EE116"/>
    <w:rsid w:val="4778FC58"/>
    <w:rsid w:val="47967E05"/>
    <w:rsid w:val="48BC8D2D"/>
    <w:rsid w:val="49415275"/>
    <w:rsid w:val="4979E6F5"/>
    <w:rsid w:val="4B802979"/>
    <w:rsid w:val="4BBC06C7"/>
    <w:rsid w:val="4C1BF99D"/>
    <w:rsid w:val="4D16C317"/>
    <w:rsid w:val="4D461F87"/>
    <w:rsid w:val="4EA0E8E9"/>
    <w:rsid w:val="4F0E9929"/>
    <w:rsid w:val="4F49210F"/>
    <w:rsid w:val="4FB4D482"/>
    <w:rsid w:val="502EC831"/>
    <w:rsid w:val="507DF10F"/>
    <w:rsid w:val="50E51AB0"/>
    <w:rsid w:val="528D1D19"/>
    <w:rsid w:val="52AB8879"/>
    <w:rsid w:val="52E3D49B"/>
    <w:rsid w:val="53A3548A"/>
    <w:rsid w:val="5452149A"/>
    <w:rsid w:val="5671033F"/>
    <w:rsid w:val="56D0521F"/>
    <w:rsid w:val="57CC915B"/>
    <w:rsid w:val="58642D12"/>
    <w:rsid w:val="588B35F7"/>
    <w:rsid w:val="599D81EB"/>
    <w:rsid w:val="5A17DC1D"/>
    <w:rsid w:val="5AF249F2"/>
    <w:rsid w:val="5B191586"/>
    <w:rsid w:val="5C74C7D6"/>
    <w:rsid w:val="5C820AFD"/>
    <w:rsid w:val="5CC1DF36"/>
    <w:rsid w:val="5E17B010"/>
    <w:rsid w:val="5F02744D"/>
    <w:rsid w:val="5F75E145"/>
    <w:rsid w:val="5F7F0BB8"/>
    <w:rsid w:val="600ACCBC"/>
    <w:rsid w:val="618E2D5A"/>
    <w:rsid w:val="61BE56A5"/>
    <w:rsid w:val="62589337"/>
    <w:rsid w:val="62952C13"/>
    <w:rsid w:val="636E275D"/>
    <w:rsid w:val="63858C83"/>
    <w:rsid w:val="641E4F41"/>
    <w:rsid w:val="64635088"/>
    <w:rsid w:val="65104BD3"/>
    <w:rsid w:val="657CC447"/>
    <w:rsid w:val="65C6CA97"/>
    <w:rsid w:val="661B4668"/>
    <w:rsid w:val="66DE20A3"/>
    <w:rsid w:val="682830DA"/>
    <w:rsid w:val="69E0B1C1"/>
    <w:rsid w:val="6AE914BC"/>
    <w:rsid w:val="6B7DE1FA"/>
    <w:rsid w:val="6BF96A76"/>
    <w:rsid w:val="6DA304AD"/>
    <w:rsid w:val="6FB12301"/>
    <w:rsid w:val="6FB67A18"/>
    <w:rsid w:val="70DE9E9D"/>
    <w:rsid w:val="71736969"/>
    <w:rsid w:val="7294DEA7"/>
    <w:rsid w:val="729A263E"/>
    <w:rsid w:val="72AC85DC"/>
    <w:rsid w:val="72B7289D"/>
    <w:rsid w:val="73BF12B6"/>
    <w:rsid w:val="7484DE37"/>
    <w:rsid w:val="7512ACAE"/>
    <w:rsid w:val="754727ED"/>
    <w:rsid w:val="76130544"/>
    <w:rsid w:val="77AA8636"/>
    <w:rsid w:val="7AC6826F"/>
    <w:rsid w:val="7AF8F029"/>
    <w:rsid w:val="7BD072B9"/>
    <w:rsid w:val="7BF1D9F2"/>
    <w:rsid w:val="7C22C384"/>
    <w:rsid w:val="7C28C579"/>
    <w:rsid w:val="7D58A1FB"/>
    <w:rsid w:val="7E25824A"/>
    <w:rsid w:val="7E8AD8AF"/>
    <w:rsid w:val="7EABFF90"/>
    <w:rsid w:val="7EE6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3EB2"/>
  <w15:chartTrackingRefBased/>
  <w15:docId w15:val="{68DD549B-83A3-4929-A2DF-A9DF4286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FA"/>
    <w:pPr>
      <w:spacing w:line="240" w:lineRule="auto"/>
    </w:pPr>
    <w:rPr>
      <w:sz w:val="24"/>
      <w:szCs w:val="20"/>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istoricroyalpalaces2.sharepoint.com/sites/HRP_Brand_Hub/HRP%20Brand%20Templates/2021_Logo_Strapline_Template.dotx" TargetMode="External"/></Relationship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a0bfff4-67be-4a96-b973-4401e8ac1668">TMSSC-549764840-20566</_dlc_DocId>
    <_dlc_DocIdUrl xmlns="6a0bfff4-67be-4a96-b973-4401e8ac1668">
      <Url>https://historicroyalpalaces2.sharepoint.com/sites/TMS_Schools_Communities_Workspace/_layouts/15/DocIdRedir.aspx?ID=TMSSC-549764840-20566</Url>
      <Description>TMSSC-549764840-20566</Description>
    </_dlc_DocIdUrl>
    <TaxCatchAll xmlns="311830fd-edab-4bb4-afbf-658c422cd60d" xsi:nil="true"/>
    <lcf76f155ced4ddcb4097134ff3c332f xmlns="3446064d-3d76-43bf-bfd2-a1e5c30c38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A96CB-D8A4-4DEC-9AFC-DCB8A536F086}">
  <ds:schemaRefs>
    <ds:schemaRef ds:uri="http://schemas.microsoft.com/sharepoint/events"/>
  </ds:schemaRefs>
</ds:datastoreItem>
</file>

<file path=customXml/itemProps2.xml><?xml version="1.0" encoding="utf-8"?>
<ds:datastoreItem xmlns:ds="http://schemas.openxmlformats.org/officeDocument/2006/customXml" ds:itemID="{1FB391D4-9DF3-4723-B53D-2705BBDA13D4}">
  <ds:schemaRefs>
    <ds:schemaRef ds:uri="http://schemas.microsoft.com/office/2006/metadata/properties"/>
    <ds:schemaRef ds:uri="http://schemas.microsoft.com/office/infopath/2007/PartnerControls"/>
    <ds:schemaRef ds:uri="6a0bfff4-67be-4a96-b973-4401e8ac1668"/>
    <ds:schemaRef ds:uri="311830fd-edab-4bb4-afbf-658c422cd60d"/>
    <ds:schemaRef ds:uri="3446064d-3d76-43bf-bfd2-a1e5c30c388d"/>
  </ds:schemaRefs>
</ds:datastoreItem>
</file>

<file path=customXml/itemProps3.xml><?xml version="1.0" encoding="utf-8"?>
<ds:datastoreItem xmlns:ds="http://schemas.openxmlformats.org/officeDocument/2006/customXml" ds:itemID="{E818F036-0465-4C09-81A8-A9BD8D02EC87}">
  <ds:schemaRefs>
    <ds:schemaRef ds:uri="http://schemas.microsoft.com/sharepoint/v3/contenttype/forms"/>
  </ds:schemaRefs>
</ds:datastoreItem>
</file>

<file path=customXml/itemProps4.xml><?xml version="1.0" encoding="utf-8"?>
<ds:datastoreItem xmlns:ds="http://schemas.openxmlformats.org/officeDocument/2006/customXml" ds:itemID="{8AAF4810-BB52-48F4-9C18-0F8EED57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2021_Logo_Strapline_Template.dotx</Template>
  <TotalTime>3</TotalTime>
  <Pages>5</Pages>
  <Words>863</Words>
  <Characters>4924</Characters>
  <Application>Microsoft Office Word</Application>
  <DocSecurity>0</DocSecurity>
  <Lines>41</Lines>
  <Paragraphs>11</Paragraphs>
  <ScaleCrop>false</ScaleCrop>
  <Manager/>
  <Company>Historic Royal Palaces</Company>
  <LinksUpToDate>false</LinksUpToDate>
  <CharactersWithSpaces>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Claire Kirk</dc:creator>
  <cp:keywords/>
  <dc:description/>
  <cp:lastModifiedBy>Rosie Cooper</cp:lastModifiedBy>
  <cp:revision>14</cp:revision>
  <dcterms:created xsi:type="dcterms:W3CDTF">2024-09-17T12:45:00Z</dcterms:created>
  <dcterms:modified xsi:type="dcterms:W3CDTF">2024-12-10T12:38:00Z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_dlc_DocIdItemGuid">
    <vt:lpwstr>8674b8dc-50d8-4053-97f1-5c9ae164697d</vt:lpwstr>
  </property>
  <property fmtid="{D5CDD505-2E9C-101B-9397-08002B2CF9AE}" pid="4" name="MediaServiceImageTags">
    <vt:lpwstr/>
  </property>
</Properties>
</file>