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3.0 -->
  <w:body>
    <w:p w:rsidR="00300880" w:rsidRPr="00427F78" w:rsidP="00300880" w14:paraId="594D2E8D" w14:textId="77777777">
      <w:pPr>
        <w:pStyle w:val="SectionTitle"/>
        <w:rPr>
          <w:rFonts w:ascii="Open Sans" w:hAnsi="Open Sans" w:cs="Open Sans"/>
          <w:bCs/>
        </w:rPr>
      </w:pPr>
      <w:r w:rsidRPr="00427F78">
        <w:rPr>
          <w:rFonts w:ascii="Open Sans" w:hAnsi="Open Sans" w:cs="Open Sans"/>
          <w:bCs/>
        </w:rPr>
        <w:t>Front cover</w:t>
      </w:r>
    </w:p>
    <w:p w:rsidR="00AF745F" w14:paraId="574DEDE3" w14:textId="5EDBF721">
      <w:r w:rsidRPr="000A1FF8">
        <w:rPr>
          <w:rFonts w:ascii="Open Sans" w:hAnsi="Open Sans" w:cs="Open Sans"/>
          <w:noProof/>
        </w:rPr>
        <w:drawing>
          <wp:inline distT="0" distB="0" distL="0" distR="0">
            <wp:extent cx="1574800" cy="711200"/>
            <wp:effectExtent l="0" t="0" r="0" b="0"/>
            <wp:docPr id="496357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57177" name=""/>
                    <pic:cNvPicPr/>
                  </pic:nvPicPr>
                  <pic:blipFill>
                    <a:blip xmlns:r="http://schemas.openxmlformats.org/officeDocument/2006/relationships" r:embed="rId5"/>
                    <a:stretch>
                      <a:fillRect/>
                    </a:stretch>
                  </pic:blipFill>
                  <pic:spPr>
                    <a:xfrm>
                      <a:off x="0" y="0"/>
                      <a:ext cx="1577008" cy="712197"/>
                    </a:xfrm>
                    <a:prstGeom prst="rect">
                      <a:avLst/>
                    </a:prstGeom>
                  </pic:spPr>
                </pic:pic>
              </a:graphicData>
            </a:graphic>
          </wp:inline>
        </w:drawing>
      </w:r>
    </w:p>
    <w:p w:rsidR="00300880" w14:paraId="42EB6241" w14:textId="77777777"/>
    <w:p w:rsidR="00300880" w14:paraId="2D789847" w14:textId="3AB992BB"/>
    <w:p w:rsidR="00FC4084" w14:paraId="2C61FDE8" w14:textId="22C0B520">
      <w:r>
        <w:rPr>
          <w:noProof/>
        </w:rPr>
        <w:drawing>
          <wp:inline distT="0" distB="0" distL="0" distR="0">
            <wp:extent cx="3898900" cy="5638800"/>
            <wp:effectExtent l="0" t="0" r="0" b="0"/>
            <wp:docPr id="1167144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44538" name="Picture 1167144538"/>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3898900" cy="5638800"/>
                    </a:xfrm>
                    <a:prstGeom prst="rect">
                      <a:avLst/>
                    </a:prstGeom>
                  </pic:spPr>
                </pic:pic>
              </a:graphicData>
            </a:graphic>
          </wp:inline>
        </w:drawing>
      </w:r>
    </w:p>
    <w:p w:rsidR="00FC4084" w14:paraId="7B773C63" w14:textId="77777777"/>
    <w:p w:rsidR="00FC4084" w:rsidRPr="00427F78" w:rsidP="00FC4084" w14:paraId="71D374A9" w14:textId="77777777">
      <w:pPr>
        <w:pStyle w:val="Title"/>
        <w:rPr>
          <w:rFonts w:ascii="Open Sans" w:hAnsi="Open Sans" w:cs="Open Sans"/>
          <w:sz w:val="112"/>
          <w:szCs w:val="112"/>
        </w:rPr>
      </w:pPr>
      <w:r w:rsidRPr="00427F78">
        <w:rPr>
          <w:rFonts w:ascii="Open Sans" w:hAnsi="Open Sans" w:cs="Open Sans"/>
          <w:sz w:val="112"/>
          <w:szCs w:val="112"/>
        </w:rPr>
        <w:t>Inside Story</w:t>
      </w:r>
    </w:p>
    <w:p w:rsidR="00FC4084" w:rsidRPr="000A1FF8" w:rsidP="00FC4084" w14:paraId="582F5A13" w14:textId="21FEB5AC">
      <w:pPr>
        <w:pStyle w:val="Subtitle"/>
        <w:rPr>
          <w:rFonts w:ascii="Open Sans" w:hAnsi="Open Sans" w:cs="Open Sans"/>
        </w:rPr>
      </w:pPr>
      <w:r w:rsidRPr="000A1FF8">
        <w:rPr>
          <w:rFonts w:ascii="Open Sans" w:hAnsi="Open Sans" w:cs="Open Sans"/>
        </w:rPr>
        <w:t xml:space="preserve">Issue </w:t>
      </w:r>
      <w:r>
        <w:rPr>
          <w:rFonts w:ascii="Open Sans" w:hAnsi="Open Sans" w:cs="Open Sans"/>
        </w:rPr>
        <w:t>60</w:t>
      </w:r>
      <w:r w:rsidRPr="000A1FF8">
        <w:rPr>
          <w:rFonts w:ascii="Open Sans" w:hAnsi="Open Sans" w:cs="Open Sans"/>
        </w:rPr>
        <w:t xml:space="preserve"> | </w:t>
      </w:r>
      <w:r>
        <w:rPr>
          <w:rFonts w:ascii="Open Sans" w:hAnsi="Open Sans" w:cs="Open Sans"/>
        </w:rPr>
        <w:t>Winter</w:t>
      </w:r>
      <w:r w:rsidRPr="000A1FF8">
        <w:rPr>
          <w:rFonts w:ascii="Open Sans" w:hAnsi="Open Sans" w:cs="Open Sans"/>
        </w:rPr>
        <w:t xml:space="preserve"> 2026</w:t>
      </w:r>
    </w:p>
    <w:p w:rsidR="00FC4084" w:rsidRPr="00427F78" w:rsidP="00FC4084" w14:paraId="2B9F6D49" w14:textId="77777777">
      <w:pPr>
        <w:pStyle w:val="SectionTitle"/>
        <w:rPr>
          <w:rFonts w:ascii="Open Sans" w:hAnsi="Open Sans" w:cs="Open Sans"/>
          <w:bCs/>
        </w:rPr>
      </w:pPr>
      <w:r w:rsidRPr="00427F78">
        <w:rPr>
          <w:rFonts w:ascii="Open Sans" w:hAnsi="Open Sans" w:cs="Open Sans"/>
          <w:bCs/>
        </w:rPr>
        <w:t>Inside front cover</w:t>
      </w:r>
    </w:p>
    <w:p w:rsidR="00FC4084" w14:paraId="4F3D7BA1" w14:textId="77777777"/>
    <w:p w:rsidR="00FC4084" w14:paraId="567C18E2" w14:textId="4B2DA1F6">
      <w:r>
        <w:rPr>
          <w:noProof/>
        </w:rPr>
        <w:drawing>
          <wp:inline distT="0" distB="0" distL="0" distR="0">
            <wp:extent cx="3886200" cy="5600700"/>
            <wp:effectExtent l="0" t="0" r="0" b="0"/>
            <wp:docPr id="3926411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41181" name="Picture 39264118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3886200" cy="5600700"/>
                    </a:xfrm>
                    <a:prstGeom prst="rect">
                      <a:avLst/>
                    </a:prstGeom>
                  </pic:spPr>
                </pic:pic>
              </a:graphicData>
            </a:graphic>
          </wp:inline>
        </w:drawing>
      </w:r>
    </w:p>
    <w:p w:rsidR="00FC4084" w14:paraId="3D997A4C" w14:textId="77777777"/>
    <w:p w:rsidR="00FC4084" w14:paraId="7101527E" w14:textId="77777777"/>
    <w:p w:rsidR="00FC4084" w14:paraId="108A20F9" w14:textId="77777777"/>
    <w:p w:rsidR="00FC4084" w:rsidRPr="00FE1C6D" w:rsidP="00FC4084" w14:paraId="5F413D02" w14:textId="77777777">
      <w:pPr>
        <w:pStyle w:val="Makingmostheader"/>
        <w:rPr>
          <w:color w:val="B3E5A1" w:themeColor="accent6" w:themeTint="66"/>
          <w:spacing w:val="107"/>
          <w:sz w:val="134"/>
          <w:szCs w:val="134"/>
        </w:rPr>
      </w:pPr>
      <w:r w:rsidRPr="00FE1C6D">
        <w:rPr>
          <w:color w:val="B3E5A1" w:themeColor="accent6" w:themeTint="66"/>
          <w:spacing w:val="107"/>
          <w:sz w:val="134"/>
          <w:szCs w:val="134"/>
        </w:rPr>
        <w:t>welcome…</w:t>
      </w:r>
    </w:p>
    <w:p w:rsidR="00FC4084" w:rsidP="00FC4084" w14:paraId="47935660" w14:textId="77777777">
      <w:pPr>
        <w:pStyle w:val="BodyText-FSBrabo95115"/>
        <w:spacing w:after="0"/>
        <w:rPr>
          <w:rFonts w:ascii="FSBrabo-SemiBold" w:hAnsi="FSBrabo-SemiBold" w:cs="FSBrabo-SemiBold"/>
          <w:b/>
          <w:bCs/>
          <w:spacing w:val="-5"/>
          <w:sz w:val="23"/>
          <w:szCs w:val="23"/>
        </w:rPr>
      </w:pPr>
      <w:r w:rsidRPr="00FC4084">
        <w:rPr>
          <w:noProof/>
          <w:color w:val="3FFF38"/>
          <w:spacing w:val="107"/>
          <w:sz w:val="134"/>
          <w:szCs w:val="134"/>
        </w:rPr>
        <w:drawing>
          <wp:inline distT="0" distB="0" distL="0" distR="0">
            <wp:extent cx="825500" cy="825500"/>
            <wp:effectExtent l="0" t="0" r="0" b="0"/>
            <wp:docPr id="937984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84429" name=""/>
                    <pic:cNvPicPr/>
                  </pic:nvPicPr>
                  <pic:blipFill>
                    <a:blip xmlns:r="http://schemas.openxmlformats.org/officeDocument/2006/relationships" r:embed="rId8"/>
                    <a:stretch>
                      <a:fillRect/>
                    </a:stretch>
                  </pic:blipFill>
                  <pic:spPr>
                    <a:xfrm>
                      <a:off x="0" y="0"/>
                      <a:ext cx="825500" cy="825500"/>
                    </a:xfrm>
                    <a:prstGeom prst="rect">
                      <a:avLst/>
                    </a:prstGeom>
                  </pic:spPr>
                </pic:pic>
              </a:graphicData>
            </a:graphic>
          </wp:inline>
        </w:drawing>
      </w:r>
      <w:r w:rsidRPr="00FC4084">
        <w:rPr>
          <w:rFonts w:ascii="FSBrabo-SemiBold" w:hAnsi="FSBrabo-SemiBold" w:cs="FSBrabo-SemiBold"/>
          <w:b/>
          <w:bCs/>
          <w:spacing w:val="-5"/>
          <w:sz w:val="23"/>
          <w:szCs w:val="23"/>
        </w:rPr>
        <w:t xml:space="preserve"> </w:t>
      </w:r>
    </w:p>
    <w:p w:rsidR="00FC4084" w:rsidP="00FC4084" w14:paraId="20A3415B" w14:textId="77777777">
      <w:pPr>
        <w:pStyle w:val="BodyText-FSBrabo95115"/>
        <w:spacing w:after="0"/>
        <w:rPr>
          <w:rFonts w:ascii="FSBrabo-SemiBold" w:hAnsi="FSBrabo-SemiBold" w:cs="FSBrabo-SemiBold"/>
          <w:b/>
          <w:bCs/>
          <w:spacing w:val="-5"/>
          <w:sz w:val="23"/>
          <w:szCs w:val="23"/>
        </w:rPr>
      </w:pPr>
    </w:p>
    <w:p w:rsidR="00FC4084" w:rsidRPr="00FC4084" w:rsidP="00FC4084" w14:paraId="44F5613D" w14:textId="7A6570BF">
      <w:pPr>
        <w:pStyle w:val="BodyText-FSBrabo95115"/>
        <w:spacing w:after="0" w:line="360" w:lineRule="auto"/>
        <w:rPr>
          <w:rFonts w:ascii="Open Sans" w:hAnsi="Open Sans" w:cs="Open Sans"/>
          <w:spacing w:val="-5"/>
          <w:sz w:val="28"/>
          <w:szCs w:val="28"/>
        </w:rPr>
      </w:pPr>
      <w:r w:rsidRPr="00FC4084">
        <w:rPr>
          <w:rFonts w:ascii="Open Sans" w:hAnsi="Open Sans" w:cs="Open Sans"/>
          <w:spacing w:val="-5"/>
          <w:sz w:val="28"/>
          <w:szCs w:val="28"/>
        </w:rPr>
        <w:t>… to our autumn/winter issue.</w:t>
      </w:r>
    </w:p>
    <w:p w:rsidR="00531598" w:rsidP="00531598" w14:paraId="5C0D376C" w14:textId="77777777">
      <w:pPr>
        <w:pStyle w:val="BodyText-FSBrabo95115"/>
        <w:spacing w:after="0" w:line="360" w:lineRule="auto"/>
        <w:rPr>
          <w:rFonts w:ascii="Open Sans" w:hAnsi="Open Sans" w:cs="Open Sans"/>
          <w:spacing w:val="-5"/>
          <w:sz w:val="28"/>
          <w:szCs w:val="28"/>
        </w:rPr>
      </w:pPr>
    </w:p>
    <w:p w:rsidR="00FC4084" w:rsidRPr="00FC4084" w:rsidP="00531598" w14:paraId="14A033E2" w14:textId="3DC57B05">
      <w:pPr>
        <w:pStyle w:val="BodyText-FSBrabo95115"/>
        <w:spacing w:after="0" w:line="360" w:lineRule="auto"/>
        <w:rPr>
          <w:rFonts w:ascii="Open Sans" w:hAnsi="Open Sans" w:cs="Open Sans"/>
          <w:spacing w:val="-5"/>
          <w:sz w:val="28"/>
          <w:szCs w:val="28"/>
        </w:rPr>
      </w:pPr>
      <w:r w:rsidRPr="00FC4084">
        <w:rPr>
          <w:rFonts w:ascii="Open Sans" w:hAnsi="Open Sans" w:cs="Open Sans"/>
          <w:spacing w:val="-5"/>
          <w:sz w:val="28"/>
          <w:szCs w:val="28"/>
        </w:rPr>
        <w:t xml:space="preserve">As a new series of BBC One’s ‘Celebrity Traitors’ hits our small screens, </w:t>
      </w:r>
      <w:r w:rsidRPr="00FC4084">
        <w:rPr>
          <w:rFonts w:ascii="Open Sans" w:hAnsi="Open Sans" w:cs="Open Sans"/>
          <w:spacing w:val="-5"/>
          <w:sz w:val="28"/>
          <w:szCs w:val="28"/>
        </w:rPr>
        <w:br/>
        <w:t xml:space="preserve">we couldn’t resist sharing some dark histories of our own palace-related villains – or were some of them </w:t>
      </w:r>
      <w:r w:rsidRPr="00FC4084">
        <w:rPr>
          <w:rFonts w:ascii="Open Sans" w:hAnsi="Open Sans" w:cs="Open Sans"/>
          <w:spacing w:val="-5"/>
          <w:sz w:val="28"/>
          <w:szCs w:val="28"/>
        </w:rPr>
        <w:t>actually faithful</w:t>
      </w:r>
      <w:r w:rsidRPr="00FC4084">
        <w:rPr>
          <w:rFonts w:ascii="Open Sans" w:hAnsi="Open Sans" w:cs="Open Sans"/>
          <w:spacing w:val="-5"/>
          <w:sz w:val="28"/>
          <w:szCs w:val="28"/>
        </w:rPr>
        <w:t xml:space="preserve">? You decide (page 22)! </w:t>
      </w:r>
    </w:p>
    <w:p w:rsidR="00531598" w:rsidP="00531598" w14:paraId="54FB7DED" w14:textId="77777777">
      <w:pPr>
        <w:pStyle w:val="BodyText-FSBrabo95115"/>
        <w:spacing w:after="0" w:line="360" w:lineRule="auto"/>
        <w:rPr>
          <w:rFonts w:ascii="Open Sans" w:hAnsi="Open Sans" w:cs="Open Sans"/>
          <w:spacing w:val="-5"/>
          <w:sz w:val="28"/>
          <w:szCs w:val="28"/>
        </w:rPr>
      </w:pPr>
    </w:p>
    <w:p w:rsidR="00FC4084" w:rsidP="00531598" w14:paraId="60F32CF5" w14:textId="02140474">
      <w:pPr>
        <w:pStyle w:val="BodyText-FSBrabo95115"/>
        <w:spacing w:after="0" w:line="360" w:lineRule="auto"/>
        <w:rPr>
          <w:rFonts w:ascii="Open Sans" w:hAnsi="Open Sans" w:cs="Open Sans"/>
          <w:spacing w:val="-5"/>
          <w:sz w:val="28"/>
          <w:szCs w:val="28"/>
        </w:rPr>
      </w:pPr>
      <w:r w:rsidRPr="00FC4084">
        <w:rPr>
          <w:rFonts w:ascii="Open Sans" w:hAnsi="Open Sans" w:cs="Open Sans"/>
          <w:spacing w:val="-5"/>
          <w:sz w:val="28"/>
          <w:szCs w:val="28"/>
        </w:rPr>
        <w:t xml:space="preserve">We’re celebrating the spooky season with Halloween howls, hauntings and lots of family fun at all the palaces. Ghouls are gathering at Hampton Court – are you brave enough to meet them (page 16)? I got goosebumps just reading about the Georgian ‘true ghost’ sighting, unearthed from newspaper archives (page 15). </w:t>
      </w:r>
    </w:p>
    <w:p w:rsidR="00531598" w:rsidP="00531598" w14:paraId="53E6CFFD" w14:textId="77777777">
      <w:pPr>
        <w:pStyle w:val="BodyText-FSBrabo95115"/>
        <w:spacing w:after="0" w:line="360" w:lineRule="auto"/>
        <w:rPr>
          <w:rFonts w:ascii="Open Sans" w:hAnsi="Open Sans" w:cs="Open Sans"/>
          <w:spacing w:val="-5"/>
          <w:sz w:val="28"/>
          <w:szCs w:val="28"/>
        </w:rPr>
      </w:pPr>
    </w:p>
    <w:p w:rsidR="00FC4084" w:rsidP="00531598" w14:paraId="6C109442" w14:textId="4F1AD83F">
      <w:pPr>
        <w:pStyle w:val="BodyText-FSBrabo95115"/>
        <w:spacing w:after="0" w:line="360" w:lineRule="auto"/>
        <w:rPr>
          <w:rFonts w:ascii="Open Sans" w:hAnsi="Open Sans" w:cs="Open Sans"/>
          <w:spacing w:val="-5"/>
          <w:sz w:val="28"/>
          <w:szCs w:val="28"/>
        </w:rPr>
      </w:pPr>
      <w:r w:rsidRPr="00FC4084">
        <w:rPr>
          <w:rFonts w:ascii="Open Sans" w:hAnsi="Open Sans" w:cs="Open Sans"/>
          <w:spacing w:val="-5"/>
          <w:sz w:val="28"/>
          <w:szCs w:val="28"/>
        </w:rPr>
        <w:t xml:space="preserve">It’s going to be a magical Christmas at the palaces! Join us at the Winter Beast Ball as Hampton Court is transformed into a gorgeous Winter Palace (page 30). Discover how Victorian visitors and residents had surprisingly festive fun at the Tower (page 36) and why a trip to the ballet left Princess Victoria star-struck (page 46). </w:t>
      </w:r>
    </w:p>
    <w:p w:rsidR="00531598" w:rsidP="00531598" w14:paraId="0AA57F44" w14:textId="77777777">
      <w:pPr>
        <w:pStyle w:val="BodyText-FSBrabo95115"/>
        <w:spacing w:after="0" w:line="360" w:lineRule="auto"/>
        <w:rPr>
          <w:rFonts w:ascii="Open Sans" w:hAnsi="Open Sans" w:cs="Open Sans"/>
          <w:spacing w:val="-5"/>
          <w:sz w:val="28"/>
          <w:szCs w:val="28"/>
        </w:rPr>
      </w:pPr>
    </w:p>
    <w:p w:rsidR="00FC4084" w:rsidRPr="00FC4084" w:rsidP="00531598" w14:paraId="53149F56" w14:textId="0010414B">
      <w:pPr>
        <w:pStyle w:val="BodyText-FSBrabo95115"/>
        <w:spacing w:after="0" w:line="360" w:lineRule="auto"/>
        <w:rPr>
          <w:rFonts w:ascii="Open Sans" w:hAnsi="Open Sans" w:cs="Open Sans"/>
          <w:spacing w:val="-5"/>
          <w:sz w:val="28"/>
          <w:szCs w:val="28"/>
        </w:rPr>
      </w:pPr>
      <w:r w:rsidRPr="00FC4084">
        <w:rPr>
          <w:rFonts w:ascii="Open Sans" w:hAnsi="Open Sans" w:cs="Open Sans"/>
          <w:spacing w:val="-5"/>
          <w:sz w:val="28"/>
          <w:szCs w:val="28"/>
        </w:rPr>
        <w:t>In ‘On the spot’ (page 52) Chief Executive John Barnes describes how your support is crucial to the work of our charity. Make your membership donation go 25% further by opting in to Gift Aid. See details on the right. Enjoy the season!</w:t>
      </w:r>
    </w:p>
    <w:p w:rsidR="00FC4084" w:rsidRPr="00FC4084" w:rsidP="00FC4084" w14:paraId="59318DB8" w14:textId="77777777">
      <w:pPr>
        <w:pStyle w:val="BodyText-FSBrabo95115"/>
        <w:spacing w:after="0" w:line="360" w:lineRule="auto"/>
        <w:ind w:firstLine="170"/>
        <w:rPr>
          <w:rFonts w:ascii="Open Sans" w:hAnsi="Open Sans" w:cs="Open Sans"/>
          <w:sz w:val="28"/>
          <w:szCs w:val="28"/>
        </w:rPr>
      </w:pPr>
    </w:p>
    <w:p w:rsidR="00FC4084" w:rsidRPr="00FC4084" w:rsidP="00FC4084" w14:paraId="5D169FC3" w14:textId="77777777">
      <w:pPr>
        <w:pStyle w:val="BodyText-FSBrabo95115"/>
        <w:spacing w:after="0" w:line="360" w:lineRule="auto"/>
        <w:rPr>
          <w:rFonts w:ascii="Open Sans" w:hAnsi="Open Sans" w:cs="Open Sans"/>
          <w:sz w:val="28"/>
          <w:szCs w:val="28"/>
        </w:rPr>
      </w:pPr>
      <w:r w:rsidRPr="00531598">
        <w:rPr>
          <w:rFonts w:ascii="Open Sans" w:hAnsi="Open Sans" w:cs="Open Sans"/>
          <w:b/>
          <w:bCs/>
          <w:sz w:val="28"/>
          <w:szCs w:val="28"/>
        </w:rPr>
        <w:t>Angie Faires</w:t>
      </w:r>
      <w:r w:rsidRPr="00FC4084">
        <w:rPr>
          <w:rFonts w:ascii="Open Sans" w:hAnsi="Open Sans" w:cs="Open Sans"/>
          <w:sz w:val="28"/>
          <w:szCs w:val="28"/>
        </w:rPr>
        <w:br/>
        <w:t>Head of Marketing and Membership</w:t>
      </w:r>
    </w:p>
    <w:p w:rsidR="00FC4084" w:rsidP="00FC4084" w14:paraId="18EA9BF0" w14:textId="42F3648B">
      <w:pPr>
        <w:pStyle w:val="Makingmostheader"/>
        <w:rPr>
          <w:color w:val="3FFF38"/>
          <w:spacing w:val="107"/>
          <w:sz w:val="134"/>
          <w:szCs w:val="134"/>
        </w:rPr>
      </w:pPr>
      <w:r>
        <w:rPr>
          <w:rFonts w:ascii="Open Sans" w:hAnsi="Open Sans" w:cs="Open Sans"/>
          <w:noProof/>
        </w:rPr>
        <mc:AlternateContent>
          <mc:Choice Requires="wps">
            <w:drawing>
              <wp:anchor distT="0" distB="0" distL="114300" distR="114300" simplePos="0" relativeHeight="251658240" behindDoc="0" locked="0" layoutInCell="1" allowOverlap="1">
                <wp:simplePos x="0" y="0"/>
                <wp:positionH relativeFrom="column">
                  <wp:posOffset>52705</wp:posOffset>
                </wp:positionH>
                <wp:positionV relativeFrom="paragraph">
                  <wp:posOffset>742315</wp:posOffset>
                </wp:positionV>
                <wp:extent cx="5762846" cy="4199861"/>
                <wp:effectExtent l="0" t="0" r="15875" b="17145"/>
                <wp:wrapNone/>
                <wp:docPr id="1020368438"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5762846" cy="4199861"/>
                        </a:xfrm>
                        <a:prstGeom prst="rect">
                          <a:avLst/>
                        </a:prstGeom>
                        <a:solidFill>
                          <a:schemeClr val="accent1">
                            <a:lumMod val="20000"/>
                            <a:lumOff val="80000"/>
                          </a:schemeClr>
                        </a:solidFill>
                        <a:ln w="6350">
                          <a:solidFill>
                            <a:prstClr val="black"/>
                          </a:solidFill>
                        </a:ln>
                      </wps:spPr>
                      <wps:txbx>
                        <w:txbxContent>
                          <w:p w:rsidR="00FC4084" w:rsidRPr="00427F78" w:rsidP="00FC4084" w14:textId="77777777">
                            <w:pPr>
                              <w:pStyle w:val="Boxoutheader"/>
                              <w:spacing w:after="113" w:line="360" w:lineRule="auto"/>
                              <w:rPr>
                                <w:rFonts w:ascii="Open Sans" w:hAnsi="Open Sans" w:cs="Open Sans"/>
                                <w:color w:val="327CFF"/>
                                <w:spacing w:val="-4"/>
                                <w:sz w:val="36"/>
                                <w:szCs w:val="36"/>
                              </w:rPr>
                            </w:pPr>
                            <w:r w:rsidRPr="00427F78">
                              <w:rPr>
                                <w:rFonts w:ascii="Open Sans" w:hAnsi="Open Sans" w:cs="Open Sans"/>
                                <w:color w:val="327CFF"/>
                                <w:spacing w:val="-4"/>
                                <w:sz w:val="36"/>
                                <w:szCs w:val="36"/>
                              </w:rPr>
                              <w:t>GIFT AID YOUR MEMBERSHIP AT NO EXTRA COST</w:t>
                            </w:r>
                          </w:p>
                          <w:p w:rsidR="00FC4084" w:rsidRPr="000A1FF8" w:rsidP="00FC4084"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Historic Royal Palaces is an independent charity, and we rely </w:t>
                            </w:r>
                            <w:r w:rsidRPr="000A1FF8">
                              <w:rPr>
                                <w:rFonts w:ascii="Open Sans" w:hAnsi="Open Sans" w:cs="Open Sans"/>
                                <w:sz w:val="28"/>
                                <w:szCs w:val="28"/>
                              </w:rPr>
                              <w:br/>
                              <w:t xml:space="preserve">on your support to continue to preserve the magnificent palaces and gardens in our care. </w:t>
                            </w:r>
                          </w:p>
                          <w:p w:rsidR="00FC4084" w:rsidRPr="000A1FF8" w:rsidP="00FC4084" w14:textId="77777777">
                            <w:pPr>
                              <w:pStyle w:val="BodyText-FSBrabo95115"/>
                              <w:spacing w:after="0" w:line="360" w:lineRule="auto"/>
                              <w:rPr>
                                <w:rFonts w:ascii="Open Sans" w:hAnsi="Open Sans" w:cs="Open Sans"/>
                                <w:sz w:val="28"/>
                                <w:szCs w:val="28"/>
                              </w:rPr>
                            </w:pPr>
                          </w:p>
                          <w:p w:rsidR="00FC4084" w:rsidRPr="00CA125A" w:rsidP="00FC4084" w14:textId="77777777">
                            <w:pPr>
                              <w:spacing w:line="360" w:lineRule="auto"/>
                              <w:rPr>
                                <w:rFonts w:ascii="Open Sans" w:hAnsi="Open Sans" w:cs="Open Sans"/>
                                <w:color w:val="92D050"/>
                                <w:sz w:val="28"/>
                                <w:szCs w:val="28"/>
                              </w:rPr>
                            </w:pPr>
                            <w:r w:rsidRPr="000A1FF8">
                              <w:rPr>
                                <w:rFonts w:ascii="Open Sans" w:hAnsi="Open Sans" w:cs="Open Sans"/>
                                <w:sz w:val="28"/>
                                <w:szCs w:val="28"/>
                              </w:rPr>
                              <w:t xml:space="preserve">You can make your membership donation go 25% further at no extra cost to you by opting in to Gift Aid. If you’re a UK </w:t>
                            </w:r>
                            <w:r w:rsidRPr="000A1FF8">
                              <w:rPr>
                                <w:rFonts w:ascii="Open Sans" w:hAnsi="Open Sans" w:cs="Open Sans"/>
                                <w:sz w:val="28"/>
                                <w:szCs w:val="28"/>
                              </w:rPr>
                              <w:t>tax payer</w:t>
                            </w:r>
                            <w:r w:rsidRPr="000A1FF8">
                              <w:rPr>
                                <w:rFonts w:ascii="Open Sans" w:hAnsi="Open Sans" w:cs="Open Sans"/>
                                <w:sz w:val="28"/>
                                <w:szCs w:val="28"/>
                              </w:rPr>
                              <w:t xml:space="preserve">, please email us at </w:t>
                            </w:r>
                            <w:hyperlink r:id="rId9" w:history="1">
                              <w:r w:rsidRPr="00531598">
                                <w:rPr>
                                  <w:rStyle w:val="Hyperlink"/>
                                  <w:rFonts w:ascii="Open Sans" w:hAnsi="Open Sans" w:cs="Open Sans"/>
                                  <w:b/>
                                  <w:bCs/>
                                  <w:sz w:val="28"/>
                                  <w:szCs w:val="28"/>
                                </w:rPr>
                                <w:t>members@hrp.org.uk</w:t>
                              </w:r>
                            </w:hyperlink>
                            <w:r w:rsidRPr="000A1FF8">
                              <w:rPr>
                                <w:rFonts w:ascii="Open Sans" w:hAnsi="Open Sans" w:cs="Open Sans"/>
                                <w:sz w:val="28"/>
                                <w:szCs w:val="28"/>
                              </w:rPr>
                              <w:t>, and we can claim an extra 25p per £1 of your membership fee from the government. Opt-in today to help us transform tomorrow.</w:t>
                            </w:r>
                          </w:p>
                          <w:p w:rsidR="00FC4084" w:rsidP="00FC408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53.75pt;height:330.7pt;margin-top:58.45pt;margin-left:4.15pt;mso-height-percent:0;mso-height-relative:margin;mso-wrap-distance-bottom:0;mso-wrap-distance-left:9pt;mso-wrap-distance-right:9pt;mso-wrap-distance-top:0;mso-wrap-style:square;position:absolute;visibility:visible;v-text-anchor:top;z-index:251659264" fillcolor="#c1e4f5" strokeweight="0.5pt">
                <v:textbox>
                  <w:txbxContent>
                    <w:p w:rsidR="00FC4084" w:rsidRPr="00427F78" w:rsidP="00FC4084" w14:paraId="2031263C" w14:textId="77777777">
                      <w:pPr>
                        <w:pStyle w:val="Boxoutheader"/>
                        <w:spacing w:after="113" w:line="360" w:lineRule="auto"/>
                        <w:rPr>
                          <w:rFonts w:ascii="Open Sans" w:hAnsi="Open Sans" w:cs="Open Sans"/>
                          <w:color w:val="327CFF"/>
                          <w:spacing w:val="-4"/>
                          <w:sz w:val="36"/>
                          <w:szCs w:val="36"/>
                        </w:rPr>
                      </w:pPr>
                      <w:r w:rsidRPr="00427F78">
                        <w:rPr>
                          <w:rFonts w:ascii="Open Sans" w:hAnsi="Open Sans" w:cs="Open Sans"/>
                          <w:color w:val="327CFF"/>
                          <w:spacing w:val="-4"/>
                          <w:sz w:val="36"/>
                          <w:szCs w:val="36"/>
                        </w:rPr>
                        <w:t>GIFT AID YOUR MEMBERSHIP AT NO EXTRA COST</w:t>
                      </w:r>
                    </w:p>
                    <w:p w:rsidR="00FC4084" w:rsidRPr="000A1FF8" w:rsidP="00FC4084" w14:paraId="1894911C"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Historic Royal Palaces is an independent charity, and we rely </w:t>
                      </w:r>
                      <w:r w:rsidRPr="000A1FF8">
                        <w:rPr>
                          <w:rFonts w:ascii="Open Sans" w:hAnsi="Open Sans" w:cs="Open Sans"/>
                          <w:sz w:val="28"/>
                          <w:szCs w:val="28"/>
                        </w:rPr>
                        <w:br/>
                        <w:t xml:space="preserve">on your support to continue to preserve the magnificent palaces and gardens in our care. </w:t>
                      </w:r>
                    </w:p>
                    <w:p w:rsidR="00FC4084" w:rsidRPr="000A1FF8" w:rsidP="00FC4084" w14:paraId="168F9353" w14:textId="77777777">
                      <w:pPr>
                        <w:pStyle w:val="BodyText-FSBrabo95115"/>
                        <w:spacing w:after="0" w:line="360" w:lineRule="auto"/>
                        <w:rPr>
                          <w:rFonts w:ascii="Open Sans" w:hAnsi="Open Sans" w:cs="Open Sans"/>
                          <w:sz w:val="28"/>
                          <w:szCs w:val="28"/>
                        </w:rPr>
                      </w:pPr>
                    </w:p>
                    <w:p w:rsidR="00FC4084" w:rsidRPr="00CA125A" w:rsidP="00FC4084" w14:paraId="1D139AD1" w14:textId="77777777">
                      <w:pPr>
                        <w:spacing w:line="360" w:lineRule="auto"/>
                        <w:rPr>
                          <w:rFonts w:ascii="Open Sans" w:hAnsi="Open Sans" w:cs="Open Sans"/>
                          <w:color w:val="92D050"/>
                          <w:sz w:val="28"/>
                          <w:szCs w:val="28"/>
                        </w:rPr>
                      </w:pPr>
                      <w:r w:rsidRPr="000A1FF8">
                        <w:rPr>
                          <w:rFonts w:ascii="Open Sans" w:hAnsi="Open Sans" w:cs="Open Sans"/>
                          <w:sz w:val="28"/>
                          <w:szCs w:val="28"/>
                        </w:rPr>
                        <w:t xml:space="preserve">You can make your membership donation go 25% further at no extra cost to you by opting in to Gift Aid. If you’re a UK </w:t>
                      </w:r>
                      <w:r w:rsidRPr="000A1FF8">
                        <w:rPr>
                          <w:rFonts w:ascii="Open Sans" w:hAnsi="Open Sans" w:cs="Open Sans"/>
                          <w:sz w:val="28"/>
                          <w:szCs w:val="28"/>
                        </w:rPr>
                        <w:t>tax payer</w:t>
                      </w:r>
                      <w:r w:rsidRPr="000A1FF8">
                        <w:rPr>
                          <w:rFonts w:ascii="Open Sans" w:hAnsi="Open Sans" w:cs="Open Sans"/>
                          <w:sz w:val="28"/>
                          <w:szCs w:val="28"/>
                        </w:rPr>
                        <w:t xml:space="preserve">, please email us at </w:t>
                      </w:r>
                      <w:hyperlink r:id="rId10" w:history="1">
                        <w:r w:rsidRPr="00531598">
                          <w:rPr>
                            <w:rStyle w:val="Hyperlink"/>
                            <w:rFonts w:ascii="Open Sans" w:hAnsi="Open Sans" w:cs="Open Sans"/>
                            <w:b/>
                            <w:bCs/>
                            <w:sz w:val="28"/>
                            <w:szCs w:val="28"/>
                          </w:rPr>
                          <w:t>members@hrp.org.uk</w:t>
                        </w:r>
                      </w:hyperlink>
                      <w:r w:rsidRPr="000A1FF8">
                        <w:rPr>
                          <w:rFonts w:ascii="Open Sans" w:hAnsi="Open Sans" w:cs="Open Sans"/>
                          <w:sz w:val="28"/>
                          <w:szCs w:val="28"/>
                        </w:rPr>
                        <w:t>, and we can claim an extra 25p per £1 of your membership fee from the government. Opt-in today to help us transform tomorrow.</w:t>
                      </w:r>
                    </w:p>
                    <w:p w:rsidR="00FC4084" w:rsidP="00FC4084" w14:paraId="1426F83B" w14:textId="77777777"/>
                  </w:txbxContent>
                </v:textbox>
              </v:shape>
            </w:pict>
          </mc:Fallback>
        </mc:AlternateContent>
      </w:r>
    </w:p>
    <w:p w:rsidR="00FC4084" w14:paraId="3FBE2F8A" w14:textId="77777777"/>
    <w:p w:rsidR="00FC4084" w14:paraId="74CF46E1" w14:textId="77777777"/>
    <w:p w:rsidR="00CA125A" w14:paraId="1D4C6B7E" w14:textId="77777777"/>
    <w:p w:rsidR="00CA125A" w14:paraId="667E8EFD" w14:textId="77777777"/>
    <w:p w:rsidR="00CA125A" w14:paraId="63D07D9B" w14:textId="77777777"/>
    <w:p w:rsidR="00CA125A" w14:paraId="60B665C0" w14:textId="77777777"/>
    <w:p w:rsidR="00CA125A" w14:paraId="1BF2A7E4" w14:textId="77777777"/>
    <w:p w:rsidR="00CA125A" w14:paraId="1F145052" w14:textId="77777777"/>
    <w:p w:rsidR="00CA125A" w14:paraId="42E34B86" w14:textId="77777777"/>
    <w:p w:rsidR="00CA125A" w14:paraId="22A488F4" w14:textId="77777777"/>
    <w:p w:rsidR="00CA125A" w14:paraId="737CE057" w14:textId="77777777"/>
    <w:p w:rsidR="00CA125A" w14:paraId="4B132D9B" w14:textId="77777777"/>
    <w:p w:rsidR="00CA125A" w14:paraId="01D720AD" w14:textId="77777777"/>
    <w:p w:rsidR="00BE6702" w:rsidP="00CA125A" w14:paraId="202AD8DD" w14:textId="77777777">
      <w:pPr>
        <w:rPr>
          <w:rFonts w:ascii="Open Sans" w:hAnsi="Open Sans" w:cs="Open Sans"/>
          <w:sz w:val="28"/>
          <w:szCs w:val="28"/>
          <w:lang w:eastAsia="en-GB"/>
        </w:rPr>
      </w:pPr>
    </w:p>
    <w:p w:rsidR="00CA125A" w:rsidRPr="00427F78" w:rsidP="00CA125A" w14:paraId="12C9EE9A" w14:textId="0D7A1957">
      <w:pPr>
        <w:rPr>
          <w:rFonts w:ascii="Open Sans" w:hAnsi="Open Sans" w:cs="Open Sans"/>
          <w:sz w:val="28"/>
          <w:szCs w:val="28"/>
          <w:lang w:eastAsia="en-GB"/>
        </w:rPr>
      </w:pPr>
      <w:r w:rsidRPr="00427F78">
        <w:rPr>
          <w:rFonts w:ascii="Open Sans" w:hAnsi="Open Sans" w:cs="Open Sans"/>
          <w:sz w:val="28"/>
          <w:szCs w:val="28"/>
          <w:lang w:eastAsia="en-GB"/>
        </w:rPr>
        <w:t>Published by Historic Royal Palaces,</w:t>
      </w:r>
      <w:r>
        <w:rPr>
          <w:rFonts w:ascii="Open Sans" w:hAnsi="Open Sans" w:cs="Open Sans"/>
          <w:sz w:val="28"/>
          <w:szCs w:val="28"/>
          <w:lang w:eastAsia="en-GB"/>
        </w:rPr>
        <w:t xml:space="preserve"> </w:t>
      </w:r>
      <w:r w:rsidRPr="00427F78">
        <w:rPr>
          <w:rFonts w:ascii="Open Sans" w:hAnsi="Open Sans" w:cs="Open Sans"/>
          <w:sz w:val="28"/>
          <w:szCs w:val="28"/>
          <w:lang w:eastAsia="en-GB"/>
        </w:rPr>
        <w:t>Hampton Court Palace, Surrey, KT8 9AU.</w:t>
      </w:r>
    </w:p>
    <w:p w:rsidR="00CA125A" w:rsidP="00CA125A" w14:paraId="67D34450" w14:textId="77777777">
      <w:pPr>
        <w:rPr>
          <w:rFonts w:ascii="Open Sans" w:hAnsi="Open Sans" w:cs="Open Sans"/>
          <w:sz w:val="28"/>
          <w:szCs w:val="28"/>
          <w:lang w:eastAsia="en-GB"/>
        </w:rPr>
      </w:pPr>
    </w:p>
    <w:p w:rsidR="00531598" w:rsidP="00CA125A" w14:paraId="55131171" w14:textId="77777777">
      <w:pPr>
        <w:rPr>
          <w:rFonts w:ascii="Open Sans" w:hAnsi="Open Sans" w:cs="Open Sans"/>
          <w:sz w:val="28"/>
          <w:szCs w:val="28"/>
          <w:lang w:eastAsia="en-GB"/>
        </w:rPr>
      </w:pPr>
    </w:p>
    <w:p w:rsidR="00CA125A" w:rsidRPr="00427F78" w:rsidP="00CA125A" w14:paraId="2EF09E02" w14:textId="77777777">
      <w:pPr>
        <w:rPr>
          <w:rFonts w:ascii="Open Sans" w:hAnsi="Open Sans" w:cs="Open Sans"/>
          <w:sz w:val="28"/>
          <w:szCs w:val="28"/>
          <w:lang w:eastAsia="en-GB"/>
        </w:rPr>
      </w:pPr>
      <w:r w:rsidRPr="00EE4259">
        <w:rPr>
          <w:rFonts w:ascii="Open Sans" w:hAnsi="Open Sans" w:cs="Open Sans"/>
          <w:b/>
          <w:bCs/>
          <w:sz w:val="28"/>
          <w:szCs w:val="28"/>
          <w:lang w:eastAsia="en-GB"/>
        </w:rPr>
        <w:t>In-house editor</w:t>
      </w:r>
      <w:r w:rsidRPr="00427F78">
        <w:rPr>
          <w:rFonts w:ascii="Open Sans" w:hAnsi="Open Sans" w:cs="Open Sans"/>
          <w:sz w:val="28"/>
          <w:szCs w:val="28"/>
          <w:lang w:eastAsia="en-GB"/>
        </w:rPr>
        <w:t>: Clare Murphy</w:t>
      </w:r>
    </w:p>
    <w:p w:rsidR="00CA125A" w:rsidP="00CA125A" w14:paraId="5FEA909C" w14:textId="77777777">
      <w:pPr>
        <w:rPr>
          <w:rFonts w:ascii="Open Sans" w:hAnsi="Open Sans" w:cs="Open Sans"/>
          <w:sz w:val="28"/>
          <w:szCs w:val="28"/>
          <w:lang w:eastAsia="en-GB"/>
        </w:rPr>
      </w:pPr>
      <w:r w:rsidRPr="00EE4259">
        <w:rPr>
          <w:rFonts w:ascii="Open Sans" w:hAnsi="Open Sans" w:cs="Open Sans"/>
          <w:b/>
          <w:bCs/>
          <w:sz w:val="28"/>
          <w:szCs w:val="28"/>
          <w:lang w:eastAsia="en-GB"/>
        </w:rPr>
        <w:t>External editor</w:t>
      </w:r>
      <w:r w:rsidRPr="00427F78">
        <w:rPr>
          <w:rFonts w:ascii="Open Sans" w:hAnsi="Open Sans" w:cs="Open Sans"/>
          <w:sz w:val="28"/>
          <w:szCs w:val="28"/>
          <w:lang w:eastAsia="en-GB"/>
        </w:rPr>
        <w:t>: Sarah Kilby</w:t>
      </w:r>
    </w:p>
    <w:p w:rsidR="00CA125A" w:rsidRPr="00427F78" w:rsidP="00CA125A" w14:paraId="44BAA15D" w14:textId="77777777">
      <w:pPr>
        <w:rPr>
          <w:rFonts w:ascii="Open Sans" w:hAnsi="Open Sans" w:cs="Open Sans"/>
          <w:sz w:val="28"/>
          <w:szCs w:val="28"/>
          <w:lang w:eastAsia="en-GB"/>
        </w:rPr>
      </w:pPr>
    </w:p>
    <w:p w:rsidR="00CA125A" w:rsidRPr="00427F78" w:rsidP="00CA125A" w14:paraId="46CD4DD1" w14:textId="77777777">
      <w:pPr>
        <w:spacing w:line="360" w:lineRule="auto"/>
        <w:rPr>
          <w:rFonts w:ascii="Open Sans" w:hAnsi="Open Sans" w:cs="Open Sans"/>
          <w:sz w:val="28"/>
          <w:szCs w:val="28"/>
          <w:lang w:eastAsia="en-GB"/>
        </w:rPr>
      </w:pPr>
      <w:r w:rsidRPr="00427F78">
        <w:rPr>
          <w:rFonts w:ascii="Open Sans" w:hAnsi="Open Sans" w:cs="Open Sans"/>
          <w:sz w:val="28"/>
          <w:szCs w:val="28"/>
          <w:lang w:eastAsia="en-GB"/>
        </w:rPr>
        <w:t>© Historic Royal Palaces 2026. All rights</w:t>
      </w:r>
      <w:r>
        <w:rPr>
          <w:rFonts w:ascii="Open Sans" w:hAnsi="Open Sans" w:cs="Open Sans"/>
          <w:sz w:val="28"/>
          <w:szCs w:val="28"/>
          <w:lang w:eastAsia="en-GB"/>
        </w:rPr>
        <w:t xml:space="preserve"> </w:t>
      </w:r>
      <w:r w:rsidRPr="00427F78">
        <w:rPr>
          <w:rFonts w:ascii="Open Sans" w:hAnsi="Open Sans" w:cs="Open Sans"/>
          <w:sz w:val="28"/>
          <w:szCs w:val="28"/>
          <w:lang w:eastAsia="en-GB"/>
        </w:rPr>
        <w:t>reserved. No part of this publication may be</w:t>
      </w:r>
      <w:r>
        <w:rPr>
          <w:rFonts w:ascii="Open Sans" w:hAnsi="Open Sans" w:cs="Open Sans"/>
          <w:sz w:val="28"/>
          <w:szCs w:val="28"/>
          <w:lang w:eastAsia="en-GB"/>
        </w:rPr>
        <w:t xml:space="preserve"> </w:t>
      </w:r>
      <w:r w:rsidRPr="00427F78">
        <w:rPr>
          <w:rFonts w:ascii="Open Sans" w:hAnsi="Open Sans" w:cs="Open Sans"/>
          <w:sz w:val="28"/>
          <w:szCs w:val="28"/>
          <w:lang w:eastAsia="en-GB"/>
        </w:rPr>
        <w:t>reproduced or transmitted in any form or by</w:t>
      </w:r>
      <w:r>
        <w:rPr>
          <w:rFonts w:ascii="Open Sans" w:hAnsi="Open Sans" w:cs="Open Sans"/>
          <w:sz w:val="28"/>
          <w:szCs w:val="28"/>
          <w:lang w:eastAsia="en-GB"/>
        </w:rPr>
        <w:t xml:space="preserve"> </w:t>
      </w:r>
      <w:r w:rsidRPr="00427F78">
        <w:rPr>
          <w:rFonts w:ascii="Open Sans" w:hAnsi="Open Sans" w:cs="Open Sans"/>
          <w:sz w:val="28"/>
          <w:szCs w:val="28"/>
          <w:lang w:eastAsia="en-GB"/>
        </w:rPr>
        <w:t>any means, electronic or mechanical, including</w:t>
      </w:r>
      <w:r>
        <w:rPr>
          <w:rFonts w:ascii="Open Sans" w:hAnsi="Open Sans" w:cs="Open Sans"/>
          <w:sz w:val="28"/>
          <w:szCs w:val="28"/>
          <w:lang w:eastAsia="en-GB"/>
        </w:rPr>
        <w:t xml:space="preserve"> </w:t>
      </w:r>
      <w:r w:rsidRPr="00427F78">
        <w:rPr>
          <w:rFonts w:ascii="Open Sans" w:hAnsi="Open Sans" w:cs="Open Sans"/>
          <w:sz w:val="28"/>
          <w:szCs w:val="28"/>
          <w:lang w:eastAsia="en-GB"/>
        </w:rPr>
        <w:t>photocopying, recording</w:t>
      </w:r>
      <w:r>
        <w:rPr>
          <w:rFonts w:ascii="Open Sans" w:hAnsi="Open Sans" w:cs="Open Sans"/>
          <w:sz w:val="28"/>
          <w:szCs w:val="28"/>
          <w:lang w:eastAsia="en-GB"/>
        </w:rPr>
        <w:t xml:space="preserve"> </w:t>
      </w:r>
      <w:r w:rsidRPr="00427F78">
        <w:rPr>
          <w:rFonts w:ascii="Open Sans" w:hAnsi="Open Sans" w:cs="Open Sans"/>
          <w:sz w:val="28"/>
          <w:szCs w:val="28"/>
          <w:lang w:eastAsia="en-GB"/>
        </w:rPr>
        <w:t>or any information</w:t>
      </w:r>
      <w:r>
        <w:rPr>
          <w:rFonts w:ascii="Open Sans" w:hAnsi="Open Sans" w:cs="Open Sans"/>
          <w:sz w:val="28"/>
          <w:szCs w:val="28"/>
          <w:lang w:eastAsia="en-GB"/>
        </w:rPr>
        <w:t xml:space="preserve"> </w:t>
      </w:r>
      <w:r w:rsidRPr="00427F78">
        <w:rPr>
          <w:rFonts w:ascii="Open Sans" w:hAnsi="Open Sans" w:cs="Open Sans"/>
          <w:sz w:val="28"/>
          <w:szCs w:val="28"/>
          <w:lang w:eastAsia="en-GB"/>
        </w:rPr>
        <w:t>storage or retrieval system, without</w:t>
      </w:r>
      <w:r>
        <w:rPr>
          <w:rFonts w:ascii="Open Sans" w:hAnsi="Open Sans" w:cs="Open Sans"/>
          <w:sz w:val="28"/>
          <w:szCs w:val="28"/>
          <w:lang w:eastAsia="en-GB"/>
        </w:rPr>
        <w:t xml:space="preserve"> </w:t>
      </w:r>
      <w:r w:rsidRPr="00427F78">
        <w:rPr>
          <w:rFonts w:ascii="Open Sans" w:hAnsi="Open Sans" w:cs="Open Sans"/>
          <w:sz w:val="28"/>
          <w:szCs w:val="28"/>
          <w:lang w:eastAsia="en-GB"/>
        </w:rPr>
        <w:t>permission in writing from the publisher.</w:t>
      </w:r>
    </w:p>
    <w:p w:rsidR="00CA125A" w:rsidRPr="00427F78" w:rsidP="00CA125A" w14:paraId="4D2F2D62" w14:textId="77777777">
      <w:pPr>
        <w:rPr>
          <w:rFonts w:ascii="Open Sans" w:hAnsi="Open Sans" w:cs="Open Sans"/>
          <w:sz w:val="28"/>
          <w:szCs w:val="28"/>
          <w:lang w:eastAsia="en-GB"/>
        </w:rPr>
      </w:pPr>
    </w:p>
    <w:p w:rsidR="00CA125A" w:rsidRPr="00427F78" w:rsidP="00CA125A" w14:paraId="25ECD601" w14:textId="77777777">
      <w:pPr>
        <w:spacing w:line="360" w:lineRule="auto"/>
        <w:rPr>
          <w:rFonts w:ascii="Open Sans" w:hAnsi="Open Sans" w:cs="Open Sans"/>
          <w:sz w:val="28"/>
          <w:szCs w:val="28"/>
          <w:lang w:eastAsia="en-GB"/>
        </w:rPr>
      </w:pPr>
      <w:r w:rsidRPr="00427F78">
        <w:rPr>
          <w:rFonts w:ascii="Open Sans" w:hAnsi="Open Sans" w:cs="Open Sans"/>
          <w:sz w:val="28"/>
          <w:szCs w:val="28"/>
          <w:lang w:eastAsia="en-GB"/>
        </w:rPr>
        <w:t>Unless otherwise stated, all images are</w:t>
      </w:r>
      <w:r>
        <w:rPr>
          <w:rFonts w:ascii="Open Sans" w:hAnsi="Open Sans" w:cs="Open Sans"/>
          <w:sz w:val="28"/>
          <w:szCs w:val="28"/>
          <w:lang w:eastAsia="en-GB"/>
        </w:rPr>
        <w:t xml:space="preserve"> </w:t>
      </w:r>
      <w:r w:rsidRPr="00427F78">
        <w:rPr>
          <w:rFonts w:ascii="Open Sans" w:hAnsi="Open Sans" w:cs="Open Sans"/>
          <w:sz w:val="28"/>
          <w:szCs w:val="28"/>
          <w:lang w:eastAsia="en-GB"/>
        </w:rPr>
        <w:t>© Historic Royal Palaces.</w:t>
      </w:r>
    </w:p>
    <w:p w:rsidR="00CA125A" w:rsidRPr="00427F78" w:rsidP="00CA125A" w14:paraId="09DAB032" w14:textId="77777777">
      <w:pPr>
        <w:spacing w:line="360" w:lineRule="auto"/>
        <w:rPr>
          <w:rFonts w:ascii="Open Sans" w:hAnsi="Open Sans" w:cs="Open Sans"/>
          <w:sz w:val="28"/>
          <w:szCs w:val="28"/>
          <w:lang w:eastAsia="en-GB"/>
        </w:rPr>
      </w:pPr>
      <w:r w:rsidRPr="00427F78">
        <w:rPr>
          <w:rFonts w:ascii="Open Sans" w:hAnsi="Open Sans" w:cs="Open Sans"/>
          <w:sz w:val="28"/>
          <w:szCs w:val="28"/>
          <w:lang w:eastAsia="en-GB"/>
        </w:rPr>
        <w:t>Historic Royal Palaces is a registered</w:t>
      </w:r>
      <w:r>
        <w:rPr>
          <w:rFonts w:ascii="Open Sans" w:hAnsi="Open Sans" w:cs="Open Sans"/>
          <w:sz w:val="28"/>
          <w:szCs w:val="28"/>
          <w:lang w:eastAsia="en-GB"/>
        </w:rPr>
        <w:t xml:space="preserve"> </w:t>
      </w:r>
      <w:r w:rsidRPr="00427F78">
        <w:rPr>
          <w:rFonts w:ascii="Open Sans" w:hAnsi="Open Sans" w:cs="Open Sans"/>
          <w:sz w:val="28"/>
          <w:szCs w:val="28"/>
          <w:lang w:eastAsia="en-GB"/>
        </w:rPr>
        <w:t>charity (No 1068852)</w:t>
      </w:r>
    </w:p>
    <w:p w:rsidR="00CA125A" w:rsidRPr="00427F78" w:rsidP="00CA125A" w14:paraId="25A61AC0" w14:textId="77777777">
      <w:pPr>
        <w:spacing w:line="360" w:lineRule="auto"/>
        <w:rPr>
          <w:rFonts w:ascii="Open Sans" w:hAnsi="Open Sans" w:cs="Open Sans"/>
          <w:sz w:val="28"/>
          <w:szCs w:val="28"/>
          <w:lang w:eastAsia="en-GB"/>
        </w:rPr>
      </w:pPr>
      <w:r w:rsidRPr="00427F78">
        <w:rPr>
          <w:rFonts w:ascii="Open Sans" w:hAnsi="Open Sans" w:cs="Open Sans"/>
          <w:sz w:val="28"/>
          <w:szCs w:val="28"/>
          <w:lang w:eastAsia="en-GB"/>
        </w:rPr>
        <w:t xml:space="preserve">Contact us: </w:t>
      </w:r>
      <w:hyperlink r:id="rId11" w:history="1">
        <w:r w:rsidRPr="00EE4259">
          <w:rPr>
            <w:rStyle w:val="Hyperlink"/>
            <w:rFonts w:ascii="Open Sans" w:hAnsi="Open Sans" w:cs="Open Sans"/>
            <w:sz w:val="28"/>
            <w:szCs w:val="28"/>
            <w:lang w:eastAsia="en-GB"/>
          </w:rPr>
          <w:t>insidestory@hrp.org.uk</w:t>
        </w:r>
      </w:hyperlink>
    </w:p>
    <w:p w:rsidR="00CA125A" w14:paraId="7026925D" w14:textId="77777777"/>
    <w:p w:rsidR="00BE6702" w14:paraId="78ED185C" w14:textId="77777777"/>
    <w:p w:rsidR="00BE6702" w14:paraId="4EB5F56A" w14:textId="77777777"/>
    <w:p w:rsidR="00BE6702" w14:paraId="2678ADC6" w14:textId="77777777"/>
    <w:p w:rsidR="00BE6702" w14:paraId="24D14B69" w14:textId="77777777"/>
    <w:p w:rsidR="00BE6702" w14:paraId="109A04EF" w14:textId="77777777"/>
    <w:p w:rsidR="00BE6702" w14:paraId="6AE65FFC" w14:textId="77777777"/>
    <w:p w:rsidR="00BE6702" w14:paraId="679BDBFF" w14:textId="77777777"/>
    <w:p w:rsidR="00BE6702" w14:paraId="650D83F5" w14:textId="77777777"/>
    <w:p w:rsidR="00531598" w14:paraId="0F02E51B" w14:textId="77777777"/>
    <w:p w:rsidR="00BE6702" w:rsidP="00BE6702" w14:paraId="37B1BF47" w14:textId="1F6FD231">
      <w:pPr>
        <w:pStyle w:val="TOCHeading"/>
        <w:rPr>
          <w:rFonts w:ascii="Open Sans" w:hAnsi="Open Sans" w:cs="Open Sans"/>
          <w:b w:val="0"/>
          <w:sz w:val="52"/>
          <w:szCs w:val="5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pt;height:1pt">
            <v:imagedata r:id="rId12"/>
          </v:shape>
        </w:pict>
      </w:r>
      <w:r w:rsidRPr="000A1FF8">
        <w:rPr>
          <w:rFonts w:ascii="Open Sans" w:hAnsi="Open Sans" w:cs="Open Sans"/>
          <w:b w:val="0"/>
        </w:rPr>
        <w:t>What’s Inside</w:t>
      </w:r>
      <w:r w:rsidRPr="000A1FF8">
        <w:rPr>
          <w:rFonts w:ascii="Open Sans" w:hAnsi="Open Sans" w:cs="Open Sans"/>
          <w:b w:val="0"/>
        </w:rPr>
        <w:br/>
      </w:r>
      <w:r w:rsidRPr="000A1FF8">
        <w:rPr>
          <w:rFonts w:ascii="Open Sans" w:hAnsi="Open Sans" w:cs="Open Sans"/>
          <w:b w:val="0"/>
          <w:sz w:val="52"/>
          <w:szCs w:val="52"/>
        </w:rPr>
        <w:t xml:space="preserve">Issue </w:t>
      </w:r>
      <w:r>
        <w:rPr>
          <w:rFonts w:ascii="Open Sans" w:hAnsi="Open Sans" w:cs="Open Sans"/>
          <w:b w:val="0"/>
          <w:sz w:val="52"/>
          <w:szCs w:val="52"/>
        </w:rPr>
        <w:t>60</w:t>
      </w:r>
    </w:p>
    <w:sdt>
      <w:sdtPr>
        <w:id w:val="856008830"/>
        <w:docPartObj>
          <w:docPartGallery w:val="Table of Contents"/>
          <w:docPartUnique/>
        </w:docPartObj>
      </w:sdtPr>
      <w:sdtEndPr>
        <w:rPr>
          <w:rFonts w:asciiTheme="minorHAnsi" w:eastAsiaTheme="minorHAnsi" w:hAnsiTheme="minorHAnsi" w:cstheme="minorBidi"/>
          <w:bCs/>
          <w:noProof/>
          <w:color w:val="auto"/>
          <w:kern w:val="2"/>
          <w:sz w:val="24"/>
          <w:szCs w:val="24"/>
        </w:rPr>
      </w:sdtEndPr>
      <w:sdtContent>
        <w:p w:rsidR="006F5E31" w14:paraId="086332AC" w14:textId="2CB7F444">
          <w:pPr>
            <w:pStyle w:val="TOCHeading"/>
          </w:pPr>
        </w:p>
        <w:p w:rsidR="006F5E31" w14:paraId="301CEDD2" w14:textId="1FE3E407">
          <w:pPr>
            <w:pStyle w:val="TOC1"/>
            <w:tabs>
              <w:tab w:val="right" w:leader="dot" w:pos="9016"/>
            </w:tabs>
            <w:rPr>
              <w:rFonts w:eastAsiaTheme="minorEastAsia"/>
              <w:b w:val="0"/>
              <w:bCs w:val="0"/>
              <w:caps w:val="0"/>
              <w:noProof/>
              <w:sz w:val="24"/>
              <w:szCs w:val="24"/>
              <w:u w:val="none"/>
              <w:lang w:eastAsia="en-GB"/>
            </w:rPr>
          </w:pPr>
          <w:r>
            <w:rPr>
              <w:b w:val="0"/>
              <w:bCs w:val="0"/>
            </w:rPr>
            <w:fldChar w:fldCharType="begin"/>
          </w:r>
          <w:r>
            <w:instrText xml:space="preserve"> TOC \o "1-3" \h \z \u </w:instrText>
          </w:r>
          <w:r>
            <w:rPr>
              <w:b w:val="0"/>
              <w:bCs w:val="0"/>
            </w:rPr>
            <w:fldChar w:fldCharType="separate"/>
          </w:r>
          <w:hyperlink w:anchor="_Toc241502304" w:history="1">
            <w:r w:rsidRPr="003828BA">
              <w:rPr>
                <w:rStyle w:val="Hyperlink"/>
                <w:noProof/>
              </w:rPr>
              <w:t>Making the most of your membership</w:t>
            </w:r>
            <w:r>
              <w:rPr>
                <w:noProof/>
                <w:webHidden/>
              </w:rPr>
              <w:tab/>
            </w:r>
            <w:r>
              <w:rPr>
                <w:noProof/>
                <w:webHidden/>
              </w:rPr>
              <w:fldChar w:fldCharType="begin"/>
            </w:r>
            <w:r>
              <w:rPr>
                <w:noProof/>
                <w:webHidden/>
              </w:rPr>
              <w:instrText xml:space="preserve"> PAGEREF _Toc241502304 \h </w:instrText>
            </w:r>
            <w:r>
              <w:rPr>
                <w:noProof/>
                <w:webHidden/>
              </w:rPr>
              <w:fldChar w:fldCharType="separate"/>
            </w:r>
            <w:r>
              <w:rPr>
                <w:noProof/>
                <w:webHidden/>
              </w:rPr>
              <w:t>7</w:t>
            </w:r>
            <w:r>
              <w:rPr>
                <w:noProof/>
                <w:webHidden/>
              </w:rPr>
              <w:fldChar w:fldCharType="end"/>
            </w:r>
          </w:hyperlink>
        </w:p>
        <w:p w:rsidR="006F5E31" w14:paraId="60DC620F" w14:textId="62C227F7">
          <w:pPr>
            <w:pStyle w:val="TOC1"/>
            <w:tabs>
              <w:tab w:val="right" w:leader="dot" w:pos="9016"/>
            </w:tabs>
            <w:rPr>
              <w:rFonts w:eastAsiaTheme="minorEastAsia"/>
              <w:b w:val="0"/>
              <w:bCs w:val="0"/>
              <w:caps w:val="0"/>
              <w:noProof/>
              <w:sz w:val="24"/>
              <w:szCs w:val="24"/>
              <w:u w:val="none"/>
              <w:lang w:eastAsia="en-GB"/>
            </w:rPr>
          </w:pPr>
          <w:hyperlink w:anchor="_Toc241502305" w:history="1">
            <w:r w:rsidRPr="003828BA">
              <w:rPr>
                <w:rStyle w:val="Hyperlink"/>
                <w:noProof/>
              </w:rPr>
              <w:t>DATES FOR YOUR DIARY</w:t>
            </w:r>
            <w:r>
              <w:rPr>
                <w:noProof/>
                <w:webHidden/>
              </w:rPr>
              <w:tab/>
            </w:r>
            <w:r>
              <w:rPr>
                <w:noProof/>
                <w:webHidden/>
              </w:rPr>
              <w:fldChar w:fldCharType="begin"/>
            </w:r>
            <w:r>
              <w:rPr>
                <w:noProof/>
                <w:webHidden/>
              </w:rPr>
              <w:instrText xml:space="preserve"> PAGEREF _Toc241502305 \h </w:instrText>
            </w:r>
            <w:r>
              <w:rPr>
                <w:noProof/>
                <w:webHidden/>
              </w:rPr>
              <w:fldChar w:fldCharType="separate"/>
            </w:r>
            <w:r>
              <w:rPr>
                <w:noProof/>
                <w:webHidden/>
              </w:rPr>
              <w:t>11</w:t>
            </w:r>
            <w:r>
              <w:rPr>
                <w:noProof/>
                <w:webHidden/>
              </w:rPr>
              <w:fldChar w:fldCharType="end"/>
            </w:r>
          </w:hyperlink>
        </w:p>
        <w:p w:rsidR="006F5E31" w14:paraId="01AAD250" w14:textId="5E4C4F12">
          <w:pPr>
            <w:pStyle w:val="TOC1"/>
            <w:tabs>
              <w:tab w:val="right" w:leader="dot" w:pos="9016"/>
            </w:tabs>
            <w:rPr>
              <w:rFonts w:eastAsiaTheme="minorEastAsia"/>
              <w:b w:val="0"/>
              <w:bCs w:val="0"/>
              <w:caps w:val="0"/>
              <w:noProof/>
              <w:sz w:val="24"/>
              <w:szCs w:val="24"/>
              <w:u w:val="none"/>
              <w:lang w:eastAsia="en-GB"/>
            </w:rPr>
          </w:pPr>
          <w:hyperlink w:anchor="_Toc241502306" w:history="1">
            <w:r w:rsidRPr="003828BA">
              <w:rPr>
                <w:rStyle w:val="Hyperlink"/>
                <w:noProof/>
              </w:rPr>
              <w:t>News</w:t>
            </w:r>
            <w:r>
              <w:rPr>
                <w:noProof/>
                <w:webHidden/>
              </w:rPr>
              <w:tab/>
            </w:r>
            <w:r>
              <w:rPr>
                <w:noProof/>
                <w:webHidden/>
              </w:rPr>
              <w:fldChar w:fldCharType="begin"/>
            </w:r>
            <w:r>
              <w:rPr>
                <w:noProof/>
                <w:webHidden/>
              </w:rPr>
              <w:instrText xml:space="preserve"> PAGEREF _Toc241502306 \h </w:instrText>
            </w:r>
            <w:r>
              <w:rPr>
                <w:noProof/>
                <w:webHidden/>
              </w:rPr>
              <w:fldChar w:fldCharType="separate"/>
            </w:r>
            <w:r>
              <w:rPr>
                <w:noProof/>
                <w:webHidden/>
              </w:rPr>
              <w:t>17</w:t>
            </w:r>
            <w:r>
              <w:rPr>
                <w:noProof/>
                <w:webHidden/>
              </w:rPr>
              <w:fldChar w:fldCharType="end"/>
            </w:r>
          </w:hyperlink>
        </w:p>
        <w:p w:rsidR="006F5E31" w14:paraId="1152FA04" w14:textId="119DA8B4">
          <w:pPr>
            <w:pStyle w:val="TOC1"/>
            <w:tabs>
              <w:tab w:val="right" w:leader="dot" w:pos="9016"/>
            </w:tabs>
            <w:rPr>
              <w:rFonts w:eastAsiaTheme="minorEastAsia"/>
              <w:b w:val="0"/>
              <w:bCs w:val="0"/>
              <w:caps w:val="0"/>
              <w:noProof/>
              <w:sz w:val="24"/>
              <w:szCs w:val="24"/>
              <w:u w:val="none"/>
              <w:lang w:eastAsia="en-GB"/>
            </w:rPr>
          </w:pPr>
          <w:hyperlink w:anchor="_Toc241502307" w:history="1">
            <w:r w:rsidRPr="003828BA">
              <w:rPr>
                <w:rStyle w:val="Hyperlink"/>
                <w:noProof/>
                <w:lang w:eastAsia="en-GB"/>
              </w:rPr>
              <w:t>MEMBERS’ PHOTOS</w:t>
            </w:r>
            <w:r>
              <w:rPr>
                <w:noProof/>
                <w:webHidden/>
              </w:rPr>
              <w:tab/>
            </w:r>
            <w:r>
              <w:rPr>
                <w:noProof/>
                <w:webHidden/>
              </w:rPr>
              <w:fldChar w:fldCharType="begin"/>
            </w:r>
            <w:r>
              <w:rPr>
                <w:noProof/>
                <w:webHidden/>
              </w:rPr>
              <w:instrText xml:space="preserve"> PAGEREF _Toc241502307 \h </w:instrText>
            </w:r>
            <w:r>
              <w:rPr>
                <w:noProof/>
                <w:webHidden/>
              </w:rPr>
              <w:fldChar w:fldCharType="separate"/>
            </w:r>
            <w:r>
              <w:rPr>
                <w:noProof/>
                <w:webHidden/>
              </w:rPr>
              <w:t>27</w:t>
            </w:r>
            <w:r>
              <w:rPr>
                <w:noProof/>
                <w:webHidden/>
              </w:rPr>
              <w:fldChar w:fldCharType="end"/>
            </w:r>
          </w:hyperlink>
        </w:p>
        <w:p w:rsidR="006F5E31" w14:paraId="374E32B7" w14:textId="7012A1BF">
          <w:pPr>
            <w:pStyle w:val="TOC1"/>
            <w:tabs>
              <w:tab w:val="right" w:leader="dot" w:pos="9016"/>
            </w:tabs>
            <w:rPr>
              <w:rFonts w:eastAsiaTheme="minorEastAsia"/>
              <w:b w:val="0"/>
              <w:bCs w:val="0"/>
              <w:caps w:val="0"/>
              <w:noProof/>
              <w:sz w:val="24"/>
              <w:szCs w:val="24"/>
              <w:u w:val="none"/>
              <w:lang w:eastAsia="en-GB"/>
            </w:rPr>
          </w:pPr>
          <w:hyperlink w:anchor="_Toc241502308" w:history="1">
            <w:r w:rsidRPr="003828BA">
              <w:rPr>
                <w:rStyle w:val="Hyperlink"/>
                <w:noProof/>
              </w:rPr>
              <w:t>Hooray for Halloween!</w:t>
            </w:r>
            <w:r>
              <w:rPr>
                <w:noProof/>
                <w:webHidden/>
              </w:rPr>
              <w:tab/>
            </w:r>
            <w:r>
              <w:rPr>
                <w:noProof/>
                <w:webHidden/>
              </w:rPr>
              <w:fldChar w:fldCharType="begin"/>
            </w:r>
            <w:r>
              <w:rPr>
                <w:noProof/>
                <w:webHidden/>
              </w:rPr>
              <w:instrText xml:space="preserve"> PAGEREF _Toc241502308 \h </w:instrText>
            </w:r>
            <w:r>
              <w:rPr>
                <w:noProof/>
                <w:webHidden/>
              </w:rPr>
              <w:fldChar w:fldCharType="separate"/>
            </w:r>
            <w:r>
              <w:rPr>
                <w:noProof/>
                <w:webHidden/>
              </w:rPr>
              <w:t>31</w:t>
            </w:r>
            <w:r>
              <w:rPr>
                <w:noProof/>
                <w:webHidden/>
              </w:rPr>
              <w:fldChar w:fldCharType="end"/>
            </w:r>
          </w:hyperlink>
        </w:p>
        <w:p w:rsidR="006F5E31" w14:paraId="4DFC56FE" w14:textId="02ECBA8A">
          <w:pPr>
            <w:pStyle w:val="TOC1"/>
            <w:tabs>
              <w:tab w:val="right" w:leader="dot" w:pos="9016"/>
            </w:tabs>
            <w:rPr>
              <w:rFonts w:eastAsiaTheme="minorEastAsia"/>
              <w:b w:val="0"/>
              <w:bCs w:val="0"/>
              <w:caps w:val="0"/>
              <w:noProof/>
              <w:sz w:val="24"/>
              <w:szCs w:val="24"/>
              <w:u w:val="none"/>
              <w:lang w:eastAsia="en-GB"/>
            </w:rPr>
          </w:pPr>
          <w:hyperlink w:anchor="_Toc241502309" w:history="1">
            <w:r w:rsidRPr="003828BA">
              <w:rPr>
                <w:rStyle w:val="Hyperlink"/>
                <w:noProof/>
              </w:rPr>
              <w:t>SCREEN STAR</w:t>
            </w:r>
            <w:r>
              <w:rPr>
                <w:noProof/>
                <w:webHidden/>
              </w:rPr>
              <w:tab/>
            </w:r>
            <w:r>
              <w:rPr>
                <w:noProof/>
                <w:webHidden/>
              </w:rPr>
              <w:fldChar w:fldCharType="begin"/>
            </w:r>
            <w:r>
              <w:rPr>
                <w:noProof/>
                <w:webHidden/>
              </w:rPr>
              <w:instrText xml:space="preserve"> PAGEREF _Toc241502309 \h </w:instrText>
            </w:r>
            <w:r>
              <w:rPr>
                <w:noProof/>
                <w:webHidden/>
              </w:rPr>
              <w:fldChar w:fldCharType="separate"/>
            </w:r>
            <w:r>
              <w:rPr>
                <w:noProof/>
                <w:webHidden/>
              </w:rPr>
              <w:t>38</w:t>
            </w:r>
            <w:r>
              <w:rPr>
                <w:noProof/>
                <w:webHidden/>
              </w:rPr>
              <w:fldChar w:fldCharType="end"/>
            </w:r>
          </w:hyperlink>
        </w:p>
        <w:p w:rsidR="006F5E31" w14:paraId="64A2372C" w14:textId="43FF80A5">
          <w:pPr>
            <w:pStyle w:val="TOC1"/>
            <w:tabs>
              <w:tab w:val="right" w:leader="dot" w:pos="9016"/>
            </w:tabs>
            <w:rPr>
              <w:rFonts w:eastAsiaTheme="minorEastAsia"/>
              <w:b w:val="0"/>
              <w:bCs w:val="0"/>
              <w:caps w:val="0"/>
              <w:noProof/>
              <w:sz w:val="24"/>
              <w:szCs w:val="24"/>
              <w:u w:val="none"/>
              <w:lang w:eastAsia="en-GB"/>
            </w:rPr>
          </w:pPr>
          <w:hyperlink w:anchor="_Toc241502310" w:history="1">
            <w:r w:rsidRPr="003828BA">
              <w:rPr>
                <w:rStyle w:val="Hyperlink"/>
                <w:noProof/>
              </w:rPr>
              <w:t>Curators pick traitors!</w:t>
            </w:r>
            <w:r>
              <w:rPr>
                <w:noProof/>
                <w:webHidden/>
              </w:rPr>
              <w:tab/>
            </w:r>
            <w:r>
              <w:rPr>
                <w:noProof/>
                <w:webHidden/>
              </w:rPr>
              <w:fldChar w:fldCharType="begin"/>
            </w:r>
            <w:r>
              <w:rPr>
                <w:noProof/>
                <w:webHidden/>
              </w:rPr>
              <w:instrText xml:space="preserve"> PAGEREF _Toc241502310 \h </w:instrText>
            </w:r>
            <w:r>
              <w:rPr>
                <w:noProof/>
                <w:webHidden/>
              </w:rPr>
              <w:fldChar w:fldCharType="separate"/>
            </w:r>
            <w:r>
              <w:rPr>
                <w:noProof/>
                <w:webHidden/>
              </w:rPr>
              <w:t>43</w:t>
            </w:r>
            <w:r>
              <w:rPr>
                <w:noProof/>
                <w:webHidden/>
              </w:rPr>
              <w:fldChar w:fldCharType="end"/>
            </w:r>
          </w:hyperlink>
        </w:p>
        <w:p w:rsidR="006F5E31" w14:paraId="3E2B7837" w14:textId="11262CAD">
          <w:pPr>
            <w:pStyle w:val="TOC1"/>
            <w:tabs>
              <w:tab w:val="right" w:leader="dot" w:pos="9016"/>
            </w:tabs>
            <w:rPr>
              <w:rFonts w:eastAsiaTheme="minorEastAsia"/>
              <w:b w:val="0"/>
              <w:bCs w:val="0"/>
              <w:caps w:val="0"/>
              <w:noProof/>
              <w:sz w:val="24"/>
              <w:szCs w:val="24"/>
              <w:u w:val="none"/>
              <w:lang w:eastAsia="en-GB"/>
            </w:rPr>
          </w:pPr>
          <w:hyperlink w:anchor="_Toc241502311" w:history="1">
            <w:r w:rsidRPr="003828BA">
              <w:rPr>
                <w:rStyle w:val="Hyperlink"/>
                <w:noProof/>
              </w:rPr>
              <w:t>THE FESTIVE FORTRESS</w:t>
            </w:r>
            <w:r>
              <w:rPr>
                <w:noProof/>
                <w:webHidden/>
              </w:rPr>
              <w:tab/>
            </w:r>
            <w:r>
              <w:rPr>
                <w:noProof/>
                <w:webHidden/>
              </w:rPr>
              <w:fldChar w:fldCharType="begin"/>
            </w:r>
            <w:r>
              <w:rPr>
                <w:noProof/>
                <w:webHidden/>
              </w:rPr>
              <w:instrText xml:space="preserve"> PAGEREF _Toc241502311 \h </w:instrText>
            </w:r>
            <w:r>
              <w:rPr>
                <w:noProof/>
                <w:webHidden/>
              </w:rPr>
              <w:fldChar w:fldCharType="separate"/>
            </w:r>
            <w:r>
              <w:rPr>
                <w:noProof/>
                <w:webHidden/>
              </w:rPr>
              <w:t>69</w:t>
            </w:r>
            <w:r>
              <w:rPr>
                <w:noProof/>
                <w:webHidden/>
              </w:rPr>
              <w:fldChar w:fldCharType="end"/>
            </w:r>
          </w:hyperlink>
        </w:p>
        <w:p w:rsidR="006F5E31" w14:paraId="24AF98AB" w14:textId="2E0825CF">
          <w:pPr>
            <w:pStyle w:val="TOC1"/>
            <w:tabs>
              <w:tab w:val="right" w:leader="dot" w:pos="9016"/>
            </w:tabs>
            <w:rPr>
              <w:rFonts w:eastAsiaTheme="minorEastAsia"/>
              <w:b w:val="0"/>
              <w:bCs w:val="0"/>
              <w:caps w:val="0"/>
              <w:noProof/>
              <w:sz w:val="24"/>
              <w:szCs w:val="24"/>
              <w:u w:val="none"/>
              <w:lang w:eastAsia="en-GB"/>
            </w:rPr>
          </w:pPr>
          <w:hyperlink w:anchor="_Toc241502312" w:history="1">
            <w:r w:rsidRPr="003828BA">
              <w:rPr>
                <w:rStyle w:val="Hyperlink"/>
                <w:noProof/>
              </w:rPr>
              <w:t>ON THIS DAY</w:t>
            </w:r>
            <w:r>
              <w:rPr>
                <w:noProof/>
                <w:webHidden/>
              </w:rPr>
              <w:tab/>
            </w:r>
            <w:r>
              <w:rPr>
                <w:noProof/>
                <w:webHidden/>
              </w:rPr>
              <w:fldChar w:fldCharType="begin"/>
            </w:r>
            <w:r>
              <w:rPr>
                <w:noProof/>
                <w:webHidden/>
              </w:rPr>
              <w:instrText xml:space="preserve"> PAGEREF _Toc241502312 \h </w:instrText>
            </w:r>
            <w:r>
              <w:rPr>
                <w:noProof/>
                <w:webHidden/>
              </w:rPr>
              <w:fldChar w:fldCharType="separate"/>
            </w:r>
            <w:r>
              <w:rPr>
                <w:noProof/>
                <w:webHidden/>
              </w:rPr>
              <w:t>77</w:t>
            </w:r>
            <w:r>
              <w:rPr>
                <w:noProof/>
                <w:webHidden/>
              </w:rPr>
              <w:fldChar w:fldCharType="end"/>
            </w:r>
          </w:hyperlink>
        </w:p>
        <w:p w:rsidR="006F5E31" w14:paraId="7F80A4EB" w14:textId="3BF1994B">
          <w:pPr>
            <w:pStyle w:val="TOC1"/>
            <w:tabs>
              <w:tab w:val="right" w:leader="dot" w:pos="9016"/>
            </w:tabs>
            <w:rPr>
              <w:rFonts w:eastAsiaTheme="minorEastAsia"/>
              <w:b w:val="0"/>
              <w:bCs w:val="0"/>
              <w:caps w:val="0"/>
              <w:noProof/>
              <w:sz w:val="24"/>
              <w:szCs w:val="24"/>
              <w:u w:val="none"/>
              <w:lang w:eastAsia="en-GB"/>
            </w:rPr>
          </w:pPr>
          <w:hyperlink w:anchor="_Toc241502313" w:history="1">
            <w:r w:rsidRPr="003828BA">
              <w:rPr>
                <w:rStyle w:val="Hyperlink"/>
                <w:noProof/>
              </w:rPr>
              <w:t>KENSINGTON’S STARSTRUCK PRINCESS</w:t>
            </w:r>
            <w:r>
              <w:rPr>
                <w:noProof/>
                <w:webHidden/>
              </w:rPr>
              <w:tab/>
            </w:r>
            <w:r>
              <w:rPr>
                <w:noProof/>
                <w:webHidden/>
              </w:rPr>
              <w:fldChar w:fldCharType="begin"/>
            </w:r>
            <w:r>
              <w:rPr>
                <w:noProof/>
                <w:webHidden/>
              </w:rPr>
              <w:instrText xml:space="preserve"> PAGEREF _Toc241502313 \h </w:instrText>
            </w:r>
            <w:r>
              <w:rPr>
                <w:noProof/>
                <w:webHidden/>
              </w:rPr>
              <w:fldChar w:fldCharType="separate"/>
            </w:r>
            <w:r>
              <w:rPr>
                <w:noProof/>
                <w:webHidden/>
              </w:rPr>
              <w:t>84</w:t>
            </w:r>
            <w:r>
              <w:rPr>
                <w:noProof/>
                <w:webHidden/>
              </w:rPr>
              <w:fldChar w:fldCharType="end"/>
            </w:r>
          </w:hyperlink>
        </w:p>
        <w:p w:rsidR="006F5E31" w14:paraId="0543D28C" w14:textId="1DBC544D">
          <w:pPr>
            <w:pStyle w:val="TOC1"/>
            <w:tabs>
              <w:tab w:val="right" w:leader="dot" w:pos="9016"/>
            </w:tabs>
            <w:rPr>
              <w:rFonts w:eastAsiaTheme="minorEastAsia"/>
              <w:b w:val="0"/>
              <w:bCs w:val="0"/>
              <w:caps w:val="0"/>
              <w:noProof/>
              <w:sz w:val="24"/>
              <w:szCs w:val="24"/>
              <w:u w:val="none"/>
              <w:lang w:eastAsia="en-GB"/>
            </w:rPr>
          </w:pPr>
          <w:hyperlink w:anchor="_Toc241502314" w:history="1">
            <w:r w:rsidRPr="003828BA">
              <w:rPr>
                <w:rStyle w:val="Hyperlink"/>
                <w:noProof/>
              </w:rPr>
              <w:t>BIG ADVENTURES FOR YOUNG EXPLORERS</w:t>
            </w:r>
            <w:r>
              <w:rPr>
                <w:noProof/>
                <w:webHidden/>
              </w:rPr>
              <w:tab/>
            </w:r>
            <w:r>
              <w:rPr>
                <w:noProof/>
                <w:webHidden/>
              </w:rPr>
              <w:fldChar w:fldCharType="begin"/>
            </w:r>
            <w:r>
              <w:rPr>
                <w:noProof/>
                <w:webHidden/>
              </w:rPr>
              <w:instrText xml:space="preserve"> PAGEREF _Toc241502314 \h </w:instrText>
            </w:r>
            <w:r>
              <w:rPr>
                <w:noProof/>
                <w:webHidden/>
              </w:rPr>
              <w:fldChar w:fldCharType="separate"/>
            </w:r>
            <w:r>
              <w:rPr>
                <w:noProof/>
                <w:webHidden/>
              </w:rPr>
              <w:t>89</w:t>
            </w:r>
            <w:r>
              <w:rPr>
                <w:noProof/>
                <w:webHidden/>
              </w:rPr>
              <w:fldChar w:fldCharType="end"/>
            </w:r>
          </w:hyperlink>
        </w:p>
        <w:p w:rsidR="006F5E31" w14:paraId="15F0EC0D" w14:textId="1C96D689">
          <w:pPr>
            <w:pStyle w:val="TOC1"/>
            <w:tabs>
              <w:tab w:val="right" w:leader="dot" w:pos="9016"/>
            </w:tabs>
            <w:rPr>
              <w:rFonts w:eastAsiaTheme="minorEastAsia"/>
              <w:b w:val="0"/>
              <w:bCs w:val="0"/>
              <w:caps w:val="0"/>
              <w:noProof/>
              <w:sz w:val="24"/>
              <w:szCs w:val="24"/>
              <w:u w:val="none"/>
              <w:lang w:eastAsia="en-GB"/>
            </w:rPr>
          </w:pPr>
          <w:hyperlink w:anchor="_Toc241502315" w:history="1">
            <w:r w:rsidRPr="003828BA">
              <w:rPr>
                <w:rStyle w:val="Hyperlink"/>
                <w:noProof/>
              </w:rPr>
              <w:t>JOHN BARNES</w:t>
            </w:r>
            <w:r>
              <w:rPr>
                <w:noProof/>
                <w:webHidden/>
              </w:rPr>
              <w:tab/>
            </w:r>
            <w:r>
              <w:rPr>
                <w:noProof/>
                <w:webHidden/>
              </w:rPr>
              <w:fldChar w:fldCharType="begin"/>
            </w:r>
            <w:r>
              <w:rPr>
                <w:noProof/>
                <w:webHidden/>
              </w:rPr>
              <w:instrText xml:space="preserve"> PAGEREF _Toc241502315 \h </w:instrText>
            </w:r>
            <w:r>
              <w:rPr>
                <w:noProof/>
                <w:webHidden/>
              </w:rPr>
              <w:fldChar w:fldCharType="separate"/>
            </w:r>
            <w:r>
              <w:rPr>
                <w:noProof/>
                <w:webHidden/>
              </w:rPr>
              <w:t>95</w:t>
            </w:r>
            <w:r>
              <w:rPr>
                <w:noProof/>
                <w:webHidden/>
              </w:rPr>
              <w:fldChar w:fldCharType="end"/>
            </w:r>
          </w:hyperlink>
        </w:p>
        <w:p w:rsidR="006F5E31" w14:paraId="609BA515" w14:textId="61B10A54">
          <w:r>
            <w:rPr>
              <w:b/>
              <w:bCs/>
              <w:noProof/>
            </w:rPr>
            <w:fldChar w:fldCharType="end"/>
          </w:r>
        </w:p>
      </w:sdtContent>
    </w:sdt>
    <w:p w:rsidR="00D77561" w:rsidP="00D77561" w14:paraId="4EA59796" w14:textId="77777777"/>
    <w:p w:rsidR="00D77561" w:rsidRPr="00D77561" w:rsidP="00D77561" w14:paraId="6061107A" w14:textId="77777777"/>
    <w:p w:rsidR="00BE6702" w:rsidP="00BE6702" w14:paraId="57FF3DA2" w14:textId="77777777"/>
    <w:p w:rsidR="00BE6702" w:rsidRPr="00BE6702" w:rsidP="00BE6702" w14:paraId="06EA84EC" w14:textId="77777777"/>
    <w:p w:rsidR="00BE6702" w:rsidRPr="002A18F0" w:rsidP="002A18F0" w14:paraId="08D48172" w14:textId="7ABB87B4">
      <w:pPr>
        <w:pStyle w:val="Heading1"/>
        <w:rPr>
          <w:b/>
          <w:bCs/>
        </w:rPr>
      </w:pPr>
      <w:bookmarkStart w:id="0" w:name="_Toc241502304"/>
      <w:r w:rsidRPr="002A18F0">
        <w:rPr>
          <w:b/>
          <w:bCs/>
        </w:rPr>
        <w:t>Making the most of your membership</w:t>
      </w:r>
      <w:bookmarkEnd w:id="0"/>
      <w:r w:rsidR="002A18F0">
        <w:rPr>
          <w:b/>
          <w:bCs/>
        </w:rPr>
        <w:br/>
      </w:r>
    </w:p>
    <w:p w:rsidR="00BE6702" w:rsidRPr="00531598" w:rsidP="00BE6702" w14:paraId="0A637373" w14:textId="2450B61B">
      <w:pPr>
        <w:pStyle w:val="BodyText-FSBrabo95115"/>
        <w:spacing w:after="81" w:line="360" w:lineRule="auto"/>
        <w:rPr>
          <w:rFonts w:ascii="Open Sans" w:hAnsi="Open Sans" w:cs="Open Sans"/>
          <w:b/>
          <w:bCs/>
          <w:color w:val="000000" w:themeColor="text1"/>
          <w:spacing w:val="0"/>
          <w:sz w:val="32"/>
          <w:szCs w:val="32"/>
        </w:rPr>
      </w:pPr>
      <w:r w:rsidRPr="00531598">
        <w:rPr>
          <w:rFonts w:ascii="Open Sans" w:hAnsi="Open Sans" w:cs="Open Sans"/>
          <w:b/>
          <w:bCs/>
          <w:color w:val="000000" w:themeColor="text1"/>
          <w:spacing w:val="0"/>
          <w:sz w:val="32"/>
          <w:szCs w:val="32"/>
        </w:rPr>
        <w:t>Tips to help you enjoy your membership, at our palaces and gardens, and at home</w:t>
      </w:r>
    </w:p>
    <w:p w:rsidR="00BE6702" w14:paraId="48F791A0" w14:textId="2DD3DBE6">
      <w:r>
        <w:rPr>
          <w:rFonts w:ascii="Open Sans" w:hAnsi="Open Sans" w:cs="Open Sans"/>
          <w:noProof/>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5619403" cy="6006904"/>
                <wp:effectExtent l="0" t="0" r="0" b="635"/>
                <wp:wrapNone/>
                <wp:docPr id="198113224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619403" cy="6006904"/>
                        </a:xfrm>
                        <a:prstGeom prst="rect">
                          <a:avLst/>
                        </a:prstGeom>
                        <a:solidFill>
                          <a:schemeClr val="accent1">
                            <a:lumMod val="20000"/>
                            <a:lumOff val="80000"/>
                          </a:schemeClr>
                        </a:solidFill>
                        <a:ln w="6350">
                          <a:noFill/>
                        </a:ln>
                      </wps:spPr>
                      <wps:txbx>
                        <w:txbxContent>
                          <w:p w:rsidR="00BE6702" w:rsidRPr="00440454" w:rsidP="00FE1C6D" w14:textId="77777777">
                            <w:pPr>
                              <w:shd w:val="clear" w:color="auto" w:fill="C1E4F5" w:themeFill="accent1" w:themeFillTint="33"/>
                              <w:spacing w:line="360" w:lineRule="auto"/>
                              <w:rPr>
                                <w:rFonts w:ascii="Open Sans" w:hAnsi="Open Sans" w:cs="Open Sans"/>
                                <w:b/>
                                <w:bCs/>
                                <w:sz w:val="28"/>
                                <w:szCs w:val="28"/>
                              </w:rPr>
                            </w:pPr>
                            <w:r w:rsidRPr="00440454">
                              <w:rPr>
                                <w:rFonts w:ascii="Open Sans" w:hAnsi="Open Sans" w:cs="Open Sans"/>
                                <w:b/>
                                <w:bCs/>
                                <w:sz w:val="28"/>
                                <w:szCs w:val="28"/>
                              </w:rPr>
                              <w:t>See for free</w:t>
                            </w:r>
                          </w:p>
                          <w:p w:rsidR="00BE6702" w:rsidRPr="00440454" w:rsidP="00FE1C6D" w14:textId="77777777">
                            <w:pPr>
                              <w:pStyle w:val="Makingmostheader"/>
                              <w:shd w:val="clear" w:color="auto" w:fill="C1E4F5" w:themeFill="accent1" w:themeFillTint="33"/>
                              <w:spacing w:line="360" w:lineRule="auto"/>
                              <w:rPr>
                                <w:rFonts w:ascii="Open Sans" w:hAnsi="Open Sans" w:cs="Open Sans"/>
                                <w:sz w:val="36"/>
                                <w:szCs w:val="36"/>
                              </w:rPr>
                            </w:pPr>
                            <w:r w:rsidRPr="00440454">
                              <w:rPr>
                                <w:rFonts w:ascii="Open Sans" w:hAnsi="Open Sans" w:cs="Open Sans"/>
                                <w:sz w:val="36"/>
                                <w:szCs w:val="36"/>
                              </w:rPr>
                              <w:t>Planning your free visit</w:t>
                            </w:r>
                          </w:p>
                          <w:p w:rsidR="00BE6702" w:rsidP="00FE1C6D" w14:textId="77777777">
                            <w:pPr>
                              <w:pStyle w:val="BodyText-FSBrabo95115"/>
                              <w:shd w:val="clear" w:color="auto" w:fill="C1E4F5" w:themeFill="accent1" w:themeFillTint="33"/>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As a member, you can enjoy free, unlimited entry to some of the UK’s most iconic palaces: Tower of London, Hampton Court Palace, Kensington Palace and Hillsborough Castle and Gardens, as many times as you like.  </w:t>
                            </w:r>
                          </w:p>
                          <w:p w:rsidR="00BE6702" w:rsidRPr="000A1FF8" w:rsidP="00FE1C6D" w14:textId="77777777">
                            <w:pPr>
                              <w:pStyle w:val="BodyText-FSBrabo95115"/>
                              <w:shd w:val="clear" w:color="auto" w:fill="C1E4F5" w:themeFill="accent1" w:themeFillTint="33"/>
                              <w:spacing w:after="0" w:line="360" w:lineRule="auto"/>
                              <w:rPr>
                                <w:rFonts w:ascii="Open Sans" w:hAnsi="Open Sans" w:cs="Open Sans"/>
                                <w:spacing w:val="-4"/>
                                <w:sz w:val="28"/>
                                <w:szCs w:val="28"/>
                              </w:rPr>
                            </w:pPr>
                          </w:p>
                          <w:p w:rsidR="00BE6702" w:rsidP="00531598" w14:textId="77777777">
                            <w:pPr>
                              <w:pStyle w:val="BodyText-FSBrabo95115"/>
                              <w:shd w:val="clear" w:color="auto" w:fill="C1E4F5" w:themeFill="accent1" w:themeFillTint="33"/>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You only need to pre-book free tickets on </w:t>
                            </w:r>
                            <w:r w:rsidRPr="00BE6702">
                              <w:rPr>
                                <w:rFonts w:ascii="Open Sans" w:hAnsi="Open Sans" w:cs="Open Sans"/>
                                <w:b/>
                                <w:bCs/>
                                <w:sz w:val="28"/>
                                <w:szCs w:val="28"/>
                              </w:rPr>
                              <w:t>select event days</w:t>
                            </w:r>
                            <w:r w:rsidRPr="000A1FF8">
                              <w:rPr>
                                <w:rFonts w:ascii="Open Sans" w:hAnsi="Open Sans" w:cs="Open Sans"/>
                                <w:spacing w:val="-4"/>
                                <w:sz w:val="28"/>
                                <w:szCs w:val="28"/>
                              </w:rPr>
                              <w:t xml:space="preserve">; at all other times, simply show your membership card. Visit </w:t>
                            </w:r>
                            <w:hyperlink r:id="rId13" w:history="1">
                              <w:r w:rsidRPr="00531598">
                                <w:rPr>
                                  <w:rStyle w:val="Hyperlink"/>
                                  <w:rFonts w:ascii="Open Sans" w:hAnsi="Open Sans" w:cs="Open Sans"/>
                                  <w:b/>
                                  <w:bCs/>
                                  <w:sz w:val="28"/>
                                  <w:szCs w:val="28"/>
                                </w:rPr>
                                <w:t>hrp.org.uk</w:t>
                              </w:r>
                            </w:hyperlink>
                            <w:r w:rsidRPr="000A1FF8">
                              <w:rPr>
                                <w:rFonts w:ascii="Open Sans" w:hAnsi="Open Sans" w:cs="Open Sans"/>
                                <w:spacing w:val="-4"/>
                                <w:sz w:val="28"/>
                                <w:szCs w:val="28"/>
                              </w:rPr>
                              <w:t xml:space="preserve"> and search What’s On for opening hours and </w:t>
                            </w:r>
                            <w:r>
                              <w:rPr>
                                <w:rFonts w:ascii="Open Sans" w:hAnsi="Open Sans" w:cs="Open Sans"/>
                                <w:spacing w:val="-4"/>
                                <w:sz w:val="28"/>
                                <w:szCs w:val="28"/>
                              </w:rPr>
                              <w:t xml:space="preserve">booking </w:t>
                            </w:r>
                            <w:r w:rsidRPr="000A1FF8">
                              <w:rPr>
                                <w:rFonts w:ascii="Open Sans" w:hAnsi="Open Sans" w:cs="Open Sans"/>
                                <w:spacing w:val="-4"/>
                                <w:sz w:val="28"/>
                                <w:szCs w:val="28"/>
                              </w:rPr>
                              <w:t xml:space="preserve">requirements.  </w:t>
                            </w:r>
                          </w:p>
                          <w:p w:rsidR="00BE6702" w:rsidRPr="000A1FF8" w:rsidP="00FE1C6D" w14:textId="77777777">
                            <w:pPr>
                              <w:pStyle w:val="BodyText-FSBrabo95115"/>
                              <w:shd w:val="clear" w:color="auto" w:fill="C1E4F5" w:themeFill="accent1" w:themeFillTint="33"/>
                              <w:spacing w:after="0" w:line="360" w:lineRule="auto"/>
                              <w:ind w:firstLine="170"/>
                              <w:rPr>
                                <w:rFonts w:ascii="Open Sans" w:hAnsi="Open Sans" w:cs="Open Sans"/>
                                <w:spacing w:val="-4"/>
                                <w:sz w:val="28"/>
                                <w:szCs w:val="28"/>
                              </w:rPr>
                            </w:pPr>
                          </w:p>
                          <w:p w:rsidR="00BE6702" w:rsidRPr="000A1FF8" w:rsidP="00531598" w14:textId="77777777">
                            <w:pPr>
                              <w:shd w:val="clear" w:color="auto" w:fill="C1E4F5" w:themeFill="accent1" w:themeFillTint="33"/>
                              <w:spacing w:line="360" w:lineRule="auto"/>
                              <w:rPr>
                                <w:rFonts w:ascii="Open Sans" w:hAnsi="Open Sans" w:cs="Open Sans"/>
                                <w:sz w:val="28"/>
                                <w:szCs w:val="28"/>
                              </w:rPr>
                            </w:pPr>
                            <w:r w:rsidRPr="000A1FF8">
                              <w:rPr>
                                <w:rFonts w:ascii="Open Sans" w:hAnsi="Open Sans" w:cs="Open Sans"/>
                                <w:spacing w:val="-4"/>
                                <w:sz w:val="28"/>
                                <w:szCs w:val="28"/>
                              </w:rPr>
                              <w:t xml:space="preserve">If you need help planning your visit or booking member tickets online, you’ll find answers to common questions in our membership FAQs at </w:t>
                            </w:r>
                            <w:hyperlink r:id="rId14" w:history="1">
                              <w:r w:rsidRPr="00BE6702">
                                <w:rPr>
                                  <w:rStyle w:val="Hyperlink"/>
                                  <w:rFonts w:ascii="Open Sans" w:hAnsi="Open Sans" w:cs="Open Sans"/>
                                  <w:b/>
                                  <w:bCs/>
                                  <w:sz w:val="28"/>
                                  <w:szCs w:val="28"/>
                                </w:rPr>
                                <w:t>hrp.org.uk</w:t>
                              </w:r>
                            </w:hyperlink>
                            <w:r w:rsidRPr="000A1FF8">
                              <w:rPr>
                                <w:rFonts w:ascii="Open Sans" w:hAnsi="Open Sans" w:cs="Open Sans"/>
                                <w:spacing w:val="-4"/>
                                <w:sz w:val="28"/>
                                <w:szCs w:val="28"/>
                              </w:rPr>
                              <w:t>.</w:t>
                            </w:r>
                          </w:p>
                          <w:p w:rsidR="00BE6702" w:rsidP="00FE1C6D" w14:textId="77777777">
                            <w:pPr>
                              <w:shd w:val="clear" w:color="auto" w:fill="C1E4F5" w:themeFill="accent1"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3" o:spid="_x0000_s1027" type="#_x0000_t202" style="width:442.47pt;height:472.98pt;margin-top:-0.05pt;margin-left:0;mso-height-percent:0;mso-height-relative:margin;mso-wrap-distance-bottom:0;mso-wrap-distance-left:9pt;mso-wrap-distance-right:9pt;mso-wrap-distance-top:0;position:absolute;v-text-anchor:top;z-index:251660288" fillcolor="#c0e4f5" stroked="f" strokeweight="0.5pt">
                <v:textbox>
                  <w:txbxContent>
                    <w:p w:rsidR="00BE6702" w:rsidRPr="00440454" w:rsidP="00FE1C6D" w14:paraId="55C8CEEE" w14:textId="77777777">
                      <w:pPr>
                        <w:shd w:val="clear" w:color="auto" w:fill="C1E4F5" w:themeFill="accent1" w:themeFillTint="33"/>
                        <w:spacing w:line="360" w:lineRule="auto"/>
                        <w:rPr>
                          <w:rFonts w:ascii="Open Sans" w:hAnsi="Open Sans" w:cs="Open Sans"/>
                          <w:b/>
                          <w:bCs/>
                          <w:sz w:val="28"/>
                          <w:szCs w:val="28"/>
                        </w:rPr>
                      </w:pPr>
                      <w:r w:rsidRPr="00440454">
                        <w:rPr>
                          <w:rFonts w:ascii="Open Sans" w:hAnsi="Open Sans" w:cs="Open Sans"/>
                          <w:b/>
                          <w:bCs/>
                          <w:sz w:val="28"/>
                          <w:szCs w:val="28"/>
                        </w:rPr>
                        <w:t>See for free</w:t>
                      </w:r>
                    </w:p>
                    <w:p w:rsidR="00BE6702" w:rsidRPr="00440454" w:rsidP="00FE1C6D" w14:paraId="13B7580E" w14:textId="77777777">
                      <w:pPr>
                        <w:pStyle w:val="Makingmostheader"/>
                        <w:shd w:val="clear" w:color="auto" w:fill="C1E4F5" w:themeFill="accent1" w:themeFillTint="33"/>
                        <w:spacing w:line="360" w:lineRule="auto"/>
                        <w:rPr>
                          <w:rFonts w:ascii="Open Sans" w:hAnsi="Open Sans" w:cs="Open Sans"/>
                          <w:sz w:val="36"/>
                          <w:szCs w:val="36"/>
                        </w:rPr>
                      </w:pPr>
                      <w:r w:rsidRPr="00440454">
                        <w:rPr>
                          <w:rFonts w:ascii="Open Sans" w:hAnsi="Open Sans" w:cs="Open Sans"/>
                          <w:sz w:val="36"/>
                          <w:szCs w:val="36"/>
                        </w:rPr>
                        <w:t>Planning your free visit</w:t>
                      </w:r>
                    </w:p>
                    <w:p w:rsidR="00BE6702" w:rsidP="00FE1C6D" w14:paraId="7BB9D185" w14:textId="77777777">
                      <w:pPr>
                        <w:pStyle w:val="BodyText-FSBrabo95115"/>
                        <w:shd w:val="clear" w:color="auto" w:fill="C1E4F5" w:themeFill="accent1" w:themeFillTint="33"/>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As a member, you can enjoy free, unlimited entry to some of the UK’s most iconic palaces: Tower of London, Hampton Court Palace, Kensington Palace and Hillsborough Castle and Gardens, as many times as you like.  </w:t>
                      </w:r>
                    </w:p>
                    <w:p w:rsidR="00BE6702" w:rsidRPr="000A1FF8" w:rsidP="00FE1C6D" w14:paraId="22A7E39D" w14:textId="77777777">
                      <w:pPr>
                        <w:pStyle w:val="BodyText-FSBrabo95115"/>
                        <w:shd w:val="clear" w:color="auto" w:fill="C1E4F5" w:themeFill="accent1" w:themeFillTint="33"/>
                        <w:spacing w:after="0" w:line="360" w:lineRule="auto"/>
                        <w:rPr>
                          <w:rFonts w:ascii="Open Sans" w:hAnsi="Open Sans" w:cs="Open Sans"/>
                          <w:spacing w:val="-4"/>
                          <w:sz w:val="28"/>
                          <w:szCs w:val="28"/>
                        </w:rPr>
                      </w:pPr>
                    </w:p>
                    <w:p w:rsidR="00BE6702" w:rsidP="00531598" w14:paraId="1DD3C119" w14:textId="77777777">
                      <w:pPr>
                        <w:pStyle w:val="BodyText-FSBrabo95115"/>
                        <w:shd w:val="clear" w:color="auto" w:fill="C1E4F5" w:themeFill="accent1" w:themeFillTint="33"/>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You only need to pre-book free tickets on </w:t>
                      </w:r>
                      <w:r w:rsidRPr="00BE6702">
                        <w:rPr>
                          <w:rFonts w:ascii="Open Sans" w:hAnsi="Open Sans" w:cs="Open Sans"/>
                          <w:b/>
                          <w:bCs/>
                          <w:sz w:val="28"/>
                          <w:szCs w:val="28"/>
                        </w:rPr>
                        <w:t>select event days</w:t>
                      </w:r>
                      <w:r w:rsidRPr="000A1FF8">
                        <w:rPr>
                          <w:rFonts w:ascii="Open Sans" w:hAnsi="Open Sans" w:cs="Open Sans"/>
                          <w:spacing w:val="-4"/>
                          <w:sz w:val="28"/>
                          <w:szCs w:val="28"/>
                        </w:rPr>
                        <w:t xml:space="preserve">; at all other times, simply show your membership card. Visit </w:t>
                      </w:r>
                      <w:hyperlink r:id="rId15" w:history="1">
                        <w:r w:rsidRPr="00531598">
                          <w:rPr>
                            <w:rStyle w:val="Hyperlink"/>
                            <w:rFonts w:ascii="Open Sans" w:hAnsi="Open Sans" w:cs="Open Sans"/>
                            <w:b/>
                            <w:bCs/>
                            <w:sz w:val="28"/>
                            <w:szCs w:val="28"/>
                          </w:rPr>
                          <w:t>hrp.org.uk</w:t>
                        </w:r>
                      </w:hyperlink>
                      <w:r w:rsidRPr="000A1FF8">
                        <w:rPr>
                          <w:rFonts w:ascii="Open Sans" w:hAnsi="Open Sans" w:cs="Open Sans"/>
                          <w:spacing w:val="-4"/>
                          <w:sz w:val="28"/>
                          <w:szCs w:val="28"/>
                        </w:rPr>
                        <w:t xml:space="preserve"> and search What’s On for opening hours and </w:t>
                      </w:r>
                      <w:r>
                        <w:rPr>
                          <w:rFonts w:ascii="Open Sans" w:hAnsi="Open Sans" w:cs="Open Sans"/>
                          <w:spacing w:val="-4"/>
                          <w:sz w:val="28"/>
                          <w:szCs w:val="28"/>
                        </w:rPr>
                        <w:t xml:space="preserve">booking </w:t>
                      </w:r>
                      <w:r w:rsidRPr="000A1FF8">
                        <w:rPr>
                          <w:rFonts w:ascii="Open Sans" w:hAnsi="Open Sans" w:cs="Open Sans"/>
                          <w:spacing w:val="-4"/>
                          <w:sz w:val="28"/>
                          <w:szCs w:val="28"/>
                        </w:rPr>
                        <w:t xml:space="preserve">requirements.  </w:t>
                      </w:r>
                    </w:p>
                    <w:p w:rsidR="00BE6702" w:rsidRPr="000A1FF8" w:rsidP="00FE1C6D" w14:paraId="5FA3A55C" w14:textId="77777777">
                      <w:pPr>
                        <w:pStyle w:val="BodyText-FSBrabo95115"/>
                        <w:shd w:val="clear" w:color="auto" w:fill="C1E4F5" w:themeFill="accent1" w:themeFillTint="33"/>
                        <w:spacing w:after="0" w:line="360" w:lineRule="auto"/>
                        <w:ind w:firstLine="170"/>
                        <w:rPr>
                          <w:rFonts w:ascii="Open Sans" w:hAnsi="Open Sans" w:cs="Open Sans"/>
                          <w:spacing w:val="-4"/>
                          <w:sz w:val="28"/>
                          <w:szCs w:val="28"/>
                        </w:rPr>
                      </w:pPr>
                    </w:p>
                    <w:p w:rsidR="00BE6702" w:rsidRPr="000A1FF8" w:rsidP="00531598" w14:paraId="240BACFD" w14:textId="77777777">
                      <w:pPr>
                        <w:shd w:val="clear" w:color="auto" w:fill="C1E4F5" w:themeFill="accent1" w:themeFillTint="33"/>
                        <w:spacing w:line="360" w:lineRule="auto"/>
                        <w:rPr>
                          <w:rFonts w:ascii="Open Sans" w:hAnsi="Open Sans" w:cs="Open Sans"/>
                          <w:sz w:val="28"/>
                          <w:szCs w:val="28"/>
                        </w:rPr>
                      </w:pPr>
                      <w:r w:rsidRPr="000A1FF8">
                        <w:rPr>
                          <w:rFonts w:ascii="Open Sans" w:hAnsi="Open Sans" w:cs="Open Sans"/>
                          <w:spacing w:val="-4"/>
                          <w:sz w:val="28"/>
                          <w:szCs w:val="28"/>
                        </w:rPr>
                        <w:t xml:space="preserve">If you need help planning your visit or booking member tickets online, you’ll find answers to common questions in our membership FAQs at </w:t>
                      </w:r>
                      <w:hyperlink r:id="rId16" w:history="1">
                        <w:r w:rsidRPr="00BE6702">
                          <w:rPr>
                            <w:rStyle w:val="Hyperlink"/>
                            <w:rFonts w:ascii="Open Sans" w:hAnsi="Open Sans" w:cs="Open Sans"/>
                            <w:b/>
                            <w:bCs/>
                            <w:sz w:val="28"/>
                            <w:szCs w:val="28"/>
                          </w:rPr>
                          <w:t>hrp.org.uk</w:t>
                        </w:r>
                      </w:hyperlink>
                      <w:r w:rsidRPr="000A1FF8">
                        <w:rPr>
                          <w:rFonts w:ascii="Open Sans" w:hAnsi="Open Sans" w:cs="Open Sans"/>
                          <w:spacing w:val="-4"/>
                          <w:sz w:val="28"/>
                          <w:szCs w:val="28"/>
                        </w:rPr>
                        <w:t>.</w:t>
                      </w:r>
                    </w:p>
                    <w:p w:rsidR="00BE6702" w:rsidP="00FE1C6D" w14:paraId="6EF83555" w14:textId="77777777">
                      <w:pPr>
                        <w:shd w:val="clear" w:color="auto" w:fill="C1E4F5" w:themeFill="accent1" w:themeFillTint="33"/>
                      </w:pPr>
                    </w:p>
                  </w:txbxContent>
                </v:textbox>
              </v:shape>
            </w:pict>
          </mc:Fallback>
        </mc:AlternateContent>
      </w:r>
    </w:p>
    <w:p w:rsidR="00BE6702" w14:paraId="30B0DA1E" w14:textId="77777777"/>
    <w:p w:rsidR="00BE6702" w14:paraId="716DD335" w14:textId="77777777"/>
    <w:p w:rsidR="00BE6702" w14:paraId="1A45E2EF" w14:textId="77777777"/>
    <w:p w:rsidR="00BE6702" w14:paraId="0DBF07A8" w14:textId="77777777"/>
    <w:p w:rsidR="00BE6702" w14:paraId="2172C11C" w14:textId="77777777"/>
    <w:p w:rsidR="00BE6702" w14:paraId="705883E2" w14:textId="77777777"/>
    <w:p w:rsidR="00BE6702" w14:paraId="397D17C7" w14:textId="77777777"/>
    <w:p w:rsidR="00BE6702" w14:paraId="719ABF92" w14:textId="77777777"/>
    <w:p w:rsidR="00BE6702" w14:paraId="12D0DC8F" w14:textId="77777777"/>
    <w:p w:rsidR="00BE6702" w14:paraId="1D002CAF" w14:textId="77777777"/>
    <w:p w:rsidR="00BE6702" w14:paraId="7A471AA6" w14:textId="77777777"/>
    <w:p w:rsidR="00BE6702" w14:paraId="7BACA80B" w14:textId="77777777"/>
    <w:p w:rsidR="00BE6702" w14:paraId="22DD8B44" w14:textId="77777777"/>
    <w:p w:rsidR="00BE6702" w14:paraId="7D7FE55C" w14:textId="77777777"/>
    <w:p w:rsidR="00BE6702" w14:paraId="40148825" w14:textId="77777777"/>
    <w:p w:rsidR="00BE6702" w14:paraId="52B3CF20" w14:textId="77777777"/>
    <w:p w:rsidR="00BE6702" w14:paraId="32EB9207" w14:textId="77777777"/>
    <w:p w:rsidR="00BE6702" w14:paraId="69736FB5" w14:textId="77777777"/>
    <w:p w:rsidR="00BE6702" w14:paraId="3DEF0C7C" w14:textId="59D5E755">
      <w:r>
        <w:rPr>
          <w:noProof/>
        </w:rPr>
        <w:drawing>
          <wp:inline distT="0" distB="0" distL="0" distR="0">
            <wp:extent cx="3015574" cy="5075268"/>
            <wp:effectExtent l="0" t="0" r="0" b="5080"/>
            <wp:docPr id="12880941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94144" name="Picture 1288094144"/>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3024546" cy="5090368"/>
                    </a:xfrm>
                    <a:prstGeom prst="rect">
                      <a:avLst/>
                    </a:prstGeom>
                  </pic:spPr>
                </pic:pic>
              </a:graphicData>
            </a:graphic>
          </wp:inline>
        </w:drawing>
      </w:r>
    </w:p>
    <w:p w:rsidR="00531598" w14:paraId="6A924F89" w14:textId="77777777"/>
    <w:p w:rsidR="00DD0FFB" w14:paraId="4C7AAC1C" w14:textId="0C2E510E">
      <w:r>
        <w:rPr>
          <w:rFonts w:ascii="Open Sans" w:hAnsi="Open Sans" w:cs="Open Sans"/>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50800</wp:posOffset>
                </wp:positionV>
                <wp:extent cx="5885411" cy="3727938"/>
                <wp:effectExtent l="0" t="0" r="7620" b="19050"/>
                <wp:wrapNone/>
                <wp:docPr id="6615281" name="Text 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5411" cy="3727938"/>
                        </a:xfrm>
                        <a:prstGeom prst="rect">
                          <a:avLst/>
                        </a:prstGeom>
                        <a:solidFill>
                          <a:schemeClr val="accent5">
                            <a:lumMod val="20000"/>
                            <a:lumOff val="80000"/>
                          </a:schemeClr>
                        </a:solidFill>
                        <a:ln w="6350">
                          <a:solidFill>
                            <a:prstClr val="black"/>
                          </a:solidFill>
                        </a:ln>
                      </wps:spPr>
                      <wps:txbx>
                        <w:txbxContent>
                          <w:p w:rsidR="004435D2" w:rsidRPr="00440454" w:rsidP="004435D2" w14:textId="77777777">
                            <w:pPr>
                              <w:rPr>
                                <w:rFonts w:ascii="Open Sans" w:hAnsi="Open Sans" w:cs="Open Sans"/>
                                <w:b/>
                                <w:bCs/>
                              </w:rPr>
                            </w:pPr>
                            <w:r w:rsidRPr="00440454">
                              <w:rPr>
                                <w:rFonts w:ascii="Open Sans" w:hAnsi="Open Sans" w:cs="Open Sans"/>
                                <w:b/>
                                <w:bCs/>
                                <w:sz w:val="28"/>
                                <w:szCs w:val="28"/>
                              </w:rPr>
                              <w:t>Discover more</w:t>
                            </w:r>
                          </w:p>
                          <w:p w:rsidR="004435D2" w:rsidRPr="00440454" w:rsidP="004435D2" w14:textId="77777777">
                            <w:pPr>
                              <w:pStyle w:val="Makingmostheader"/>
                              <w:rPr>
                                <w:rFonts w:ascii="Open Sans" w:hAnsi="Open Sans" w:cs="Open Sans"/>
                                <w:sz w:val="36"/>
                                <w:szCs w:val="36"/>
                              </w:rPr>
                            </w:pPr>
                            <w:r w:rsidRPr="00440454">
                              <w:rPr>
                                <w:rFonts w:ascii="Open Sans" w:hAnsi="Open Sans" w:cs="Open Sans"/>
                                <w:sz w:val="36"/>
                                <w:szCs w:val="36"/>
                              </w:rPr>
                              <w:t xml:space="preserve">Unmissable events </w:t>
                            </w:r>
                          </w:p>
                          <w:p w:rsidR="004435D2" w:rsidRPr="000A1FF8" w:rsidP="004435D2" w14:textId="77777777">
                            <w:pPr>
                              <w:rPr>
                                <w:rFonts w:ascii="Open Sans" w:hAnsi="Open Sans" w:cs="Open Sans"/>
                              </w:rPr>
                            </w:pPr>
                          </w:p>
                          <w:p w:rsidR="004435D2" w:rsidP="004435D2"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As a member, you benefit from free or discounted entry to a wide range of events including special exhibitions, festivals and fayres. Plus, an exclusive programme of members-only tours, talks, and behind-the-scenes experiences throughout the year. </w:t>
                            </w:r>
                          </w:p>
                          <w:p w:rsidR="00531598" w:rsidP="004435D2" w14:textId="77777777">
                            <w:pPr>
                              <w:pStyle w:val="BodyText-FSBrabo95115"/>
                              <w:spacing w:after="0" w:line="360" w:lineRule="auto"/>
                              <w:rPr>
                                <w:rFonts w:ascii="Open Sans" w:hAnsi="Open Sans" w:cs="Open Sans"/>
                                <w:spacing w:val="-4"/>
                                <w:sz w:val="28"/>
                                <w:szCs w:val="28"/>
                              </w:rPr>
                            </w:pPr>
                          </w:p>
                          <w:p w:rsidR="004435D2" w:rsidRPr="000A1FF8" w:rsidP="00531598"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Visit </w:t>
                            </w:r>
                            <w:hyperlink r:id="rId18" w:history="1">
                              <w:r w:rsidRPr="004435D2">
                                <w:rPr>
                                  <w:rStyle w:val="Hyperlink"/>
                                  <w:rFonts w:ascii="Open Sans" w:hAnsi="Open Sans" w:cs="Open Sans"/>
                                  <w:b/>
                                  <w:bCs/>
                                  <w:sz w:val="28"/>
                                  <w:szCs w:val="28"/>
                                </w:rPr>
                                <w:t>hrp.org.uk/</w:t>
                              </w:r>
                              <w:r w:rsidRPr="004435D2">
                                <w:rPr>
                                  <w:rStyle w:val="Hyperlink"/>
                                  <w:rFonts w:ascii="Open Sans" w:hAnsi="Open Sans" w:cs="Open Sans"/>
                                  <w:b/>
                                  <w:bCs/>
                                  <w:sz w:val="28"/>
                                  <w:szCs w:val="28"/>
                                </w:rPr>
                                <w:t>whats</w:t>
                              </w:r>
                              <w:r w:rsidRPr="004435D2">
                                <w:rPr>
                                  <w:rStyle w:val="Hyperlink"/>
                                  <w:rFonts w:ascii="Open Sans" w:hAnsi="Open Sans" w:cs="Open Sans"/>
                                  <w:b/>
                                  <w:bCs/>
                                  <w:sz w:val="28"/>
                                  <w:szCs w:val="28"/>
                                </w:rPr>
                                <w:t>-on-all-the-palaces</w:t>
                              </w:r>
                            </w:hyperlink>
                            <w:r w:rsidRPr="000A1FF8">
                              <w:rPr>
                                <w:rFonts w:ascii="Open Sans" w:hAnsi="Open Sans" w:cs="Open Sans"/>
                                <w:sz w:val="28"/>
                                <w:szCs w:val="28"/>
                              </w:rPr>
                              <w:t xml:space="preserve"> </w:t>
                            </w:r>
                            <w:r w:rsidRPr="000A1FF8">
                              <w:rPr>
                                <w:rFonts w:ascii="Open Sans" w:hAnsi="Open Sans" w:cs="Open Sans"/>
                                <w:spacing w:val="-4"/>
                                <w:sz w:val="28"/>
                                <w:szCs w:val="28"/>
                              </w:rPr>
                              <w:t xml:space="preserve">to see what’s on and whether you need to pre-book. </w:t>
                            </w:r>
                          </w:p>
                          <w:p w:rsidR="004435D2" w:rsidP="004435D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5" o:spid="_x0000_s1028" type="#_x0000_t202" style="width:463.42pt;height:293.54pt;margin-top:4pt;margin-left:0;mso-height-percent:0;mso-height-relative:margin;mso-wrap-distance-bottom:0;mso-wrap-distance-left:9pt;mso-wrap-distance-right:9pt;mso-wrap-distance-top:0;position:absolute;v-text-anchor:top;z-index:251662336" fillcolor="#f2cded" stroked="t" strokecolor="black" strokeweight="0.5pt">
                <v:textbox>
                  <w:txbxContent>
                    <w:p w:rsidR="004435D2" w:rsidRPr="00440454" w:rsidP="004435D2" w14:paraId="521DFC83" w14:textId="77777777">
                      <w:pPr>
                        <w:rPr>
                          <w:rFonts w:ascii="Open Sans" w:hAnsi="Open Sans" w:cs="Open Sans"/>
                          <w:b/>
                          <w:bCs/>
                        </w:rPr>
                      </w:pPr>
                      <w:r w:rsidRPr="00440454">
                        <w:rPr>
                          <w:rFonts w:ascii="Open Sans" w:hAnsi="Open Sans" w:cs="Open Sans"/>
                          <w:b/>
                          <w:bCs/>
                          <w:sz w:val="28"/>
                          <w:szCs w:val="28"/>
                        </w:rPr>
                        <w:t>Discover more</w:t>
                      </w:r>
                    </w:p>
                    <w:p w:rsidR="004435D2" w:rsidRPr="00440454" w:rsidP="004435D2" w14:paraId="636D0302" w14:textId="77777777">
                      <w:pPr>
                        <w:pStyle w:val="Makingmostheader"/>
                        <w:rPr>
                          <w:rFonts w:ascii="Open Sans" w:hAnsi="Open Sans" w:cs="Open Sans"/>
                          <w:sz w:val="36"/>
                          <w:szCs w:val="36"/>
                        </w:rPr>
                      </w:pPr>
                      <w:r w:rsidRPr="00440454">
                        <w:rPr>
                          <w:rFonts w:ascii="Open Sans" w:hAnsi="Open Sans" w:cs="Open Sans"/>
                          <w:sz w:val="36"/>
                          <w:szCs w:val="36"/>
                        </w:rPr>
                        <w:t xml:space="preserve">Unmissable events </w:t>
                      </w:r>
                    </w:p>
                    <w:p w:rsidR="004435D2" w:rsidRPr="000A1FF8" w:rsidP="004435D2" w14:paraId="68194043" w14:textId="77777777">
                      <w:pPr>
                        <w:rPr>
                          <w:rFonts w:ascii="Open Sans" w:hAnsi="Open Sans" w:cs="Open Sans"/>
                        </w:rPr>
                      </w:pPr>
                    </w:p>
                    <w:p w:rsidR="004435D2" w:rsidP="004435D2" w14:paraId="2BC330B2"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As a member, you benefit from free or discounted entry to a wide range of events including special exhibitions, festivals and fayres. Plus, an exclusive programme of members-only tours, talks, and behind-the-scenes experiences throughout the year. </w:t>
                      </w:r>
                    </w:p>
                    <w:p w:rsidR="00531598" w:rsidP="004435D2" w14:paraId="12721612" w14:textId="77777777">
                      <w:pPr>
                        <w:pStyle w:val="BodyText-FSBrabo95115"/>
                        <w:spacing w:after="0" w:line="360" w:lineRule="auto"/>
                        <w:rPr>
                          <w:rFonts w:ascii="Open Sans" w:hAnsi="Open Sans" w:cs="Open Sans"/>
                          <w:spacing w:val="-4"/>
                          <w:sz w:val="28"/>
                          <w:szCs w:val="28"/>
                        </w:rPr>
                      </w:pPr>
                    </w:p>
                    <w:p w:rsidR="004435D2" w:rsidRPr="000A1FF8" w:rsidP="00531598" w14:paraId="1802FEBC"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 xml:space="preserve">Visit </w:t>
                      </w:r>
                      <w:hyperlink r:id="rId19" w:history="1">
                        <w:r w:rsidRPr="004435D2">
                          <w:rPr>
                            <w:rStyle w:val="Hyperlink"/>
                            <w:rFonts w:ascii="Open Sans" w:hAnsi="Open Sans" w:cs="Open Sans"/>
                            <w:b/>
                            <w:bCs/>
                            <w:sz w:val="28"/>
                            <w:szCs w:val="28"/>
                          </w:rPr>
                          <w:t>hrp.org.uk/</w:t>
                        </w:r>
                        <w:r w:rsidRPr="004435D2">
                          <w:rPr>
                            <w:rStyle w:val="Hyperlink"/>
                            <w:rFonts w:ascii="Open Sans" w:hAnsi="Open Sans" w:cs="Open Sans"/>
                            <w:b/>
                            <w:bCs/>
                            <w:sz w:val="28"/>
                            <w:szCs w:val="28"/>
                          </w:rPr>
                          <w:t>whats</w:t>
                        </w:r>
                        <w:r w:rsidRPr="004435D2">
                          <w:rPr>
                            <w:rStyle w:val="Hyperlink"/>
                            <w:rFonts w:ascii="Open Sans" w:hAnsi="Open Sans" w:cs="Open Sans"/>
                            <w:b/>
                            <w:bCs/>
                            <w:sz w:val="28"/>
                            <w:szCs w:val="28"/>
                          </w:rPr>
                          <w:t>-on-all-the-palaces</w:t>
                        </w:r>
                      </w:hyperlink>
                      <w:r w:rsidRPr="000A1FF8">
                        <w:rPr>
                          <w:rFonts w:ascii="Open Sans" w:hAnsi="Open Sans" w:cs="Open Sans"/>
                          <w:sz w:val="28"/>
                          <w:szCs w:val="28"/>
                        </w:rPr>
                        <w:t xml:space="preserve"> </w:t>
                      </w:r>
                      <w:r w:rsidRPr="000A1FF8">
                        <w:rPr>
                          <w:rFonts w:ascii="Open Sans" w:hAnsi="Open Sans" w:cs="Open Sans"/>
                          <w:spacing w:val="-4"/>
                          <w:sz w:val="28"/>
                          <w:szCs w:val="28"/>
                        </w:rPr>
                        <w:t xml:space="preserve">to see what’s on and whether you need to pre-book. </w:t>
                      </w:r>
                    </w:p>
                    <w:p w:rsidR="004435D2" w:rsidP="004435D2" w14:paraId="45F3325C" w14:textId="77777777"/>
                  </w:txbxContent>
                </v:textbox>
              </v:shape>
            </w:pict>
          </mc:Fallback>
        </mc:AlternateContent>
      </w:r>
    </w:p>
    <w:p w:rsidR="004435D2" w14:paraId="2A78E7AD" w14:textId="268D0CBC"/>
    <w:p w:rsidR="004435D2" w14:paraId="5807EB72" w14:textId="77777777"/>
    <w:p w:rsidR="004435D2" w14:paraId="349C68F7" w14:textId="77777777"/>
    <w:p w:rsidR="004435D2" w14:paraId="3F8D2747" w14:textId="77777777"/>
    <w:p w:rsidR="004435D2" w14:paraId="21283F90" w14:textId="77777777"/>
    <w:p w:rsidR="004435D2" w14:paraId="00145171" w14:textId="77777777"/>
    <w:p w:rsidR="004435D2" w14:paraId="569DE327" w14:textId="77777777"/>
    <w:p w:rsidR="004435D2" w14:paraId="258A5225" w14:textId="77777777"/>
    <w:p w:rsidR="004435D2" w14:paraId="6D81F886" w14:textId="77777777"/>
    <w:p w:rsidR="004435D2" w:rsidRPr="000A1FF8" w:rsidP="004435D2" w14:paraId="40CA6F93" w14:textId="01657BF9">
      <w:pPr>
        <w:rPr>
          <w:rFonts w:ascii="Open Sans" w:hAnsi="Open Sans" w:cs="Open Sans"/>
        </w:rPr>
      </w:pPr>
      <w:r>
        <w:rPr>
          <w:rFonts w:ascii="Open Sans" w:hAnsi="Open Sans" w:cs="Open Sans"/>
          <w:noProof/>
        </w:rPr>
        <mc:AlternateContent>
          <mc:Choice Requires="wps">
            <w:drawing>
              <wp:anchor distT="0" distB="0" distL="114300" distR="114300" simplePos="0" relativeHeight="251664384" behindDoc="0" locked="0" layoutInCell="1" allowOverlap="1">
                <wp:simplePos x="0" y="0"/>
                <wp:positionH relativeFrom="column">
                  <wp:posOffset>-16510</wp:posOffset>
                </wp:positionH>
                <wp:positionV relativeFrom="paragraph">
                  <wp:posOffset>-13335</wp:posOffset>
                </wp:positionV>
                <wp:extent cx="5885180" cy="3092335"/>
                <wp:effectExtent l="0" t="0" r="7620" b="6985"/>
                <wp:wrapNone/>
                <wp:docPr id="812883958" name="Text 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5180" cy="3092335"/>
                        </a:xfrm>
                        <a:prstGeom prst="rect">
                          <a:avLst/>
                        </a:prstGeom>
                        <a:solidFill>
                          <a:schemeClr val="accent2">
                            <a:lumMod val="20000"/>
                            <a:lumOff val="80000"/>
                          </a:schemeClr>
                        </a:solidFill>
                        <a:ln w="6350">
                          <a:solidFill>
                            <a:prstClr val="black"/>
                          </a:solidFill>
                        </a:ln>
                      </wps:spPr>
                      <wps:txbx>
                        <w:txbxContent>
                          <w:p w:rsidR="004435D2" w:rsidRPr="00440454" w:rsidP="004435D2" w14:textId="77777777">
                            <w:pPr>
                              <w:rPr>
                                <w:rFonts w:ascii="Open Sans" w:hAnsi="Open Sans" w:cs="Open Sans"/>
                                <w:b/>
                                <w:bCs/>
                              </w:rPr>
                            </w:pPr>
                            <w:r w:rsidRPr="00440454">
                              <w:rPr>
                                <w:rFonts w:ascii="Open Sans" w:hAnsi="Open Sans" w:cs="Open Sans"/>
                                <w:b/>
                                <w:bCs/>
                                <w:sz w:val="28"/>
                                <w:szCs w:val="28"/>
                              </w:rPr>
                              <w:t>Save more</w:t>
                            </w:r>
                          </w:p>
                          <w:p w:rsidR="004435D2" w:rsidRPr="00440454" w:rsidP="004435D2" w14:textId="77777777">
                            <w:pPr>
                              <w:rPr>
                                <w:rFonts w:ascii="Open Sans" w:hAnsi="Open Sans" w:cs="Open Sans"/>
                                <w:b/>
                                <w:bCs/>
                                <w:sz w:val="36"/>
                                <w:szCs w:val="36"/>
                              </w:rPr>
                            </w:pPr>
                            <w:r w:rsidRPr="00440454">
                              <w:rPr>
                                <w:rFonts w:ascii="Open Sans" w:hAnsi="Open Sans" w:cs="Open Sans"/>
                                <w:b/>
                                <w:bCs/>
                                <w:sz w:val="36"/>
                                <w:szCs w:val="36"/>
                              </w:rPr>
                              <w:t>Great savings</w:t>
                            </w:r>
                          </w:p>
                          <w:p w:rsidR="004435D2" w:rsidP="004435D2" w14:textId="79008162">
                            <w:pPr>
                              <w:pStyle w:val="BodyText-FSBrabo95115"/>
                              <w:spacing w:after="0" w:line="360" w:lineRule="auto"/>
                              <w:rPr>
                                <w:rFonts w:ascii="Open Sans" w:hAnsi="Open Sans" w:cs="Open Sans"/>
                                <w:spacing w:val="-3"/>
                                <w:sz w:val="28"/>
                                <w:szCs w:val="28"/>
                              </w:rPr>
                            </w:pPr>
                            <w:r w:rsidRPr="000A1FF8">
                              <w:rPr>
                                <w:rFonts w:ascii="Open Sans" w:hAnsi="Open Sans" w:cs="Open Sans"/>
                                <w:spacing w:val="-4"/>
                                <w:sz w:val="28"/>
                                <w:szCs w:val="28"/>
                              </w:rPr>
                              <w:t xml:space="preserve">Bring your membership card on every visit to enjoy 10% off* in our shops and cafés, plus 10% off* in our online shop with code </w:t>
                            </w:r>
                            <w:r w:rsidRPr="007A558A">
                              <w:rPr>
                                <w:rFonts w:ascii="Open Sans" w:hAnsi="Open Sans" w:cs="Open Sans"/>
                                <w:b/>
                                <w:bCs/>
                                <w:sz w:val="28"/>
                                <w:szCs w:val="28"/>
                              </w:rPr>
                              <w:t>MEMBER26</w:t>
                            </w:r>
                            <w:r w:rsidRPr="000A1FF8">
                              <w:rPr>
                                <w:rFonts w:ascii="Open Sans" w:hAnsi="Open Sans" w:cs="Open Sans"/>
                                <w:spacing w:val="-4"/>
                                <w:sz w:val="28"/>
                                <w:szCs w:val="28"/>
                              </w:rPr>
                              <w:t xml:space="preserve">. </w:t>
                            </w:r>
                            <w:r>
                              <w:rPr>
                                <w:rFonts w:ascii="Open Sans" w:hAnsi="Open Sans" w:cs="Open Sans"/>
                                <w:spacing w:val="-4"/>
                                <w:sz w:val="28"/>
                                <w:szCs w:val="28"/>
                              </w:rPr>
                              <w:t xml:space="preserve">Black Friday: members enjoy 20% off in shops </w:t>
                            </w:r>
                            <w:r>
                              <w:rPr>
                                <w:rFonts w:ascii="Open Sans" w:hAnsi="Open Sans" w:cs="Open Sans"/>
                                <w:spacing w:val="-4"/>
                                <w:sz w:val="28"/>
                                <w:szCs w:val="28"/>
                              </w:rPr>
                              <w:br/>
                              <w:t xml:space="preserve">27–30 November*. </w:t>
                            </w:r>
                            <w:r w:rsidRPr="000A1FF8">
                              <w:rPr>
                                <w:rFonts w:ascii="Open Sans" w:hAnsi="Open Sans" w:cs="Open Sans"/>
                                <w:spacing w:val="-4"/>
                                <w:sz w:val="28"/>
                                <w:szCs w:val="28"/>
                              </w:rPr>
                              <w:t>Pick up a Member Royal Reward Card in one of our on-site cafés to collect stamps and get your 6th hot drink free!</w:t>
                            </w:r>
                            <w:r w:rsidRPr="000A1FF8">
                              <w:rPr>
                                <w:rFonts w:ascii="Open Sans" w:hAnsi="Open Sans" w:cs="Open Sans"/>
                                <w:spacing w:val="-3"/>
                                <w:sz w:val="28"/>
                                <w:szCs w:val="28"/>
                              </w:rPr>
                              <w:t xml:space="preserve"> </w:t>
                            </w:r>
                          </w:p>
                          <w:p w:rsidR="004435D2" w:rsidRPr="000A1FF8" w:rsidP="004435D2"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*Exclusions may apply.</w:t>
                            </w:r>
                          </w:p>
                          <w:p w:rsidR="004435D2" w:rsidP="004435D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Text Box 6" o:spid="_x0000_s1029" type="#_x0000_t202" style="width:463.4pt;height:243.5pt;margin-top:-1.05pt;margin-left:-1.3pt;mso-wrap-distance-bottom:0;mso-wrap-distance-left:9pt;mso-wrap-distance-right:9pt;mso-wrap-distance-top:0;mso-wrap-style:square;position:absolute;visibility:visible;v-text-anchor:top;z-index:251665408" fillcolor="#fae2d5" strokeweight="0.5pt">
                <v:textbox>
                  <w:txbxContent>
                    <w:p w:rsidR="004435D2" w:rsidRPr="00440454" w:rsidP="004435D2" w14:paraId="16113260" w14:textId="77777777">
                      <w:pPr>
                        <w:rPr>
                          <w:rFonts w:ascii="Open Sans" w:hAnsi="Open Sans" w:cs="Open Sans"/>
                          <w:b/>
                          <w:bCs/>
                        </w:rPr>
                      </w:pPr>
                      <w:r w:rsidRPr="00440454">
                        <w:rPr>
                          <w:rFonts w:ascii="Open Sans" w:hAnsi="Open Sans" w:cs="Open Sans"/>
                          <w:b/>
                          <w:bCs/>
                          <w:sz w:val="28"/>
                          <w:szCs w:val="28"/>
                        </w:rPr>
                        <w:t>Save more</w:t>
                      </w:r>
                    </w:p>
                    <w:p w:rsidR="004435D2" w:rsidRPr="00440454" w:rsidP="004435D2" w14:paraId="2CC6497E" w14:textId="77777777">
                      <w:pPr>
                        <w:rPr>
                          <w:rFonts w:ascii="Open Sans" w:hAnsi="Open Sans" w:cs="Open Sans"/>
                          <w:b/>
                          <w:bCs/>
                          <w:sz w:val="36"/>
                          <w:szCs w:val="36"/>
                        </w:rPr>
                      </w:pPr>
                      <w:r w:rsidRPr="00440454">
                        <w:rPr>
                          <w:rFonts w:ascii="Open Sans" w:hAnsi="Open Sans" w:cs="Open Sans"/>
                          <w:b/>
                          <w:bCs/>
                          <w:sz w:val="36"/>
                          <w:szCs w:val="36"/>
                        </w:rPr>
                        <w:t>Great savings</w:t>
                      </w:r>
                    </w:p>
                    <w:p w:rsidR="004435D2" w:rsidP="004435D2" w14:paraId="4DFE3E97" w14:textId="79008162">
                      <w:pPr>
                        <w:pStyle w:val="BodyText-FSBrabo95115"/>
                        <w:spacing w:after="0" w:line="360" w:lineRule="auto"/>
                        <w:rPr>
                          <w:rFonts w:ascii="Open Sans" w:hAnsi="Open Sans" w:cs="Open Sans"/>
                          <w:spacing w:val="-3"/>
                          <w:sz w:val="28"/>
                          <w:szCs w:val="28"/>
                        </w:rPr>
                      </w:pPr>
                      <w:r w:rsidRPr="000A1FF8">
                        <w:rPr>
                          <w:rFonts w:ascii="Open Sans" w:hAnsi="Open Sans" w:cs="Open Sans"/>
                          <w:spacing w:val="-4"/>
                          <w:sz w:val="28"/>
                          <w:szCs w:val="28"/>
                        </w:rPr>
                        <w:t xml:space="preserve">Bring your membership card on every visit to enjoy 10% off* in our shops and cafés, plus 10% off* in our online shop with code </w:t>
                      </w:r>
                      <w:r w:rsidRPr="007A558A">
                        <w:rPr>
                          <w:rFonts w:ascii="Open Sans" w:hAnsi="Open Sans" w:cs="Open Sans"/>
                          <w:b/>
                          <w:bCs/>
                          <w:sz w:val="28"/>
                          <w:szCs w:val="28"/>
                        </w:rPr>
                        <w:t>MEMBER26</w:t>
                      </w:r>
                      <w:r w:rsidRPr="000A1FF8">
                        <w:rPr>
                          <w:rFonts w:ascii="Open Sans" w:hAnsi="Open Sans" w:cs="Open Sans"/>
                          <w:spacing w:val="-4"/>
                          <w:sz w:val="28"/>
                          <w:szCs w:val="28"/>
                        </w:rPr>
                        <w:t xml:space="preserve">. </w:t>
                      </w:r>
                      <w:r>
                        <w:rPr>
                          <w:rFonts w:ascii="Open Sans" w:hAnsi="Open Sans" w:cs="Open Sans"/>
                          <w:spacing w:val="-4"/>
                          <w:sz w:val="28"/>
                          <w:szCs w:val="28"/>
                        </w:rPr>
                        <w:t xml:space="preserve">Black Friday: members enjoy 20% off in shops </w:t>
                      </w:r>
                      <w:r>
                        <w:rPr>
                          <w:rFonts w:ascii="Open Sans" w:hAnsi="Open Sans" w:cs="Open Sans"/>
                          <w:spacing w:val="-4"/>
                          <w:sz w:val="28"/>
                          <w:szCs w:val="28"/>
                        </w:rPr>
                        <w:br/>
                        <w:t xml:space="preserve">27–30 November*. </w:t>
                      </w:r>
                      <w:r w:rsidRPr="000A1FF8">
                        <w:rPr>
                          <w:rFonts w:ascii="Open Sans" w:hAnsi="Open Sans" w:cs="Open Sans"/>
                          <w:spacing w:val="-4"/>
                          <w:sz w:val="28"/>
                          <w:szCs w:val="28"/>
                        </w:rPr>
                        <w:t>Pick up a Member Royal Reward Card in one of our on-site cafés to collect stamps and get your 6th hot drink free!</w:t>
                      </w:r>
                      <w:r w:rsidRPr="000A1FF8">
                        <w:rPr>
                          <w:rFonts w:ascii="Open Sans" w:hAnsi="Open Sans" w:cs="Open Sans"/>
                          <w:spacing w:val="-3"/>
                          <w:sz w:val="28"/>
                          <w:szCs w:val="28"/>
                        </w:rPr>
                        <w:t xml:space="preserve"> </w:t>
                      </w:r>
                    </w:p>
                    <w:p w:rsidR="004435D2" w:rsidRPr="000A1FF8" w:rsidP="004435D2" w14:paraId="2DB3FC33" w14:textId="77777777">
                      <w:pPr>
                        <w:pStyle w:val="BodyText-FSBrabo95115"/>
                        <w:spacing w:after="0" w:line="360" w:lineRule="auto"/>
                        <w:rPr>
                          <w:rFonts w:ascii="Open Sans" w:hAnsi="Open Sans" w:cs="Open Sans"/>
                          <w:spacing w:val="-4"/>
                          <w:sz w:val="28"/>
                          <w:szCs w:val="28"/>
                        </w:rPr>
                      </w:pPr>
                      <w:r w:rsidRPr="000A1FF8">
                        <w:rPr>
                          <w:rFonts w:ascii="Open Sans" w:hAnsi="Open Sans" w:cs="Open Sans"/>
                          <w:spacing w:val="-4"/>
                          <w:sz w:val="28"/>
                          <w:szCs w:val="28"/>
                        </w:rPr>
                        <w:t>*Exclusions may apply.</w:t>
                      </w:r>
                    </w:p>
                    <w:p w:rsidR="004435D2" w:rsidP="004435D2" w14:paraId="6CDF0618" w14:textId="77777777"/>
                  </w:txbxContent>
                </v:textbox>
              </v:shape>
            </w:pict>
          </mc:Fallback>
        </mc:AlternateContent>
      </w:r>
    </w:p>
    <w:p w:rsidR="004435D2" w:rsidP="004435D2" w14:paraId="312730A5" w14:textId="311B5A57">
      <w:pPr>
        <w:rPr>
          <w:rFonts w:ascii="Open Sans" w:hAnsi="Open Sans" w:cs="Open Sans"/>
        </w:rPr>
      </w:pPr>
    </w:p>
    <w:p w:rsidR="004435D2" w:rsidP="004435D2" w14:paraId="47820667" w14:textId="142D407E">
      <w:pPr>
        <w:rPr>
          <w:rFonts w:ascii="Open Sans" w:hAnsi="Open Sans" w:cs="Open Sans"/>
        </w:rPr>
      </w:pPr>
    </w:p>
    <w:p w:rsidR="004435D2" w:rsidP="004435D2" w14:paraId="623C7CCD" w14:textId="77777777">
      <w:pPr>
        <w:rPr>
          <w:rFonts w:ascii="Open Sans" w:hAnsi="Open Sans" w:cs="Open Sans"/>
        </w:rPr>
      </w:pPr>
    </w:p>
    <w:p w:rsidR="004435D2" w:rsidP="004435D2" w14:paraId="458CA714" w14:textId="77777777">
      <w:pPr>
        <w:rPr>
          <w:rFonts w:ascii="Open Sans" w:hAnsi="Open Sans" w:cs="Open Sans"/>
        </w:rPr>
      </w:pPr>
    </w:p>
    <w:p w:rsidR="004435D2" w:rsidP="004435D2" w14:paraId="3FF2859B" w14:textId="77777777">
      <w:pPr>
        <w:rPr>
          <w:rFonts w:ascii="Open Sans" w:hAnsi="Open Sans" w:cs="Open Sans"/>
        </w:rPr>
      </w:pPr>
    </w:p>
    <w:p w:rsidR="004435D2" w:rsidP="004435D2" w14:paraId="55FC4EE5" w14:textId="77777777">
      <w:pPr>
        <w:rPr>
          <w:rFonts w:ascii="Open Sans" w:hAnsi="Open Sans" w:cs="Open Sans"/>
        </w:rPr>
      </w:pPr>
    </w:p>
    <w:p w:rsidR="004435D2" w:rsidP="004435D2" w14:paraId="4B6B7AE3" w14:textId="77777777">
      <w:pPr>
        <w:rPr>
          <w:rFonts w:ascii="Open Sans" w:hAnsi="Open Sans" w:cs="Open Sans"/>
        </w:rPr>
      </w:pPr>
    </w:p>
    <w:p w:rsidR="004435D2" w:rsidP="004435D2" w14:paraId="75562C2E" w14:textId="77777777">
      <w:pPr>
        <w:rPr>
          <w:rFonts w:ascii="Open Sans" w:hAnsi="Open Sans" w:cs="Open Sans"/>
        </w:rPr>
      </w:pPr>
    </w:p>
    <w:p w:rsidR="004435D2" w:rsidRPr="000A1FF8" w:rsidP="004435D2" w14:paraId="05E9D920" w14:textId="77777777">
      <w:pPr>
        <w:rPr>
          <w:rFonts w:ascii="Open Sans" w:hAnsi="Open Sans" w:cs="Open Sans"/>
        </w:rPr>
      </w:pPr>
    </w:p>
    <w:p w:rsidR="004435D2" w14:paraId="51B1E619" w14:textId="213D6664">
      <w:r>
        <w:rPr>
          <w:rFonts w:ascii="Open Sans" w:hAnsi="Open Sans" w:cs="Open Sans"/>
          <w:noProof/>
          <w:sz w:val="28"/>
          <w:szCs w:val="28"/>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-635</wp:posOffset>
                </wp:positionV>
                <wp:extent cx="5868785" cy="2876204"/>
                <wp:effectExtent l="0" t="0" r="11430" b="6985"/>
                <wp:wrapNone/>
                <wp:docPr id="575386279" name="Text Box 7"/>
                <wp:cNvGraphicFramePr/>
                <a:graphic xmlns:a="http://schemas.openxmlformats.org/drawingml/2006/main">
                  <a:graphicData uri="http://schemas.microsoft.com/office/word/2010/wordprocessingShape">
                    <wps:wsp xmlns:wps="http://schemas.microsoft.com/office/word/2010/wordprocessingShape">
                      <wps:cNvSpPr txBox="1"/>
                      <wps:spPr>
                        <a:xfrm>
                          <a:off x="0" y="0"/>
                          <a:ext cx="5868785" cy="2876204"/>
                        </a:xfrm>
                        <a:prstGeom prst="rect">
                          <a:avLst/>
                        </a:prstGeom>
                        <a:solidFill>
                          <a:schemeClr val="accent5">
                            <a:lumMod val="20000"/>
                            <a:lumOff val="80000"/>
                          </a:schemeClr>
                        </a:solidFill>
                        <a:ln w="6350">
                          <a:solidFill>
                            <a:prstClr val="black"/>
                          </a:solidFill>
                        </a:ln>
                      </wps:spPr>
                      <wps:txbx>
                        <w:txbxContent>
                          <w:p w:rsidR="004435D2" w:rsidRPr="00F97603" w:rsidP="004435D2" w14:textId="77777777">
                            <w:pPr>
                              <w:rPr>
                                <w:rFonts w:ascii="Open Sans" w:hAnsi="Open Sans" w:cs="Open Sans"/>
                                <w:b/>
                                <w:bCs/>
                              </w:rPr>
                            </w:pPr>
                            <w:r w:rsidRPr="00F97603">
                              <w:rPr>
                                <w:rFonts w:ascii="Open Sans" w:hAnsi="Open Sans" w:cs="Open Sans"/>
                                <w:b/>
                                <w:bCs/>
                                <w:sz w:val="28"/>
                                <w:szCs w:val="28"/>
                              </w:rPr>
                              <w:t>Discover more</w:t>
                            </w:r>
                          </w:p>
                          <w:p w:rsidR="004435D2" w:rsidRPr="00F97603" w:rsidP="004435D2" w14:textId="77777777">
                            <w:pPr>
                              <w:pStyle w:val="Makingmostheader"/>
                              <w:rPr>
                                <w:rFonts w:ascii="Open Sans" w:hAnsi="Open Sans" w:cs="Open Sans"/>
                                <w:sz w:val="36"/>
                                <w:szCs w:val="36"/>
                              </w:rPr>
                            </w:pPr>
                            <w:r w:rsidRPr="00F97603">
                              <w:rPr>
                                <w:rFonts w:ascii="Open Sans" w:hAnsi="Open Sans" w:cs="Open Sans"/>
                                <w:sz w:val="36"/>
                                <w:szCs w:val="36"/>
                              </w:rPr>
                              <w:t>explore the vault</w:t>
                            </w:r>
                          </w:p>
                          <w:p w:rsidR="004435D2" w:rsidRPr="000A1FF8" w:rsidP="004435D2" w14:textId="77777777">
                            <w:pPr>
                              <w:rPr>
                                <w:rFonts w:ascii="Open Sans" w:hAnsi="Open Sans" w:cs="Open Sans"/>
                              </w:rPr>
                            </w:pPr>
                          </w:p>
                          <w:p w:rsidR="004435D2" w:rsidRPr="000A1FF8" w:rsidP="004435D2"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Unlock behind-the-scenes digital content, curated especially for members, on your digital hub. Get closer to the palaces and our history through expert interviews, thought-provoking podcasts, videos and fun family activities. </w:t>
                            </w:r>
                          </w:p>
                          <w:p w:rsidR="004435D2" w:rsidP="004435D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Text Box 7" o:spid="_x0000_s1030" type="#_x0000_t202" style="width:462.1pt;height:226.45pt;margin-top:-0.05pt;margin-left:0;mso-wrap-distance-bottom:0;mso-wrap-distance-left:9pt;mso-wrap-distance-right:9pt;mso-wrap-distance-top:0;mso-wrap-style:square;position:absolute;visibility:visible;v-text-anchor:top;z-index:251667456" fillcolor="#f2ceed" strokeweight="0.5pt">
                <v:textbox>
                  <w:txbxContent>
                    <w:p w:rsidR="004435D2" w:rsidRPr="00F97603" w:rsidP="004435D2" w14:paraId="77C2E182" w14:textId="77777777">
                      <w:pPr>
                        <w:rPr>
                          <w:rFonts w:ascii="Open Sans" w:hAnsi="Open Sans" w:cs="Open Sans"/>
                          <w:b/>
                          <w:bCs/>
                        </w:rPr>
                      </w:pPr>
                      <w:r w:rsidRPr="00F97603">
                        <w:rPr>
                          <w:rFonts w:ascii="Open Sans" w:hAnsi="Open Sans" w:cs="Open Sans"/>
                          <w:b/>
                          <w:bCs/>
                          <w:sz w:val="28"/>
                          <w:szCs w:val="28"/>
                        </w:rPr>
                        <w:t>Discover more</w:t>
                      </w:r>
                    </w:p>
                    <w:p w:rsidR="004435D2" w:rsidRPr="00F97603" w:rsidP="004435D2" w14:paraId="0A523403" w14:textId="77777777">
                      <w:pPr>
                        <w:pStyle w:val="Makingmostheader"/>
                        <w:rPr>
                          <w:rFonts w:ascii="Open Sans" w:hAnsi="Open Sans" w:cs="Open Sans"/>
                          <w:sz w:val="36"/>
                          <w:szCs w:val="36"/>
                        </w:rPr>
                      </w:pPr>
                      <w:r w:rsidRPr="00F97603">
                        <w:rPr>
                          <w:rFonts w:ascii="Open Sans" w:hAnsi="Open Sans" w:cs="Open Sans"/>
                          <w:sz w:val="36"/>
                          <w:szCs w:val="36"/>
                        </w:rPr>
                        <w:t>explore the vault</w:t>
                      </w:r>
                    </w:p>
                    <w:p w:rsidR="004435D2" w:rsidRPr="000A1FF8" w:rsidP="004435D2" w14:paraId="0EA20D44" w14:textId="77777777">
                      <w:pPr>
                        <w:rPr>
                          <w:rFonts w:ascii="Open Sans" w:hAnsi="Open Sans" w:cs="Open Sans"/>
                        </w:rPr>
                      </w:pPr>
                    </w:p>
                    <w:p w:rsidR="004435D2" w:rsidRPr="000A1FF8" w:rsidP="004435D2" w14:paraId="79E3A9B0"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Unlock behind-the-scenes digital content, curated especially for members, on your digital hub. Get closer to the palaces and our history through expert interviews, thought-provoking podcasts, videos and fun family activities. </w:t>
                      </w:r>
                    </w:p>
                    <w:p w:rsidR="004435D2" w:rsidP="004435D2" w14:paraId="2DF1C9C9" w14:textId="77777777"/>
                  </w:txbxContent>
                </v:textbox>
              </v:shape>
            </w:pict>
          </mc:Fallback>
        </mc:AlternateContent>
      </w:r>
    </w:p>
    <w:p w:rsidR="00A7014A" w:rsidRPr="00A7014A" w:rsidP="00A7014A" w14:paraId="7946760E" w14:textId="77777777"/>
    <w:p w:rsidR="00A7014A" w:rsidRPr="00A7014A" w:rsidP="00A7014A" w14:paraId="73089714" w14:textId="77777777"/>
    <w:p w:rsidR="00A7014A" w:rsidRPr="00A7014A" w:rsidP="00A7014A" w14:paraId="2335916E" w14:textId="77777777"/>
    <w:p w:rsidR="00A7014A" w:rsidRPr="00A7014A" w:rsidP="00A7014A" w14:paraId="2CA4C5A4" w14:textId="77777777"/>
    <w:p w:rsidR="00A7014A" w:rsidRPr="00A7014A" w:rsidP="00A7014A" w14:paraId="329C4D17" w14:textId="77777777"/>
    <w:p w:rsidR="00A7014A" w:rsidRPr="00A7014A" w:rsidP="00A7014A" w14:paraId="6C726805" w14:textId="77777777"/>
    <w:p w:rsidR="00A7014A" w:rsidRPr="00A7014A" w:rsidP="00A7014A" w14:paraId="2B7EB824" w14:textId="77777777"/>
    <w:p w:rsidR="00A7014A" w:rsidRPr="00A7014A" w:rsidP="00A7014A" w14:paraId="1F306B84" w14:textId="77777777"/>
    <w:p w:rsidR="00A7014A" w:rsidRPr="00A7014A" w:rsidP="00A7014A" w14:paraId="5ACCED02" w14:textId="77777777"/>
    <w:p w:rsidR="00A7014A" w:rsidRPr="00A7014A" w:rsidP="00A7014A" w14:paraId="4E690CF2" w14:textId="77777777"/>
    <w:p w:rsidR="00A7014A" w:rsidP="00A7014A" w14:paraId="5B072E5F" w14:textId="77777777"/>
    <w:p w:rsidR="00A7014A" w:rsidP="00A7014A" w14:paraId="10AECBCB" w14:textId="77777777">
      <w:pPr>
        <w:jc w:val="center"/>
      </w:pPr>
    </w:p>
    <w:p w:rsidR="00A7014A" w:rsidP="00A7014A" w14:paraId="2F25C365" w14:textId="77777777">
      <w:pPr>
        <w:jc w:val="center"/>
      </w:pPr>
    </w:p>
    <w:p w:rsidR="00A7014A" w:rsidP="00A7014A" w14:paraId="79FE2BDE" w14:textId="77777777">
      <w:pPr>
        <w:jc w:val="center"/>
      </w:pPr>
    </w:p>
    <w:p w:rsidR="00A7014A" w:rsidP="00A7014A" w14:paraId="589FFF31" w14:textId="77777777">
      <w:pPr>
        <w:jc w:val="center"/>
      </w:pPr>
    </w:p>
    <w:p w:rsidR="00A7014A" w:rsidP="00A7014A" w14:paraId="667E0AEE" w14:textId="77777777">
      <w:pPr>
        <w:jc w:val="center"/>
      </w:pPr>
    </w:p>
    <w:p w:rsidR="00A7014A" w:rsidP="00A7014A" w14:paraId="2DDE702B" w14:textId="1B247EE7">
      <w:pPr>
        <w:jc w:val="center"/>
      </w:pPr>
      <w:r>
        <w:rPr>
          <w:rFonts w:ascii="Open Sans" w:hAnsi="Open Sans" w:cs="Open Sans"/>
          <w:noProof/>
          <w:sz w:val="28"/>
          <w:szCs w:val="28"/>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6018414" cy="8856618"/>
                <wp:effectExtent l="0" t="0" r="14605" b="8255"/>
                <wp:wrapNone/>
                <wp:docPr id="2106360563" name="Text 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6018414" cy="8856618"/>
                        </a:xfrm>
                        <a:prstGeom prst="rect">
                          <a:avLst/>
                        </a:prstGeom>
                        <a:solidFill>
                          <a:schemeClr val="accent2">
                            <a:lumMod val="20000"/>
                            <a:lumOff val="80000"/>
                          </a:schemeClr>
                        </a:solidFill>
                        <a:ln w="6350">
                          <a:solidFill>
                            <a:prstClr val="black"/>
                          </a:solidFill>
                        </a:ln>
                      </wps:spPr>
                      <wps:txbx>
                        <w:txbxContent>
                          <w:p w:rsidR="00A7014A" w:rsidRPr="007A558A" w:rsidP="00A7014A" w14:textId="77777777">
                            <w:pPr>
                              <w:pStyle w:val="Makingmostheader"/>
                              <w:rPr>
                                <w:rFonts w:ascii="Open Sans" w:hAnsi="Open Sans" w:cs="Open Sans"/>
                                <w:caps w:val="0"/>
                                <w:color w:val="D88427"/>
                                <w:spacing w:val="-19"/>
                                <w:sz w:val="47"/>
                                <w:szCs w:val="47"/>
                              </w:rPr>
                            </w:pPr>
                            <w:r w:rsidRPr="007A558A">
                              <w:rPr>
                                <w:rFonts w:ascii="Open Sans" w:hAnsi="Open Sans" w:cs="Open Sans"/>
                                <w:caps w:val="0"/>
                                <w:color w:val="D88427"/>
                                <w:spacing w:val="-19"/>
                                <w:sz w:val="47"/>
                                <w:szCs w:val="47"/>
                              </w:rPr>
                              <w:t>Stay in touch</w:t>
                            </w:r>
                          </w:p>
                          <w:p w:rsidR="00A7014A" w:rsidRPr="007A558A" w:rsidP="00A7014A" w14:textId="77777777">
                            <w:pPr>
                              <w:pStyle w:val="Makingmostheader"/>
                              <w:rPr>
                                <w:rFonts w:ascii="Open Sans" w:hAnsi="Open Sans" w:cs="Open Sans"/>
                                <w:b w:val="0"/>
                                <w:bCs w:val="0"/>
                                <w:caps w:val="0"/>
                                <w:color w:val="D88427"/>
                                <w:spacing w:val="-19"/>
                                <w:sz w:val="47"/>
                                <w:szCs w:val="47"/>
                              </w:rPr>
                            </w:pP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We’ll let you know about the latest member exclusives, events, early ticket releases and discounts in regular member email newsletters.</w:t>
                            </w:r>
                          </w:p>
                          <w:p w:rsidR="00A7014A" w:rsidP="00A7014A" w14:textId="77777777">
                            <w:pPr>
                              <w:pStyle w:val="BodyText-FSBrabo95115"/>
                              <w:spacing w:after="0" w:line="360" w:lineRule="auto"/>
                              <w:rPr>
                                <w:rFonts w:ascii="Open Sans" w:hAnsi="Open Sans" w:cs="Open Sans"/>
                                <w:color w:val="D88427"/>
                                <w:sz w:val="28"/>
                                <w:szCs w:val="28"/>
                              </w:rPr>
                            </w:pPr>
                          </w:p>
                          <w:p w:rsidR="00A7014A" w:rsidRPr="000A1FF8" w:rsidP="00A7014A"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Email:</w:t>
                            </w:r>
                            <w:r w:rsidRPr="000A1FF8">
                              <w:rPr>
                                <w:rFonts w:ascii="Open Sans" w:hAnsi="Open Sans" w:cs="Open Sans"/>
                                <w:color w:val="D88427"/>
                                <w:sz w:val="28"/>
                                <w:szCs w:val="28"/>
                              </w:rPr>
                              <w:t xml:space="preserve"> </w:t>
                            </w:r>
                            <w:hyperlink r:id="rId20" w:history="1">
                              <w:r w:rsidRPr="00A7014A">
                                <w:rPr>
                                  <w:rStyle w:val="Hyperlink"/>
                                  <w:rFonts w:ascii="Open Sans" w:hAnsi="Open Sans" w:cs="Open Sans"/>
                                  <w:b/>
                                  <w:bCs/>
                                  <w:sz w:val="28"/>
                                  <w:szCs w:val="28"/>
                                </w:rPr>
                                <w:t>members@hrp.org.uk</w:t>
                              </w:r>
                            </w:hyperlink>
                            <w:r w:rsidRPr="000A1FF8">
                              <w:rPr>
                                <w:rFonts w:ascii="Open Sans" w:hAnsi="Open Sans" w:cs="Open Sans"/>
                                <w:sz w:val="28"/>
                                <w:szCs w:val="28"/>
                              </w:rPr>
                              <w:t xml:space="preserve"> to update your details or contact preferences, or to ask us a question</w:t>
                            </w:r>
                          </w:p>
                          <w:p w:rsidR="00A7014A" w:rsidP="00A7014A" w14:textId="77777777">
                            <w:pPr>
                              <w:pStyle w:val="BodyText-FSBrabo95115"/>
                              <w:spacing w:after="0" w:line="360" w:lineRule="auto"/>
                              <w:rPr>
                                <w:rFonts w:ascii="Open Sans" w:hAnsi="Open Sans" w:cs="Open Sans"/>
                                <w:color w:val="D88427"/>
                                <w:sz w:val="28"/>
                                <w:szCs w:val="28"/>
                              </w:rPr>
                            </w:pPr>
                          </w:p>
                          <w:p w:rsidR="00A7014A" w:rsidRPr="000A1FF8" w:rsidP="00A7014A"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Visit:</w:t>
                            </w:r>
                            <w:r w:rsidRPr="000A1FF8">
                              <w:rPr>
                                <w:rFonts w:ascii="Open Sans" w:hAnsi="Open Sans" w:cs="Open Sans"/>
                                <w:sz w:val="28"/>
                                <w:szCs w:val="28"/>
                              </w:rPr>
                              <w:t xml:space="preserve"> </w:t>
                            </w:r>
                            <w:hyperlink r:id="rId21" w:history="1">
                              <w:r w:rsidRPr="00A7014A">
                                <w:rPr>
                                  <w:rStyle w:val="Hyperlink"/>
                                  <w:rFonts w:ascii="Open Sans" w:hAnsi="Open Sans" w:cs="Open Sans"/>
                                  <w:b/>
                                  <w:bCs/>
                                  <w:sz w:val="28"/>
                                  <w:szCs w:val="28"/>
                                </w:rPr>
                                <w:t>hrp.org.uk</w:t>
                              </w:r>
                            </w:hyperlink>
                            <w:r w:rsidRPr="000A1FF8">
                              <w:rPr>
                                <w:rFonts w:ascii="Open Sans" w:hAnsi="Open Sans" w:cs="Open Sans"/>
                                <w:sz w:val="28"/>
                                <w:szCs w:val="28"/>
                              </w:rPr>
                              <w:t xml:space="preserve"> for …</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Opening days and times </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Access information </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Things to see and do</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More about our buildings and collections</w:t>
                            </w:r>
                          </w:p>
                          <w:p w:rsidR="00A7014A" w:rsidP="00A7014A" w14:textId="77777777">
                            <w:pPr>
                              <w:pStyle w:val="BodyText-FSBrabo95115"/>
                              <w:spacing w:after="0" w:line="360" w:lineRule="auto"/>
                              <w:rPr>
                                <w:rFonts w:ascii="Open Sans" w:hAnsi="Open Sans" w:cs="Open Sans"/>
                                <w:color w:val="D88427"/>
                                <w:sz w:val="28"/>
                                <w:szCs w:val="28"/>
                              </w:rPr>
                            </w:pPr>
                          </w:p>
                          <w:p w:rsidR="00A7014A" w:rsidRPr="000A1FF8" w:rsidP="00A7014A"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Use:</w:t>
                            </w:r>
                            <w:r w:rsidRPr="000A1FF8">
                              <w:rPr>
                                <w:rFonts w:ascii="Open Sans" w:hAnsi="Open Sans" w:cs="Open Sans"/>
                                <w:color w:val="D88427"/>
                                <w:sz w:val="28"/>
                                <w:szCs w:val="28"/>
                              </w:rPr>
                              <w:t xml:space="preserve"> </w:t>
                            </w:r>
                            <w:r w:rsidRPr="000A1FF8">
                              <w:rPr>
                                <w:rFonts w:ascii="Open Sans" w:hAnsi="Open Sans" w:cs="Open Sans"/>
                                <w:sz w:val="28"/>
                                <w:szCs w:val="28"/>
                              </w:rPr>
                              <w:t xml:space="preserve">your </w:t>
                            </w:r>
                            <w:r w:rsidRPr="009F5310">
                              <w:rPr>
                                <w:rFonts w:ascii="Open Sans" w:hAnsi="Open Sans" w:cs="Open Sans"/>
                                <w:b/>
                                <w:bCs/>
                                <w:sz w:val="28"/>
                                <w:szCs w:val="28"/>
                              </w:rPr>
                              <w:t>Member login</w:t>
                            </w:r>
                            <w:r w:rsidRPr="000A1FF8">
                              <w:rPr>
                                <w:rFonts w:ascii="Open Sans" w:hAnsi="Open Sans" w:cs="Open Sans"/>
                                <w:sz w:val="28"/>
                                <w:szCs w:val="28"/>
                              </w:rPr>
                              <w:t xml:space="preserve"> to ...</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Manage your account and password</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Upgrade or renew your membership </w:t>
                            </w:r>
                          </w:p>
                          <w:p w:rsidR="00A7014A" w:rsidRPr="000A1FF8" w:rsidP="00A7014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Book tickets</w:t>
                            </w:r>
                          </w:p>
                          <w:p w:rsidR="00A7014A" w:rsidP="00A7014A" w14:textId="77777777">
                            <w:pPr>
                              <w:pStyle w:val="BodyText-FSBrabo95115"/>
                              <w:spacing w:after="0" w:line="360" w:lineRule="auto"/>
                              <w:rPr>
                                <w:rFonts w:ascii="Open Sans" w:hAnsi="Open Sans" w:cs="Open Sans"/>
                                <w:color w:val="D88427"/>
                                <w:sz w:val="28"/>
                                <w:szCs w:val="28"/>
                              </w:rPr>
                            </w:pPr>
                          </w:p>
                          <w:p w:rsidR="00A7014A" w:rsidRPr="000A1FF8" w:rsidP="00A7014A"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Follow:</w:t>
                            </w:r>
                            <w:r w:rsidRPr="000A1FF8">
                              <w:rPr>
                                <w:rFonts w:ascii="Open Sans" w:hAnsi="Open Sans" w:cs="Open Sans"/>
                                <w:sz w:val="28"/>
                                <w:szCs w:val="28"/>
                              </w:rPr>
                              <w:t xml:space="preserve"> </w:t>
                            </w:r>
                            <w:r w:rsidRPr="009F5310">
                              <w:rPr>
                                <w:rFonts w:ascii="Open Sans" w:hAnsi="Open Sans" w:cs="Open Sans"/>
                                <w:b/>
                                <w:bCs/>
                                <w:sz w:val="28"/>
                                <w:szCs w:val="28"/>
                              </w:rPr>
                              <w:t xml:space="preserve">Historic Royal Palaces </w:t>
                            </w:r>
                            <w:r w:rsidRPr="000A1FF8">
                              <w:rPr>
                                <w:rFonts w:ascii="Open Sans" w:hAnsi="Open Sans" w:cs="Open Sans"/>
                                <w:sz w:val="28"/>
                                <w:szCs w:val="28"/>
                              </w:rPr>
                              <w:t>on Instagram, Facebook and X</w:t>
                            </w:r>
                          </w:p>
                          <w:p w:rsidR="00A7014A" w:rsidRPr="000A1FF8" w:rsidP="00A7014A" w14:textId="77777777">
                            <w:pPr>
                              <w:spacing w:line="360" w:lineRule="auto"/>
                              <w:rPr>
                                <w:rFonts w:ascii="Open Sans" w:hAnsi="Open Sans" w:cs="Open Sans"/>
                                <w:sz w:val="28"/>
                                <w:szCs w:val="28"/>
                              </w:rPr>
                            </w:pPr>
                            <w:r w:rsidRPr="000A1FF8">
                              <w:rPr>
                                <w:rFonts w:ascii="Open Sans" w:hAnsi="Open Sans" w:cs="Open Sans"/>
                                <w:sz w:val="28"/>
                                <w:szCs w:val="28"/>
                              </w:rPr>
                              <w:t xml:space="preserve">We’d love to see how you’re making the most of your membership! Post your photos with </w:t>
                            </w:r>
                            <w:r w:rsidRPr="009F5310">
                              <w:rPr>
                                <w:rFonts w:ascii="Open Sans" w:hAnsi="Open Sans" w:cs="Open Sans"/>
                                <w:b/>
                                <w:bCs/>
                                <w:sz w:val="28"/>
                                <w:szCs w:val="28"/>
                              </w:rPr>
                              <w:t>#PalacePhoto</w:t>
                            </w:r>
                            <w:r w:rsidRPr="000A1FF8">
                              <w:rPr>
                                <w:rFonts w:ascii="Open Sans" w:hAnsi="Open Sans" w:cs="Open Sans"/>
                                <w:sz w:val="28"/>
                                <w:szCs w:val="28"/>
                              </w:rPr>
                              <w:t>.</w:t>
                            </w:r>
                          </w:p>
                          <w:p w:rsidR="00A7014A" w:rsidP="00A7014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8" o:spid="_x0000_s1031" type="#_x0000_t202" style="width:473.89pt;height:697.37pt;margin-top:0;margin-left:0;mso-height-percent:0;mso-height-relative:margin;mso-wrap-distance-bottom:0;mso-wrap-distance-left:9pt;mso-wrap-distance-right:9pt;mso-wrap-distance-top:0;position:absolute;v-text-anchor:top;z-index:251668480" fillcolor="#fae2d5" stroked="t" strokecolor="black" strokeweight="0.5pt">
                <v:textbox>
                  <w:txbxContent>
                    <w:p w:rsidR="00A7014A" w:rsidRPr="007A558A" w:rsidP="00A7014A" w14:paraId="1B4622FC" w14:textId="77777777">
                      <w:pPr>
                        <w:pStyle w:val="Makingmostheader"/>
                        <w:rPr>
                          <w:rFonts w:ascii="Open Sans" w:hAnsi="Open Sans" w:cs="Open Sans"/>
                          <w:caps w:val="0"/>
                          <w:color w:val="D88427"/>
                          <w:spacing w:val="-19"/>
                          <w:sz w:val="47"/>
                          <w:szCs w:val="47"/>
                        </w:rPr>
                      </w:pPr>
                      <w:r w:rsidRPr="007A558A">
                        <w:rPr>
                          <w:rFonts w:ascii="Open Sans" w:hAnsi="Open Sans" w:cs="Open Sans"/>
                          <w:caps w:val="0"/>
                          <w:color w:val="D88427"/>
                          <w:spacing w:val="-19"/>
                          <w:sz w:val="47"/>
                          <w:szCs w:val="47"/>
                        </w:rPr>
                        <w:t>Stay in touch</w:t>
                      </w:r>
                    </w:p>
                    <w:p w:rsidR="00A7014A" w:rsidRPr="007A558A" w:rsidP="00A7014A" w14:paraId="6CB8CC00" w14:textId="77777777">
                      <w:pPr>
                        <w:pStyle w:val="Makingmostheader"/>
                        <w:rPr>
                          <w:rFonts w:ascii="Open Sans" w:hAnsi="Open Sans" w:cs="Open Sans"/>
                          <w:b w:val="0"/>
                          <w:bCs w:val="0"/>
                          <w:caps w:val="0"/>
                          <w:color w:val="D88427"/>
                          <w:spacing w:val="-19"/>
                          <w:sz w:val="47"/>
                          <w:szCs w:val="47"/>
                        </w:rPr>
                      </w:pPr>
                    </w:p>
                    <w:p w:rsidR="00A7014A" w:rsidRPr="000A1FF8" w:rsidP="00A7014A" w14:paraId="08770D85"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We’ll let you know about the latest member exclusives, events, early ticket releases and discounts in regular member email newsletters.</w:t>
                      </w:r>
                    </w:p>
                    <w:p w:rsidR="00A7014A" w:rsidP="00A7014A" w14:paraId="5A4E61FC" w14:textId="77777777">
                      <w:pPr>
                        <w:pStyle w:val="BodyText-FSBrabo95115"/>
                        <w:spacing w:after="0" w:line="360" w:lineRule="auto"/>
                        <w:rPr>
                          <w:rFonts w:ascii="Open Sans" w:hAnsi="Open Sans" w:cs="Open Sans"/>
                          <w:color w:val="D88427"/>
                          <w:sz w:val="28"/>
                          <w:szCs w:val="28"/>
                        </w:rPr>
                      </w:pPr>
                    </w:p>
                    <w:p w:rsidR="00A7014A" w:rsidRPr="000A1FF8" w:rsidP="00A7014A" w14:paraId="0C11E302"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Email:</w:t>
                      </w:r>
                      <w:r w:rsidRPr="000A1FF8">
                        <w:rPr>
                          <w:rFonts w:ascii="Open Sans" w:hAnsi="Open Sans" w:cs="Open Sans"/>
                          <w:color w:val="D88427"/>
                          <w:sz w:val="28"/>
                          <w:szCs w:val="28"/>
                        </w:rPr>
                        <w:t xml:space="preserve"> </w:t>
                      </w:r>
                      <w:hyperlink r:id="rId22" w:history="1">
                        <w:r w:rsidRPr="00A7014A">
                          <w:rPr>
                            <w:rStyle w:val="Hyperlink"/>
                            <w:rFonts w:ascii="Open Sans" w:hAnsi="Open Sans" w:cs="Open Sans"/>
                            <w:b/>
                            <w:bCs/>
                            <w:sz w:val="28"/>
                            <w:szCs w:val="28"/>
                          </w:rPr>
                          <w:t>members@hrp.org.uk</w:t>
                        </w:r>
                      </w:hyperlink>
                      <w:r w:rsidRPr="000A1FF8">
                        <w:rPr>
                          <w:rFonts w:ascii="Open Sans" w:hAnsi="Open Sans" w:cs="Open Sans"/>
                          <w:sz w:val="28"/>
                          <w:szCs w:val="28"/>
                        </w:rPr>
                        <w:t xml:space="preserve"> to update your details or contact preferences, or to ask us a question</w:t>
                      </w:r>
                    </w:p>
                    <w:p w:rsidR="00A7014A" w:rsidP="00A7014A" w14:paraId="253E6AC4" w14:textId="77777777">
                      <w:pPr>
                        <w:pStyle w:val="BodyText-FSBrabo95115"/>
                        <w:spacing w:after="0" w:line="360" w:lineRule="auto"/>
                        <w:rPr>
                          <w:rFonts w:ascii="Open Sans" w:hAnsi="Open Sans" w:cs="Open Sans"/>
                          <w:color w:val="D88427"/>
                          <w:sz w:val="28"/>
                          <w:szCs w:val="28"/>
                        </w:rPr>
                      </w:pPr>
                    </w:p>
                    <w:p w:rsidR="00A7014A" w:rsidRPr="000A1FF8" w:rsidP="00A7014A" w14:paraId="6692AD07"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Visit:</w:t>
                      </w:r>
                      <w:r w:rsidRPr="000A1FF8">
                        <w:rPr>
                          <w:rFonts w:ascii="Open Sans" w:hAnsi="Open Sans" w:cs="Open Sans"/>
                          <w:sz w:val="28"/>
                          <w:szCs w:val="28"/>
                        </w:rPr>
                        <w:t xml:space="preserve"> </w:t>
                      </w:r>
                      <w:hyperlink r:id="rId23" w:history="1">
                        <w:r w:rsidRPr="00A7014A">
                          <w:rPr>
                            <w:rStyle w:val="Hyperlink"/>
                            <w:rFonts w:ascii="Open Sans" w:hAnsi="Open Sans" w:cs="Open Sans"/>
                            <w:b/>
                            <w:bCs/>
                            <w:sz w:val="28"/>
                            <w:szCs w:val="28"/>
                          </w:rPr>
                          <w:t>hrp.org.uk</w:t>
                        </w:r>
                      </w:hyperlink>
                      <w:r w:rsidRPr="000A1FF8">
                        <w:rPr>
                          <w:rFonts w:ascii="Open Sans" w:hAnsi="Open Sans" w:cs="Open Sans"/>
                          <w:sz w:val="28"/>
                          <w:szCs w:val="28"/>
                        </w:rPr>
                        <w:t xml:space="preserve"> for …</w:t>
                      </w:r>
                    </w:p>
                    <w:p w:rsidR="00A7014A" w:rsidRPr="000A1FF8" w:rsidP="00A7014A" w14:paraId="2404DEDB"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Opening days and times </w:t>
                      </w:r>
                    </w:p>
                    <w:p w:rsidR="00A7014A" w:rsidRPr="000A1FF8" w:rsidP="00A7014A" w14:paraId="69E62DF4"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Access information </w:t>
                      </w:r>
                    </w:p>
                    <w:p w:rsidR="00A7014A" w:rsidRPr="000A1FF8" w:rsidP="00A7014A" w14:paraId="3E7DE4E6"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Things to see and do</w:t>
                      </w:r>
                    </w:p>
                    <w:p w:rsidR="00A7014A" w:rsidRPr="000A1FF8" w:rsidP="00A7014A" w14:paraId="7EC31DAC"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More about our buildings and collections</w:t>
                      </w:r>
                    </w:p>
                    <w:p w:rsidR="00A7014A" w:rsidP="00A7014A" w14:paraId="1E5652B0" w14:textId="77777777">
                      <w:pPr>
                        <w:pStyle w:val="BodyText-FSBrabo95115"/>
                        <w:spacing w:after="0" w:line="360" w:lineRule="auto"/>
                        <w:rPr>
                          <w:rFonts w:ascii="Open Sans" w:hAnsi="Open Sans" w:cs="Open Sans"/>
                          <w:color w:val="D88427"/>
                          <w:sz w:val="28"/>
                          <w:szCs w:val="28"/>
                        </w:rPr>
                      </w:pPr>
                    </w:p>
                    <w:p w:rsidR="00A7014A" w:rsidRPr="000A1FF8" w:rsidP="00A7014A" w14:paraId="70AEDF82"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Use:</w:t>
                      </w:r>
                      <w:r w:rsidRPr="000A1FF8">
                        <w:rPr>
                          <w:rFonts w:ascii="Open Sans" w:hAnsi="Open Sans" w:cs="Open Sans"/>
                          <w:color w:val="D88427"/>
                          <w:sz w:val="28"/>
                          <w:szCs w:val="28"/>
                        </w:rPr>
                        <w:t xml:space="preserve"> </w:t>
                      </w:r>
                      <w:r w:rsidRPr="000A1FF8">
                        <w:rPr>
                          <w:rFonts w:ascii="Open Sans" w:hAnsi="Open Sans" w:cs="Open Sans"/>
                          <w:sz w:val="28"/>
                          <w:szCs w:val="28"/>
                        </w:rPr>
                        <w:t xml:space="preserve">your </w:t>
                      </w:r>
                      <w:r w:rsidRPr="009F5310">
                        <w:rPr>
                          <w:rFonts w:ascii="Open Sans" w:hAnsi="Open Sans" w:cs="Open Sans"/>
                          <w:b/>
                          <w:bCs/>
                          <w:sz w:val="28"/>
                          <w:szCs w:val="28"/>
                        </w:rPr>
                        <w:t>Member login</w:t>
                      </w:r>
                      <w:r w:rsidRPr="000A1FF8">
                        <w:rPr>
                          <w:rFonts w:ascii="Open Sans" w:hAnsi="Open Sans" w:cs="Open Sans"/>
                          <w:sz w:val="28"/>
                          <w:szCs w:val="28"/>
                        </w:rPr>
                        <w:t xml:space="preserve"> to ...</w:t>
                      </w:r>
                    </w:p>
                    <w:p w:rsidR="00A7014A" w:rsidRPr="000A1FF8" w:rsidP="00A7014A" w14:paraId="7FC1798E"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Manage your account and password</w:t>
                      </w:r>
                    </w:p>
                    <w:p w:rsidR="00A7014A" w:rsidRPr="000A1FF8" w:rsidP="00A7014A" w14:paraId="3C613C0A"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xml:space="preserve">• Upgrade or renew your membership </w:t>
                      </w:r>
                    </w:p>
                    <w:p w:rsidR="00A7014A" w:rsidRPr="000A1FF8" w:rsidP="00A7014A" w14:paraId="7949246B" w14:textId="77777777">
                      <w:pPr>
                        <w:pStyle w:val="BodyText-FSBrabo95115"/>
                        <w:spacing w:after="0" w:line="360" w:lineRule="auto"/>
                        <w:rPr>
                          <w:rFonts w:ascii="Open Sans" w:hAnsi="Open Sans" w:cs="Open Sans"/>
                          <w:sz w:val="28"/>
                          <w:szCs w:val="28"/>
                        </w:rPr>
                      </w:pPr>
                      <w:r w:rsidRPr="000A1FF8">
                        <w:rPr>
                          <w:rFonts w:ascii="Open Sans" w:hAnsi="Open Sans" w:cs="Open Sans"/>
                          <w:sz w:val="28"/>
                          <w:szCs w:val="28"/>
                        </w:rPr>
                        <w:t>• Book tickets</w:t>
                      </w:r>
                    </w:p>
                    <w:p w:rsidR="00A7014A" w:rsidP="00A7014A" w14:paraId="06072671" w14:textId="77777777">
                      <w:pPr>
                        <w:pStyle w:val="BodyText-FSBrabo95115"/>
                        <w:spacing w:after="0" w:line="360" w:lineRule="auto"/>
                        <w:rPr>
                          <w:rFonts w:ascii="Open Sans" w:hAnsi="Open Sans" w:cs="Open Sans"/>
                          <w:color w:val="D88427"/>
                          <w:sz w:val="28"/>
                          <w:szCs w:val="28"/>
                        </w:rPr>
                      </w:pPr>
                    </w:p>
                    <w:p w:rsidR="00A7014A" w:rsidRPr="000A1FF8" w:rsidP="00A7014A" w14:paraId="5B5A8368" w14:textId="77777777">
                      <w:pPr>
                        <w:pStyle w:val="BodyText-FSBrabo95115"/>
                        <w:spacing w:after="0" w:line="360" w:lineRule="auto"/>
                        <w:rPr>
                          <w:rFonts w:ascii="Open Sans" w:hAnsi="Open Sans" w:cs="Open Sans"/>
                          <w:sz w:val="28"/>
                          <w:szCs w:val="28"/>
                        </w:rPr>
                      </w:pPr>
                      <w:r w:rsidRPr="007A558A">
                        <w:rPr>
                          <w:rFonts w:ascii="Open Sans" w:hAnsi="Open Sans" w:cs="Open Sans"/>
                          <w:b/>
                          <w:bCs/>
                          <w:color w:val="D88427"/>
                          <w:sz w:val="28"/>
                          <w:szCs w:val="28"/>
                        </w:rPr>
                        <w:t>Follow:</w:t>
                      </w:r>
                      <w:r w:rsidRPr="000A1FF8">
                        <w:rPr>
                          <w:rFonts w:ascii="Open Sans" w:hAnsi="Open Sans" w:cs="Open Sans"/>
                          <w:sz w:val="28"/>
                          <w:szCs w:val="28"/>
                        </w:rPr>
                        <w:t xml:space="preserve"> </w:t>
                      </w:r>
                      <w:r w:rsidRPr="009F5310">
                        <w:rPr>
                          <w:rFonts w:ascii="Open Sans" w:hAnsi="Open Sans" w:cs="Open Sans"/>
                          <w:b/>
                          <w:bCs/>
                          <w:sz w:val="28"/>
                          <w:szCs w:val="28"/>
                        </w:rPr>
                        <w:t xml:space="preserve">Historic Royal Palaces </w:t>
                      </w:r>
                      <w:r w:rsidRPr="000A1FF8">
                        <w:rPr>
                          <w:rFonts w:ascii="Open Sans" w:hAnsi="Open Sans" w:cs="Open Sans"/>
                          <w:sz w:val="28"/>
                          <w:szCs w:val="28"/>
                        </w:rPr>
                        <w:t>on Instagram, Facebook and X</w:t>
                      </w:r>
                    </w:p>
                    <w:p w:rsidR="00A7014A" w:rsidRPr="000A1FF8" w:rsidP="00A7014A" w14:paraId="3A701C20" w14:textId="77777777">
                      <w:pPr>
                        <w:spacing w:line="360" w:lineRule="auto"/>
                        <w:rPr>
                          <w:rFonts w:ascii="Open Sans" w:hAnsi="Open Sans" w:cs="Open Sans"/>
                          <w:sz w:val="28"/>
                          <w:szCs w:val="28"/>
                        </w:rPr>
                      </w:pPr>
                      <w:r w:rsidRPr="000A1FF8">
                        <w:rPr>
                          <w:rFonts w:ascii="Open Sans" w:hAnsi="Open Sans" w:cs="Open Sans"/>
                          <w:sz w:val="28"/>
                          <w:szCs w:val="28"/>
                        </w:rPr>
                        <w:t xml:space="preserve">We’d love to see how you’re making the most of your membership! Post your photos with </w:t>
                      </w:r>
                      <w:r w:rsidRPr="009F5310">
                        <w:rPr>
                          <w:rFonts w:ascii="Open Sans" w:hAnsi="Open Sans" w:cs="Open Sans"/>
                          <w:b/>
                          <w:bCs/>
                          <w:sz w:val="28"/>
                          <w:szCs w:val="28"/>
                        </w:rPr>
                        <w:t>#PalacePhoto</w:t>
                      </w:r>
                      <w:r w:rsidRPr="000A1FF8">
                        <w:rPr>
                          <w:rFonts w:ascii="Open Sans" w:hAnsi="Open Sans" w:cs="Open Sans"/>
                          <w:sz w:val="28"/>
                          <w:szCs w:val="28"/>
                        </w:rPr>
                        <w:t>.</w:t>
                      </w:r>
                    </w:p>
                    <w:p w:rsidR="00A7014A" w:rsidP="00A7014A" w14:paraId="79F3CE50" w14:textId="77777777"/>
                  </w:txbxContent>
                </v:textbox>
              </v:shape>
            </w:pict>
          </mc:Fallback>
        </mc:AlternateContent>
      </w:r>
    </w:p>
    <w:p w:rsidR="00A7014A" w:rsidP="00A7014A" w14:paraId="1998DB0D" w14:textId="77777777">
      <w:pPr>
        <w:jc w:val="center"/>
      </w:pPr>
    </w:p>
    <w:p w:rsidR="00A7014A" w:rsidP="00A7014A" w14:paraId="0FE117EC" w14:textId="77777777">
      <w:pPr>
        <w:jc w:val="center"/>
      </w:pPr>
    </w:p>
    <w:p w:rsidR="00A7014A" w:rsidP="00A7014A" w14:paraId="6E7EF180" w14:textId="77777777">
      <w:pPr>
        <w:jc w:val="center"/>
      </w:pPr>
    </w:p>
    <w:p w:rsidR="00A7014A" w:rsidP="00A7014A" w14:paraId="02B277AF" w14:textId="77777777">
      <w:pPr>
        <w:jc w:val="center"/>
      </w:pPr>
    </w:p>
    <w:p w:rsidR="00A7014A" w:rsidP="00A7014A" w14:paraId="65FCC7AF" w14:textId="77777777">
      <w:pPr>
        <w:jc w:val="center"/>
      </w:pPr>
    </w:p>
    <w:p w:rsidR="00A7014A" w:rsidP="00A7014A" w14:paraId="71F9895D" w14:textId="77777777">
      <w:pPr>
        <w:jc w:val="center"/>
      </w:pPr>
    </w:p>
    <w:p w:rsidR="00A7014A" w:rsidP="00A7014A" w14:paraId="61A99E1A" w14:textId="77777777">
      <w:pPr>
        <w:jc w:val="center"/>
      </w:pPr>
    </w:p>
    <w:p w:rsidR="00A7014A" w:rsidP="00A7014A" w14:paraId="3B6A98DE" w14:textId="77777777">
      <w:pPr>
        <w:jc w:val="center"/>
      </w:pPr>
    </w:p>
    <w:p w:rsidR="00A7014A" w:rsidP="00A7014A" w14:paraId="119A497A" w14:textId="77777777">
      <w:pPr>
        <w:jc w:val="center"/>
      </w:pPr>
    </w:p>
    <w:p w:rsidR="00A7014A" w:rsidP="00A7014A" w14:paraId="410CF464" w14:textId="77777777">
      <w:pPr>
        <w:jc w:val="center"/>
      </w:pPr>
    </w:p>
    <w:p w:rsidR="00A7014A" w:rsidP="00A7014A" w14:paraId="467167B7" w14:textId="77777777">
      <w:pPr>
        <w:jc w:val="center"/>
      </w:pPr>
    </w:p>
    <w:p w:rsidR="00A7014A" w:rsidP="00A7014A" w14:paraId="52871BBB" w14:textId="77777777">
      <w:pPr>
        <w:jc w:val="center"/>
      </w:pPr>
    </w:p>
    <w:p w:rsidR="00A7014A" w:rsidP="00A7014A" w14:paraId="3A1813FD" w14:textId="77777777">
      <w:pPr>
        <w:jc w:val="center"/>
      </w:pPr>
    </w:p>
    <w:p w:rsidR="00A7014A" w:rsidP="00A7014A" w14:paraId="174364DD" w14:textId="77777777">
      <w:pPr>
        <w:jc w:val="center"/>
      </w:pPr>
    </w:p>
    <w:p w:rsidR="00A7014A" w:rsidP="00A7014A" w14:paraId="680B6196" w14:textId="77777777">
      <w:pPr>
        <w:jc w:val="center"/>
      </w:pPr>
    </w:p>
    <w:p w:rsidR="00A7014A" w:rsidP="00A7014A" w14:paraId="31E996E1" w14:textId="77777777">
      <w:pPr>
        <w:jc w:val="center"/>
      </w:pPr>
    </w:p>
    <w:p w:rsidR="00A7014A" w:rsidP="00A7014A" w14:paraId="726AD5ED" w14:textId="77777777">
      <w:pPr>
        <w:jc w:val="center"/>
      </w:pPr>
    </w:p>
    <w:p w:rsidR="00A7014A" w:rsidP="00A7014A" w14:paraId="4ECEB404" w14:textId="77777777">
      <w:pPr>
        <w:jc w:val="center"/>
      </w:pPr>
    </w:p>
    <w:p w:rsidR="00A7014A" w:rsidP="00A7014A" w14:paraId="35E0028C" w14:textId="77777777">
      <w:pPr>
        <w:jc w:val="center"/>
      </w:pPr>
    </w:p>
    <w:p w:rsidR="00A7014A" w:rsidP="00A7014A" w14:paraId="2781C37F" w14:textId="77777777">
      <w:pPr>
        <w:jc w:val="center"/>
      </w:pPr>
    </w:p>
    <w:p w:rsidR="00A7014A" w:rsidP="00A7014A" w14:paraId="7BF58F4E" w14:textId="77777777">
      <w:pPr>
        <w:jc w:val="center"/>
      </w:pPr>
    </w:p>
    <w:p w:rsidR="00A7014A" w:rsidP="00A7014A" w14:paraId="6BE1BF27" w14:textId="77777777">
      <w:pPr>
        <w:jc w:val="center"/>
      </w:pPr>
    </w:p>
    <w:p w:rsidR="00A7014A" w:rsidP="00A7014A" w14:paraId="1C879A36" w14:textId="77777777">
      <w:pPr>
        <w:jc w:val="center"/>
      </w:pPr>
    </w:p>
    <w:p w:rsidR="00A7014A" w:rsidP="00A7014A" w14:paraId="73E3D11E" w14:textId="77777777">
      <w:pPr>
        <w:jc w:val="center"/>
      </w:pPr>
    </w:p>
    <w:p w:rsidR="00A7014A" w:rsidP="00A7014A" w14:paraId="24B1B2CE" w14:textId="77777777">
      <w:pPr>
        <w:jc w:val="center"/>
      </w:pPr>
    </w:p>
    <w:p w:rsidR="00A7014A" w:rsidP="00A7014A" w14:paraId="414AE66E" w14:textId="77777777">
      <w:pPr>
        <w:jc w:val="center"/>
      </w:pPr>
    </w:p>
    <w:p w:rsidR="00A7014A" w:rsidP="00A7014A" w14:paraId="79C318FE" w14:textId="77777777">
      <w:pPr>
        <w:jc w:val="center"/>
      </w:pPr>
    </w:p>
    <w:p w:rsidR="00A7014A" w:rsidRPr="002A18F0" w:rsidP="002A18F0" w14:paraId="630F4891" w14:textId="0751FCCE">
      <w:pPr>
        <w:pStyle w:val="Heading1"/>
        <w:rPr>
          <w:b/>
          <w:bCs/>
        </w:rPr>
      </w:pPr>
      <w:bookmarkStart w:id="1" w:name="_Toc232426962"/>
      <w:bookmarkStart w:id="2" w:name="_Toc241502305"/>
      <w:r w:rsidRPr="002A18F0">
        <w:rPr>
          <w:b/>
          <w:bCs/>
        </w:rPr>
        <w:t>DATES FOR YOUR DIARY</w:t>
      </w:r>
      <w:bookmarkEnd w:id="1"/>
      <w:bookmarkEnd w:id="2"/>
      <w:r w:rsidRPr="002A18F0">
        <w:rPr>
          <w:b/>
          <w:bCs/>
        </w:rPr>
        <w:t xml:space="preserve"> </w:t>
      </w:r>
      <w:r w:rsidR="002A18F0">
        <w:rPr>
          <w:b/>
          <w:bCs/>
        </w:rPr>
        <w:br/>
      </w:r>
    </w:p>
    <w:p w:rsidR="00A7014A" w:rsidRPr="00531598" w:rsidP="00BD50DC" w14:paraId="688493D3" w14:textId="77777777">
      <w:pPr>
        <w:pStyle w:val="BasicParagraph"/>
        <w:spacing w:line="360" w:lineRule="auto"/>
        <w:rPr>
          <w:rFonts w:ascii="Open Sans" w:hAnsi="Open Sans" w:cs="Open Sans"/>
          <w:b/>
          <w:bCs/>
          <w:caps/>
          <w:color w:val="0F4761" w:themeColor="accent1" w:themeShade="BF"/>
          <w:sz w:val="52"/>
          <w:szCs w:val="52"/>
        </w:rPr>
      </w:pPr>
      <w:r w:rsidRPr="00531598">
        <w:rPr>
          <w:rFonts w:ascii="Open Sans" w:hAnsi="Open Sans" w:cs="Open Sans"/>
          <w:b/>
          <w:bCs/>
          <w:caps/>
          <w:color w:val="0F4761" w:themeColor="accent1" w:themeShade="BF"/>
          <w:sz w:val="52"/>
          <w:szCs w:val="52"/>
        </w:rPr>
        <w:t>hampton court palace</w:t>
      </w:r>
    </w:p>
    <w:p w:rsidR="00BD50DC" w:rsidP="00BD50DC" w14:paraId="477C09AF" w14:textId="77777777">
      <w:pPr>
        <w:pStyle w:val="BodyText-FSBrabo95115"/>
        <w:spacing w:after="0" w:line="360" w:lineRule="auto"/>
        <w:rPr>
          <w:rFonts w:ascii="Open Sans" w:hAnsi="Open Sans" w:cs="Open Sans"/>
          <w:sz w:val="28"/>
          <w:szCs w:val="28"/>
        </w:rPr>
      </w:pPr>
      <w:r w:rsidRPr="00BD50DC">
        <w:rPr>
          <w:rFonts w:ascii="Open Sans" w:hAnsi="Open Sans" w:cs="Open Sans"/>
          <w:sz w:val="28"/>
          <w:szCs w:val="28"/>
        </w:rPr>
        <w:t xml:space="preserve">Explore Henry VIII’s notoriously haunted residence at </w:t>
      </w:r>
      <w:r w:rsidRPr="00BD50DC">
        <w:rPr>
          <w:rFonts w:ascii="Open Sans" w:hAnsi="Open Sans" w:cs="Open Sans"/>
          <w:b/>
          <w:bCs/>
          <w:sz w:val="28"/>
          <w:szCs w:val="28"/>
        </w:rPr>
        <w:t>Halloween at Hampton Court Palace</w:t>
      </w:r>
      <w:r w:rsidRPr="00BD50DC">
        <w:rPr>
          <w:rFonts w:ascii="Open Sans" w:hAnsi="Open Sans" w:cs="Open Sans"/>
          <w:sz w:val="28"/>
          <w:szCs w:val="28"/>
        </w:rPr>
        <w:t>, 24 October – 01 November. Be enthralled by atmospheric projections, eerie sound effects and magical spells. Will you spot our famous ghosts haunting the halls?</w:t>
      </w:r>
    </w:p>
    <w:p w:rsidR="00531598" w:rsidRPr="00BD50DC" w:rsidP="00BD50DC" w14:paraId="4BF9CFC5" w14:textId="77777777">
      <w:pPr>
        <w:pStyle w:val="BodyText-FSBrabo95115"/>
        <w:spacing w:after="0" w:line="360" w:lineRule="auto"/>
        <w:rPr>
          <w:rFonts w:ascii="Open Sans" w:hAnsi="Open Sans" w:cs="Open Sans"/>
          <w:sz w:val="28"/>
          <w:szCs w:val="28"/>
        </w:rPr>
      </w:pPr>
    </w:p>
    <w:p w:rsidR="00BD50DC" w:rsidRPr="00BD50DC" w:rsidP="00531598" w14:paraId="7C8C6B5E" w14:textId="01ECB4FF">
      <w:pPr>
        <w:pStyle w:val="BodyText-FSBrabo95115"/>
        <w:spacing w:after="0" w:line="360" w:lineRule="auto"/>
        <w:rPr>
          <w:rFonts w:ascii="Open Sans" w:hAnsi="Open Sans" w:cs="Open Sans"/>
          <w:sz w:val="28"/>
          <w:szCs w:val="28"/>
        </w:rPr>
      </w:pPr>
      <w:r w:rsidRPr="00BD50DC">
        <w:rPr>
          <w:rFonts w:ascii="Open Sans" w:hAnsi="Open Sans" w:cs="Open Sans"/>
          <w:sz w:val="28"/>
          <w:szCs w:val="28"/>
        </w:rPr>
        <w:t xml:space="preserve">Don’t miss the return of the </w:t>
      </w:r>
      <w:r w:rsidRPr="00BD50DC">
        <w:rPr>
          <w:rFonts w:ascii="Open Sans" w:hAnsi="Open Sans" w:cs="Open Sans"/>
          <w:b/>
          <w:bCs/>
          <w:sz w:val="28"/>
          <w:szCs w:val="28"/>
        </w:rPr>
        <w:t>Festive Fayre</w:t>
      </w:r>
      <w:r w:rsidRPr="00BD50DC">
        <w:rPr>
          <w:rFonts w:ascii="Open Sans" w:hAnsi="Open Sans" w:cs="Open Sans"/>
          <w:sz w:val="28"/>
          <w:szCs w:val="28"/>
        </w:rPr>
        <w:t xml:space="preserve"> across two magical weekends, 04</w:t>
      </w:r>
      <w:r w:rsidR="00531598">
        <w:rPr>
          <w:rFonts w:ascii="Open Sans" w:hAnsi="Open Sans" w:cs="Open Sans"/>
          <w:sz w:val="28"/>
          <w:szCs w:val="28"/>
        </w:rPr>
        <w:t xml:space="preserve"> – </w:t>
      </w:r>
      <w:r w:rsidRPr="00BD50DC">
        <w:rPr>
          <w:rFonts w:ascii="Open Sans" w:hAnsi="Open Sans" w:cs="Open Sans"/>
          <w:sz w:val="28"/>
          <w:szCs w:val="28"/>
        </w:rPr>
        <w:t>06 and 11</w:t>
      </w:r>
      <w:r w:rsidR="00531598">
        <w:rPr>
          <w:rFonts w:ascii="Open Sans" w:hAnsi="Open Sans" w:cs="Open Sans"/>
          <w:sz w:val="28"/>
          <w:szCs w:val="28"/>
        </w:rPr>
        <w:t xml:space="preserve"> – </w:t>
      </w:r>
      <w:r w:rsidRPr="00BD50DC">
        <w:rPr>
          <w:rFonts w:ascii="Open Sans" w:hAnsi="Open Sans" w:cs="Open Sans"/>
          <w:sz w:val="28"/>
          <w:szCs w:val="28"/>
        </w:rPr>
        <w:t xml:space="preserve">13 December, hosted entirely in the Great Fountain Garden. Browse over a hundred independent artisan stalls for special gifts. Enjoy merry music from the bandstand, festive treats and delicious street food. </w:t>
      </w:r>
    </w:p>
    <w:p w:rsidR="00531598" w:rsidP="00BD50DC" w14:paraId="38E2C441" w14:textId="77777777">
      <w:pPr>
        <w:spacing w:line="360" w:lineRule="auto"/>
        <w:rPr>
          <w:rFonts w:ascii="Open Sans" w:hAnsi="Open Sans" w:cs="Open Sans"/>
          <w:sz w:val="28"/>
          <w:szCs w:val="28"/>
        </w:rPr>
      </w:pPr>
    </w:p>
    <w:p w:rsidR="00A7014A" w:rsidP="00BD50DC" w14:paraId="1D397354" w14:textId="18BD7FF6">
      <w:pPr>
        <w:spacing w:line="360" w:lineRule="auto"/>
        <w:rPr>
          <w:rFonts w:ascii="Open Sans" w:hAnsi="Open Sans" w:cs="Open Sans"/>
          <w:sz w:val="28"/>
          <w:szCs w:val="28"/>
        </w:rPr>
      </w:pPr>
      <w:r w:rsidRPr="00BD50DC">
        <w:rPr>
          <w:rFonts w:ascii="Open Sans" w:hAnsi="Open Sans" w:cs="Open Sans"/>
          <w:sz w:val="28"/>
          <w:szCs w:val="28"/>
        </w:rPr>
        <w:t xml:space="preserve">NEW to our festivities is </w:t>
      </w:r>
      <w:r w:rsidRPr="00BD50DC">
        <w:rPr>
          <w:rFonts w:ascii="Open Sans" w:hAnsi="Open Sans" w:cs="Open Sans"/>
          <w:b/>
          <w:bCs/>
          <w:sz w:val="28"/>
          <w:szCs w:val="28"/>
        </w:rPr>
        <w:t>Winter Palace: The Christmas Beast Ball</w:t>
      </w:r>
      <w:r w:rsidRPr="00BD50DC">
        <w:rPr>
          <w:rFonts w:ascii="Open Sans" w:hAnsi="Open Sans" w:cs="Open Sans"/>
          <w:sz w:val="28"/>
          <w:szCs w:val="28"/>
        </w:rPr>
        <w:t>, 28 November – 03 January – a visit could start an annual family tradition. Step inside the glowing halls of the palace and meet mythical beasts at the most enchanting ball of the year.</w:t>
      </w:r>
    </w:p>
    <w:p w:rsidR="00BD50DC" w:rsidP="00BD50DC" w14:paraId="5C22BA62" w14:textId="77777777">
      <w:pPr>
        <w:spacing w:line="360" w:lineRule="auto"/>
        <w:rPr>
          <w:rFonts w:ascii="Open Sans" w:hAnsi="Open Sans" w:cs="Open Sans"/>
          <w:sz w:val="28"/>
          <w:szCs w:val="28"/>
        </w:rPr>
      </w:pPr>
    </w:p>
    <w:p w:rsidR="00BD50DC" w:rsidRPr="003C1C44" w:rsidP="00BD50DC" w14:paraId="6276AF90" w14:textId="77777777">
      <w:pPr>
        <w:pStyle w:val="BasicParagraph"/>
        <w:spacing w:line="360" w:lineRule="auto"/>
        <w:rPr>
          <w:rFonts w:ascii="Open Sans" w:hAnsi="Open Sans" w:cs="Open Sans"/>
          <w:b/>
          <w:bCs/>
          <w:caps/>
          <w:color w:val="D88427"/>
          <w:sz w:val="52"/>
          <w:szCs w:val="52"/>
        </w:rPr>
      </w:pPr>
      <w:r w:rsidRPr="003C1C44">
        <w:rPr>
          <w:rFonts w:ascii="Open Sans" w:hAnsi="Open Sans" w:cs="Open Sans"/>
          <w:b/>
          <w:bCs/>
          <w:caps/>
          <w:color w:val="D88427"/>
          <w:sz w:val="52"/>
          <w:szCs w:val="52"/>
        </w:rPr>
        <w:t>tower of london</w:t>
      </w:r>
    </w:p>
    <w:p w:rsidR="00BD50DC" w:rsidRPr="00BD50DC" w:rsidP="00BD50DC" w14:paraId="5B331F52" w14:textId="03F57C16">
      <w:pPr>
        <w:pStyle w:val="BodyText-FSBrabo95115"/>
        <w:spacing w:after="0" w:line="360" w:lineRule="auto"/>
        <w:rPr>
          <w:rFonts w:ascii="Open Sans" w:hAnsi="Open Sans" w:cs="Open Sans"/>
          <w:spacing w:val="-4"/>
          <w:sz w:val="28"/>
          <w:szCs w:val="28"/>
        </w:rPr>
      </w:pPr>
      <w:r w:rsidRPr="00BD50DC">
        <w:rPr>
          <w:rFonts w:ascii="Open Sans" w:hAnsi="Open Sans" w:cs="Open Sans"/>
          <w:spacing w:val="-4"/>
          <w:sz w:val="28"/>
          <w:szCs w:val="28"/>
        </w:rPr>
        <w:t xml:space="preserve">Encounter ghosts connected to the Tower’s history at </w:t>
      </w:r>
      <w:r w:rsidRPr="00BD50DC">
        <w:rPr>
          <w:rFonts w:ascii="Open Sans" w:hAnsi="Open Sans" w:cs="Open Sans"/>
          <w:b/>
          <w:bCs/>
          <w:sz w:val="28"/>
          <w:szCs w:val="28"/>
        </w:rPr>
        <w:t xml:space="preserve">Halloween </w:t>
      </w:r>
      <w:r w:rsidRPr="00BD50DC">
        <w:rPr>
          <w:rFonts w:ascii="Open Sans" w:hAnsi="Open Sans" w:cs="Open Sans"/>
          <w:b/>
          <w:bCs/>
          <w:sz w:val="28"/>
          <w:szCs w:val="28"/>
        </w:rPr>
        <w:br/>
        <w:t>at the Tower of London</w:t>
      </w:r>
      <w:r w:rsidRPr="00BD50DC">
        <w:rPr>
          <w:rFonts w:ascii="Open Sans" w:hAnsi="Open Sans" w:cs="Open Sans"/>
          <w:spacing w:val="-4"/>
          <w:sz w:val="28"/>
          <w:szCs w:val="28"/>
        </w:rPr>
        <w:t xml:space="preserve">, 24 October – 01 November. Immerse </w:t>
      </w:r>
      <w:r w:rsidRPr="00BD50DC">
        <w:rPr>
          <w:rFonts w:ascii="Open Sans" w:hAnsi="Open Sans" w:cs="Open Sans"/>
          <w:spacing w:val="-4"/>
          <w:sz w:val="28"/>
          <w:szCs w:val="28"/>
        </w:rPr>
        <w:t xml:space="preserve">yourself in the eerie sights and sounds as you weave your way along cobbled paths and battlements exploring 1,000 years of history. </w:t>
      </w:r>
    </w:p>
    <w:p w:rsidR="00531598" w:rsidP="00531598" w14:paraId="1B823AC8" w14:textId="77777777">
      <w:pPr>
        <w:pStyle w:val="BodyText-FSBrabo95115"/>
        <w:spacing w:after="0" w:line="360" w:lineRule="auto"/>
        <w:rPr>
          <w:rFonts w:ascii="Open Sans" w:hAnsi="Open Sans" w:cs="Open Sans"/>
          <w:spacing w:val="-4"/>
          <w:sz w:val="28"/>
          <w:szCs w:val="28"/>
        </w:rPr>
      </w:pPr>
    </w:p>
    <w:p w:rsidR="00BD50DC" w:rsidRPr="00BD50DC" w:rsidP="00531598" w14:paraId="534563A1" w14:textId="70E85142">
      <w:pPr>
        <w:pStyle w:val="BodyText-FSBrabo95115"/>
        <w:spacing w:after="0" w:line="360" w:lineRule="auto"/>
        <w:rPr>
          <w:rFonts w:ascii="Open Sans" w:hAnsi="Open Sans" w:cs="Open Sans"/>
          <w:spacing w:val="-4"/>
          <w:sz w:val="28"/>
          <w:szCs w:val="28"/>
        </w:rPr>
      </w:pPr>
      <w:r w:rsidRPr="00BD50DC">
        <w:rPr>
          <w:rFonts w:ascii="Open Sans" w:hAnsi="Open Sans" w:cs="Open Sans"/>
          <w:spacing w:val="-4"/>
          <w:sz w:val="28"/>
          <w:szCs w:val="28"/>
        </w:rPr>
        <w:t xml:space="preserve">This year at the Tower of London, experience </w:t>
      </w:r>
      <w:r w:rsidRPr="00BD50DC">
        <w:rPr>
          <w:rFonts w:ascii="Open Sans" w:hAnsi="Open Sans" w:cs="Open Sans"/>
          <w:b/>
          <w:bCs/>
          <w:spacing w:val="-4"/>
          <w:sz w:val="28"/>
          <w:szCs w:val="28"/>
        </w:rPr>
        <w:t>Victorian Traditions at Christmas</w:t>
      </w:r>
      <w:r w:rsidRPr="00BD50DC">
        <w:rPr>
          <w:rFonts w:ascii="Open Sans" w:hAnsi="Open Sans" w:cs="Open Sans"/>
          <w:spacing w:val="-4"/>
          <w:sz w:val="28"/>
          <w:szCs w:val="28"/>
        </w:rPr>
        <w:t xml:space="preserve"> with our festive displays, 27 November – 03 January. From gift giving to Christmas trees and cards, explore how the familiar Christmas celebrations of today were made popular by the Victorians. </w:t>
      </w:r>
    </w:p>
    <w:p w:rsidR="00531598" w:rsidP="00531598" w14:paraId="53992B1C" w14:textId="77777777">
      <w:pPr>
        <w:pStyle w:val="BodyText-FSBrabo95115"/>
        <w:spacing w:after="0" w:line="360" w:lineRule="auto"/>
        <w:rPr>
          <w:rFonts w:ascii="Open Sans" w:hAnsi="Open Sans" w:cs="Open Sans"/>
          <w:spacing w:val="-4"/>
          <w:sz w:val="28"/>
          <w:szCs w:val="28"/>
        </w:rPr>
      </w:pPr>
    </w:p>
    <w:p w:rsidR="00BD50DC" w:rsidRPr="00BD50DC" w:rsidP="00531598" w14:paraId="280C0556" w14:textId="6E15C0FA">
      <w:pPr>
        <w:pStyle w:val="BodyText-FSBrabo95115"/>
        <w:spacing w:after="0" w:line="360" w:lineRule="auto"/>
        <w:rPr>
          <w:rFonts w:ascii="Open Sans" w:hAnsi="Open Sans" w:cs="Open Sans"/>
          <w:spacing w:val="-4"/>
          <w:sz w:val="28"/>
          <w:szCs w:val="28"/>
        </w:rPr>
      </w:pPr>
      <w:r w:rsidRPr="00BD50DC">
        <w:rPr>
          <w:rFonts w:ascii="Open Sans" w:hAnsi="Open Sans" w:cs="Open Sans"/>
          <w:spacing w:val="-4"/>
          <w:sz w:val="28"/>
          <w:szCs w:val="28"/>
        </w:rPr>
        <w:t xml:space="preserve">Be part of an ancient tradition with a members-only opportunity to witness the </w:t>
      </w:r>
      <w:r w:rsidRPr="00BD50DC">
        <w:rPr>
          <w:rFonts w:ascii="Open Sans" w:hAnsi="Open Sans" w:cs="Open Sans"/>
          <w:b/>
          <w:bCs/>
          <w:sz w:val="28"/>
          <w:szCs w:val="28"/>
        </w:rPr>
        <w:t>Ceremony of the Keys</w:t>
      </w:r>
      <w:r w:rsidRPr="00BD50DC">
        <w:rPr>
          <w:rFonts w:ascii="Open Sans" w:hAnsi="Open Sans" w:cs="Open Sans"/>
          <w:spacing w:val="-4"/>
          <w:sz w:val="28"/>
          <w:szCs w:val="28"/>
        </w:rPr>
        <w:t xml:space="preserve">, held nightly for over 700 years (separate ticket, pre-booking required).  </w:t>
      </w:r>
    </w:p>
    <w:p w:rsidR="00531598" w:rsidP="00BD50DC" w14:paraId="447E69F8" w14:textId="77777777">
      <w:pPr>
        <w:spacing w:line="360" w:lineRule="auto"/>
        <w:rPr>
          <w:rFonts w:ascii="Open Sans" w:hAnsi="Open Sans" w:cs="Open Sans"/>
          <w:spacing w:val="-4"/>
          <w:sz w:val="28"/>
          <w:szCs w:val="28"/>
        </w:rPr>
      </w:pPr>
    </w:p>
    <w:p w:rsidR="003C1C44" w:rsidP="00BD50DC" w14:paraId="2F973861" w14:textId="3617A76A">
      <w:pPr>
        <w:spacing w:line="360" w:lineRule="auto"/>
        <w:rPr>
          <w:rFonts w:ascii="Open Sans" w:hAnsi="Open Sans" w:cs="Open Sans"/>
          <w:spacing w:val="-4"/>
          <w:sz w:val="28"/>
          <w:szCs w:val="28"/>
        </w:rPr>
      </w:pPr>
      <w:r w:rsidRPr="00BD50DC">
        <w:rPr>
          <w:rFonts w:ascii="Open Sans" w:hAnsi="Open Sans" w:cs="Open Sans"/>
          <w:spacing w:val="-4"/>
          <w:sz w:val="28"/>
          <w:szCs w:val="28"/>
        </w:rPr>
        <w:t xml:space="preserve">Embark on a voyage aboard the official </w:t>
      </w:r>
      <w:r w:rsidRPr="00BD50DC">
        <w:rPr>
          <w:rFonts w:ascii="Open Sans" w:hAnsi="Open Sans" w:cs="Open Sans"/>
          <w:b/>
          <w:bCs/>
          <w:sz w:val="28"/>
          <w:szCs w:val="28"/>
        </w:rPr>
        <w:t>Tower of London River Tour</w:t>
      </w:r>
      <w:r w:rsidRPr="00BD50DC">
        <w:rPr>
          <w:rFonts w:ascii="Open Sans" w:hAnsi="Open Sans" w:cs="Open Sans"/>
          <w:spacing w:val="-4"/>
          <w:sz w:val="28"/>
          <w:szCs w:val="28"/>
        </w:rPr>
        <w:t xml:space="preserve"> and experience London’s iconic landmarks. Members enjoy 50% off using code </w:t>
      </w:r>
      <w:r w:rsidRPr="00BD50DC">
        <w:rPr>
          <w:rFonts w:ascii="Open Sans" w:hAnsi="Open Sans" w:cs="Open Sans"/>
          <w:b/>
          <w:bCs/>
          <w:sz w:val="28"/>
          <w:szCs w:val="28"/>
        </w:rPr>
        <w:t>HRPMEMBERS50</w:t>
      </w:r>
      <w:r w:rsidRPr="00BD50DC">
        <w:rPr>
          <w:rFonts w:ascii="Open Sans" w:hAnsi="Open Sans" w:cs="Open Sans"/>
          <w:spacing w:val="-4"/>
          <w:sz w:val="28"/>
          <w:szCs w:val="28"/>
        </w:rPr>
        <w:t xml:space="preserve">. Book online at </w:t>
      </w:r>
      <w:hyperlink r:id="rId24" w:history="1">
        <w:r w:rsidRPr="003C1C44">
          <w:rPr>
            <w:rStyle w:val="Hyperlink"/>
            <w:rFonts w:ascii="Open Sans" w:hAnsi="Open Sans" w:cs="Open Sans"/>
            <w:b/>
            <w:bCs/>
            <w:sz w:val="28"/>
            <w:szCs w:val="28"/>
          </w:rPr>
          <w:t>hrp.org.uk</w:t>
        </w:r>
      </w:hyperlink>
      <w:r w:rsidRPr="00BD50DC">
        <w:rPr>
          <w:rFonts w:ascii="Open Sans" w:hAnsi="Open Sans" w:cs="Open Sans"/>
          <w:spacing w:val="-4"/>
          <w:sz w:val="28"/>
          <w:szCs w:val="28"/>
        </w:rPr>
        <w:t>. Exclusions apply.</w:t>
      </w:r>
    </w:p>
    <w:p w:rsidR="003C1C44" w:rsidP="003C1C44" w14:paraId="2945E208" w14:textId="2B0EBBB6">
      <w:pPr>
        <w:spacing w:line="360" w:lineRule="auto"/>
        <w:rPr>
          <w:rFonts w:ascii="Open Sans" w:hAnsi="Open Sans" w:cs="Open Sans"/>
        </w:rPr>
      </w:pPr>
      <w:r>
        <w:rPr>
          <w:rFonts w:ascii="Open Sans" w:hAnsi="Open Sans" w:cs="Open Sans"/>
          <w:noProof/>
        </w:rPr>
        <mc:AlternateContent>
          <mc:Choice Requires="wps">
            <w:drawing>
              <wp:anchor distT="0" distB="0" distL="114300" distR="114300" simplePos="0" relativeHeight="251670528" behindDoc="0" locked="0" layoutInCell="1" allowOverlap="1">
                <wp:simplePos x="0" y="0"/>
                <wp:positionH relativeFrom="column">
                  <wp:posOffset>-76200</wp:posOffset>
                </wp:positionH>
                <wp:positionV relativeFrom="paragraph">
                  <wp:posOffset>196215</wp:posOffset>
                </wp:positionV>
                <wp:extent cx="5791200" cy="2794000"/>
                <wp:effectExtent l="0" t="0" r="12700" b="12700"/>
                <wp:wrapNone/>
                <wp:docPr id="1556619027" name="Text Box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791200" cy="2794000"/>
                        </a:xfrm>
                        <a:prstGeom prst="rect">
                          <a:avLst/>
                        </a:prstGeom>
                        <a:solidFill>
                          <a:schemeClr val="accent1">
                            <a:lumMod val="20000"/>
                            <a:lumOff val="80000"/>
                          </a:schemeClr>
                        </a:solidFill>
                        <a:ln w="6350">
                          <a:solidFill>
                            <a:schemeClr val="tx1"/>
                          </a:solidFill>
                        </a:ln>
                      </wps:spPr>
                      <wps:txbx>
                        <w:txbxContent>
                          <w:p w:rsidR="003C1C44" w:rsidRPr="00523F0C" w:rsidP="003C1C44" w14:textId="77777777">
                            <w:pPr>
                              <w:pStyle w:val="BodyText-FSBrabo95115"/>
                              <w:shd w:val="clear" w:color="auto" w:fill="C1E4F5" w:themeFill="accent1" w:themeFillTint="33"/>
                              <w:spacing w:after="0" w:line="360" w:lineRule="auto"/>
                              <w:rPr>
                                <w:rFonts w:ascii="Open Sans" w:hAnsi="Open Sans" w:cs="Open Sans"/>
                                <w:b/>
                                <w:bCs/>
                                <w:caps/>
                                <w:color w:val="4E70B4"/>
                                <w:spacing w:val="26"/>
                                <w:sz w:val="28"/>
                                <w:szCs w:val="28"/>
                              </w:rPr>
                            </w:pPr>
                            <w:r w:rsidRPr="00523F0C">
                              <w:rPr>
                                <w:rFonts w:ascii="Open Sans" w:hAnsi="Open Sans" w:cs="Open Sans"/>
                                <w:b/>
                                <w:bCs/>
                                <w:caps/>
                                <w:color w:val="4E70B4"/>
                                <w:spacing w:val="26"/>
                                <w:sz w:val="28"/>
                                <w:szCs w:val="28"/>
                              </w:rPr>
                              <w:t xml:space="preserve">Member event highlights </w:t>
                            </w:r>
                          </w:p>
                          <w:p w:rsidR="003C1C44" w:rsidRPr="00523F0C" w:rsidP="003C1C44" w14:textId="3D42510B">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Carol Service, Chapel Royal, Hampton Court Palace</w:t>
                            </w:r>
                            <w:r w:rsidRPr="00523F0C">
                              <w:rPr>
                                <w:rFonts w:ascii="Open Sans" w:hAnsi="Open Sans" w:cs="Open Sans"/>
                                <w:sz w:val="28"/>
                                <w:szCs w:val="28"/>
                              </w:rPr>
                              <w:t>; 09 and 14 December. Tickets on sale 04 November.</w:t>
                            </w:r>
                          </w:p>
                          <w:p w:rsidR="003C1C44" w:rsidRPr="00523F0C" w:rsidP="003C1C44" w14:textId="342BEBA3">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Carol Service, St Peter ad Vincula, Tower of London</w:t>
                            </w:r>
                            <w:r w:rsidRPr="00523F0C">
                              <w:rPr>
                                <w:rFonts w:ascii="Open Sans" w:hAnsi="Open Sans" w:cs="Open Sans"/>
                                <w:sz w:val="28"/>
                                <w:szCs w:val="28"/>
                              </w:rPr>
                              <w:t xml:space="preserve">; 15 December. Tickets on sale 04 November. </w:t>
                            </w:r>
                          </w:p>
                          <w:p w:rsidR="003C1C44" w:rsidRPr="00523F0C" w:rsidP="003C1C44" w14:textId="77777777">
                            <w:pPr>
                              <w:shd w:val="clear" w:color="auto" w:fill="C1E4F5" w:themeFill="accent1" w:themeFillTint="33"/>
                              <w:spacing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Christmas Dinner and Shopping evening, Hillsborough Castle and Gardens</w:t>
                            </w:r>
                            <w:r w:rsidRPr="00523F0C">
                              <w:rPr>
                                <w:rFonts w:ascii="Open Sans" w:hAnsi="Open Sans" w:cs="Open Sans"/>
                                <w:sz w:val="28"/>
                                <w:szCs w:val="28"/>
                              </w:rPr>
                              <w:t xml:space="preserve">; 03 December. Booking now.  </w:t>
                            </w:r>
                          </w:p>
                          <w:p w:rsidR="003C1C44" w:rsidP="003C1C44" w14:textId="77777777">
                            <w:pPr>
                              <w:shd w:val="clear" w:color="auto" w:fill="C1E4F5" w:themeFill="accent1" w:themeFillTint="33"/>
                            </w:pPr>
                          </w:p>
                          <w:p w:rsidR="003C1C44" w:rsidP="003C1C44" w14:textId="77777777">
                            <w:pPr>
                              <w:shd w:val="clear" w:color="auto" w:fill="C1E4F5" w:themeFill="accent1" w:themeFillTint="33"/>
                            </w:pPr>
                          </w:p>
                          <w:p w:rsidR="003C1C44" w:rsidP="003C1C44" w14:textId="77777777">
                            <w:pPr>
                              <w:shd w:val="clear" w:color="auto" w:fill="C1E4F5" w:themeFill="accent1" w:themeFillTint="33"/>
                            </w:pPr>
                          </w:p>
                          <w:p w:rsidR="003C1C44" w:rsidP="003C1C44" w14:textId="77777777">
                            <w:pPr>
                              <w:pStyle w:val="BodyText-FSBrabo95115"/>
                              <w:spacing w:after="0"/>
                              <w:rPr>
                                <w:rFonts w:ascii="FSIndustrieCd-Bold" w:hAnsi="FSIndustrieCd-Bold" w:cs="FSIndustrieCd-Bold"/>
                                <w:b/>
                                <w:bCs/>
                                <w:caps/>
                                <w:color w:val="2C5368"/>
                                <w:spacing w:val="26"/>
                                <w:sz w:val="26"/>
                                <w:szCs w:val="26"/>
                              </w:rPr>
                            </w:pPr>
                            <w:r>
                              <w:rPr>
                                <w:rFonts w:ascii="FSIndustrieCd-Bold" w:hAnsi="FSIndustrieCd-Bold" w:cs="FSIndustrieCd-Bold"/>
                                <w:b/>
                                <w:bCs/>
                                <w:caps/>
                                <w:color w:val="4E70B4"/>
                                <w:spacing w:val="26"/>
                                <w:sz w:val="26"/>
                                <w:szCs w:val="26"/>
                              </w:rPr>
                              <w:t xml:space="preserve">book now </w:t>
                            </w:r>
                          </w:p>
                          <w:p w:rsidR="003C1C44" w:rsidP="003C1C44" w14:textId="77777777">
                            <w:pPr>
                              <w:pStyle w:val="BodyText-FSBrabo95115"/>
                              <w:spacing w:after="0"/>
                            </w:pPr>
                            <w:r>
                              <w:rPr>
                                <w:rFonts w:ascii="FSIndustrie-Regular" w:hAnsi="FSIndustrie-Regular" w:cs="FSIndustrie-Regular"/>
                                <w:sz w:val="16"/>
                                <w:szCs w:val="16"/>
                              </w:rPr>
                              <w:t xml:space="preserve">Pre-booking via your Member login is required during select events; look out for the ticket icon. Many events are included in palace admission; some require separate event tickets. </w:t>
                            </w:r>
                            <w:r>
                              <w:rPr>
                                <w:rFonts w:ascii="FSIndustrie-Regular" w:hAnsi="FSIndustrie-Regular" w:cs="FSIndustrie-Regular"/>
                                <w:sz w:val="16"/>
                                <w:szCs w:val="16"/>
                              </w:rPr>
                              <w:br/>
                              <w:t xml:space="preserve">See </w:t>
                            </w:r>
                            <w:r>
                              <w:rPr>
                                <w:rFonts w:ascii="FSIndustrie-Bold" w:hAnsi="FSIndustrie-Bold" w:cs="FSIndustrie-Bold"/>
                                <w:b/>
                                <w:bCs/>
                                <w:sz w:val="17"/>
                                <w:szCs w:val="17"/>
                              </w:rPr>
                              <w:t xml:space="preserve">hrp.org.uk </w:t>
                            </w:r>
                            <w:r>
                              <w:rPr>
                                <w:rFonts w:ascii="FSIndustrie-Regular" w:hAnsi="FSIndustrie-Regular" w:cs="FSIndustrie-Regular"/>
                                <w:sz w:val="16"/>
                                <w:szCs w:val="16"/>
                              </w:rPr>
                              <w:t xml:space="preserve">and check </w:t>
                            </w:r>
                            <w:r>
                              <w:rPr>
                                <w:rFonts w:ascii="FSIndustrie-Regular" w:hAnsi="FSIndustrie-Regular" w:cs="FSIndustrie-Regular"/>
                                <w:sz w:val="16"/>
                                <w:szCs w:val="16"/>
                              </w:rPr>
                              <w:br/>
                              <w:t xml:space="preserve">What’s On for details.   </w:t>
                            </w:r>
                            <w:r>
                              <w:t xml:space="preserve"> </w:t>
                            </w:r>
                          </w:p>
                          <w:p w:rsidR="003C1C44" w:rsidP="003C1C44" w14:textId="77777777">
                            <w:pPr>
                              <w:shd w:val="clear" w:color="auto" w:fill="C1E4F5" w:themeFill="accent1"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1" o:spid="_x0000_s1032" type="#_x0000_t202" style="width:456pt;height:220pt;margin-top:15.45pt;margin-left:-6pt;mso-height-percent:0;mso-height-relative:margin;mso-wrap-distance-bottom:0;mso-wrap-distance-left:9pt;mso-wrap-distance-right:9pt;mso-wrap-distance-top:0;mso-wrap-style:square;position:absolute;visibility:visible;v-text-anchor:top;z-index:251671552" fillcolor="#c1e4f5" strokecolor="black" strokeweight="0.5pt">
                <v:textbox>
                  <w:txbxContent>
                    <w:p w:rsidR="003C1C44" w:rsidRPr="00523F0C" w:rsidP="003C1C44" w14:paraId="6EF77E81" w14:textId="77777777">
                      <w:pPr>
                        <w:pStyle w:val="BodyText-FSBrabo95115"/>
                        <w:shd w:val="clear" w:color="auto" w:fill="C1E4F5" w:themeFill="accent1" w:themeFillTint="33"/>
                        <w:spacing w:after="0" w:line="360" w:lineRule="auto"/>
                        <w:rPr>
                          <w:rFonts w:ascii="Open Sans" w:hAnsi="Open Sans" w:cs="Open Sans"/>
                          <w:b/>
                          <w:bCs/>
                          <w:caps/>
                          <w:color w:val="4E70B4"/>
                          <w:spacing w:val="26"/>
                          <w:sz w:val="28"/>
                          <w:szCs w:val="28"/>
                        </w:rPr>
                      </w:pPr>
                      <w:r w:rsidRPr="00523F0C">
                        <w:rPr>
                          <w:rFonts w:ascii="Open Sans" w:hAnsi="Open Sans" w:cs="Open Sans"/>
                          <w:b/>
                          <w:bCs/>
                          <w:caps/>
                          <w:color w:val="4E70B4"/>
                          <w:spacing w:val="26"/>
                          <w:sz w:val="28"/>
                          <w:szCs w:val="28"/>
                        </w:rPr>
                        <w:t xml:space="preserve">Member event highlights </w:t>
                      </w:r>
                    </w:p>
                    <w:p w:rsidR="003C1C44" w:rsidRPr="00523F0C" w:rsidP="003C1C44" w14:paraId="27BD0736" w14:textId="3D42510B">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Carol Service, Chapel Royal, Hampton Court Palace</w:t>
                      </w:r>
                      <w:r w:rsidRPr="00523F0C">
                        <w:rPr>
                          <w:rFonts w:ascii="Open Sans" w:hAnsi="Open Sans" w:cs="Open Sans"/>
                          <w:sz w:val="28"/>
                          <w:szCs w:val="28"/>
                        </w:rPr>
                        <w:t>; 09 and 14 December. Tickets on sale 04 November.</w:t>
                      </w:r>
                    </w:p>
                    <w:p w:rsidR="003C1C44" w:rsidRPr="00523F0C" w:rsidP="003C1C44" w14:paraId="19CA6F1F" w14:textId="342BEBA3">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Carol Service, St Peter ad Vincula, Tower of London</w:t>
                      </w:r>
                      <w:r w:rsidRPr="00523F0C">
                        <w:rPr>
                          <w:rFonts w:ascii="Open Sans" w:hAnsi="Open Sans" w:cs="Open Sans"/>
                          <w:sz w:val="28"/>
                          <w:szCs w:val="28"/>
                        </w:rPr>
                        <w:t xml:space="preserve">; 15 December. Tickets on sale 04 November. </w:t>
                      </w:r>
                    </w:p>
                    <w:p w:rsidR="003C1C44" w:rsidRPr="00523F0C" w:rsidP="003C1C44" w14:paraId="0615BD33" w14:textId="77777777">
                      <w:pPr>
                        <w:shd w:val="clear" w:color="auto" w:fill="C1E4F5" w:themeFill="accent1" w:themeFillTint="33"/>
                        <w:spacing w:line="360" w:lineRule="auto"/>
                        <w:rPr>
                          <w:rFonts w:ascii="Open Sans" w:hAnsi="Open Sans" w:cs="Open Sans"/>
                          <w:sz w:val="28"/>
                          <w:szCs w:val="28"/>
                        </w:rPr>
                      </w:pPr>
                      <w:r w:rsidRPr="00523F0C">
                        <w:rPr>
                          <w:rFonts w:ascii="Open Sans" w:hAnsi="Open Sans" w:cs="Open Sans"/>
                          <w:sz w:val="28"/>
                          <w:szCs w:val="28"/>
                        </w:rPr>
                        <w:t xml:space="preserve">• </w:t>
                      </w:r>
                      <w:r w:rsidRPr="00523F0C">
                        <w:rPr>
                          <w:rFonts w:ascii="Open Sans" w:hAnsi="Open Sans" w:cs="Open Sans"/>
                          <w:b/>
                          <w:bCs/>
                          <w:sz w:val="28"/>
                          <w:szCs w:val="28"/>
                        </w:rPr>
                        <w:t>Members-Only Christmas Dinner and Shopping evening, Hillsborough Castle and Gardens</w:t>
                      </w:r>
                      <w:r w:rsidRPr="00523F0C">
                        <w:rPr>
                          <w:rFonts w:ascii="Open Sans" w:hAnsi="Open Sans" w:cs="Open Sans"/>
                          <w:sz w:val="28"/>
                          <w:szCs w:val="28"/>
                        </w:rPr>
                        <w:t xml:space="preserve">; 03 December. Booking now.  </w:t>
                      </w:r>
                    </w:p>
                    <w:p w:rsidR="003C1C44" w:rsidP="003C1C44" w14:paraId="4318BC10" w14:textId="77777777">
                      <w:pPr>
                        <w:shd w:val="clear" w:color="auto" w:fill="C1E4F5" w:themeFill="accent1" w:themeFillTint="33"/>
                      </w:pPr>
                    </w:p>
                    <w:p w:rsidR="003C1C44" w:rsidP="003C1C44" w14:paraId="7C53F441" w14:textId="77777777">
                      <w:pPr>
                        <w:shd w:val="clear" w:color="auto" w:fill="C1E4F5" w:themeFill="accent1" w:themeFillTint="33"/>
                      </w:pPr>
                    </w:p>
                    <w:p w:rsidR="003C1C44" w:rsidP="003C1C44" w14:paraId="78771611" w14:textId="77777777">
                      <w:pPr>
                        <w:shd w:val="clear" w:color="auto" w:fill="C1E4F5" w:themeFill="accent1" w:themeFillTint="33"/>
                      </w:pPr>
                    </w:p>
                    <w:p w:rsidR="003C1C44" w:rsidP="003C1C44" w14:paraId="4515353A" w14:textId="77777777">
                      <w:pPr>
                        <w:pStyle w:val="BodyText-FSBrabo95115"/>
                        <w:spacing w:after="0"/>
                        <w:rPr>
                          <w:rFonts w:ascii="FSIndustrieCd-Bold" w:hAnsi="FSIndustrieCd-Bold" w:cs="FSIndustrieCd-Bold"/>
                          <w:b/>
                          <w:bCs/>
                          <w:caps/>
                          <w:color w:val="2C5368"/>
                          <w:spacing w:val="26"/>
                          <w:sz w:val="26"/>
                          <w:szCs w:val="26"/>
                        </w:rPr>
                      </w:pPr>
                      <w:r>
                        <w:rPr>
                          <w:rFonts w:ascii="FSIndustrieCd-Bold" w:hAnsi="FSIndustrieCd-Bold" w:cs="FSIndustrieCd-Bold"/>
                          <w:b/>
                          <w:bCs/>
                          <w:caps/>
                          <w:color w:val="4E70B4"/>
                          <w:spacing w:val="26"/>
                          <w:sz w:val="26"/>
                          <w:szCs w:val="26"/>
                        </w:rPr>
                        <w:t xml:space="preserve">book now </w:t>
                      </w:r>
                    </w:p>
                    <w:p w:rsidR="003C1C44" w:rsidP="003C1C44" w14:paraId="59A7D666" w14:textId="77777777">
                      <w:pPr>
                        <w:pStyle w:val="BodyText-FSBrabo95115"/>
                        <w:spacing w:after="0"/>
                      </w:pPr>
                      <w:r>
                        <w:rPr>
                          <w:rFonts w:ascii="FSIndustrie-Regular" w:hAnsi="FSIndustrie-Regular" w:cs="FSIndustrie-Regular"/>
                          <w:sz w:val="16"/>
                          <w:szCs w:val="16"/>
                        </w:rPr>
                        <w:t xml:space="preserve">Pre-booking via your Member login is required during select events; look out for the ticket icon. Many events are included in palace admission; some require separate event tickets. </w:t>
                      </w:r>
                      <w:r>
                        <w:rPr>
                          <w:rFonts w:ascii="FSIndustrie-Regular" w:hAnsi="FSIndustrie-Regular" w:cs="FSIndustrie-Regular"/>
                          <w:sz w:val="16"/>
                          <w:szCs w:val="16"/>
                        </w:rPr>
                        <w:br/>
                        <w:t xml:space="preserve">See </w:t>
                      </w:r>
                      <w:r>
                        <w:rPr>
                          <w:rFonts w:ascii="FSIndustrie-Bold" w:hAnsi="FSIndustrie-Bold" w:cs="FSIndustrie-Bold"/>
                          <w:b/>
                          <w:bCs/>
                          <w:sz w:val="17"/>
                          <w:szCs w:val="17"/>
                        </w:rPr>
                        <w:t xml:space="preserve">hrp.org.uk </w:t>
                      </w:r>
                      <w:r>
                        <w:rPr>
                          <w:rFonts w:ascii="FSIndustrie-Regular" w:hAnsi="FSIndustrie-Regular" w:cs="FSIndustrie-Regular"/>
                          <w:sz w:val="16"/>
                          <w:szCs w:val="16"/>
                        </w:rPr>
                        <w:t xml:space="preserve">and check </w:t>
                      </w:r>
                      <w:r>
                        <w:rPr>
                          <w:rFonts w:ascii="FSIndustrie-Regular" w:hAnsi="FSIndustrie-Regular" w:cs="FSIndustrie-Regular"/>
                          <w:sz w:val="16"/>
                          <w:szCs w:val="16"/>
                        </w:rPr>
                        <w:br/>
                        <w:t xml:space="preserve">What’s On for details.   </w:t>
                      </w:r>
                      <w:r>
                        <w:t xml:space="preserve"> </w:t>
                      </w:r>
                    </w:p>
                    <w:p w:rsidR="003C1C44" w:rsidP="003C1C44" w14:paraId="259B8734" w14:textId="77777777">
                      <w:pPr>
                        <w:shd w:val="clear" w:color="auto" w:fill="C1E4F5" w:themeFill="accent1" w:themeFillTint="33"/>
                      </w:pPr>
                    </w:p>
                  </w:txbxContent>
                </v:textbox>
              </v:shape>
            </w:pict>
          </mc:Fallback>
        </mc:AlternateContent>
      </w:r>
    </w:p>
    <w:p w:rsidR="003C1C44" w:rsidP="003C1C44" w14:paraId="1DCDB839" w14:textId="77777777">
      <w:pPr>
        <w:spacing w:line="360" w:lineRule="auto"/>
        <w:rPr>
          <w:rFonts w:ascii="Open Sans" w:hAnsi="Open Sans" w:cs="Open Sans"/>
        </w:rPr>
      </w:pPr>
    </w:p>
    <w:p w:rsidR="003C1C44" w:rsidP="003C1C44" w14:paraId="67B63DA0" w14:textId="77777777">
      <w:pPr>
        <w:spacing w:line="360" w:lineRule="auto"/>
        <w:rPr>
          <w:rFonts w:ascii="Open Sans" w:hAnsi="Open Sans" w:cs="Open Sans"/>
        </w:rPr>
      </w:pPr>
    </w:p>
    <w:p w:rsidR="003C1C44" w:rsidP="003C1C44" w14:paraId="1339787E" w14:textId="77777777">
      <w:pPr>
        <w:pStyle w:val="BodyText-FSBrabo95115"/>
        <w:spacing w:after="0"/>
        <w:rPr>
          <w:rFonts w:ascii="FSIndustrieCd-Bold" w:hAnsi="FSIndustrieCd-Bold" w:cs="FSIndustrieCd-Bold"/>
          <w:b/>
          <w:bCs/>
          <w:caps/>
          <w:color w:val="2C5368"/>
          <w:spacing w:val="26"/>
          <w:sz w:val="26"/>
          <w:szCs w:val="26"/>
        </w:rPr>
      </w:pPr>
      <w:r>
        <w:rPr>
          <w:rFonts w:ascii="FSIndustrieCd-Bold" w:hAnsi="FSIndustrieCd-Bold" w:cs="FSIndustrieCd-Bold"/>
          <w:b/>
          <w:bCs/>
          <w:caps/>
          <w:color w:val="4E70B4"/>
          <w:spacing w:val="26"/>
          <w:sz w:val="26"/>
          <w:szCs w:val="26"/>
        </w:rPr>
        <w:t xml:space="preserve">book now </w:t>
      </w:r>
    </w:p>
    <w:p w:rsidR="003C1C44" w:rsidP="003C1C44" w14:paraId="1ED02994" w14:textId="77777777">
      <w:pPr>
        <w:pStyle w:val="BodyText-FSBrabo95115"/>
        <w:spacing w:after="0"/>
      </w:pPr>
      <w:r>
        <w:rPr>
          <w:rFonts w:ascii="FSIndustrie-Regular" w:hAnsi="FSIndustrie-Regular" w:cs="FSIndustrie-Regular"/>
          <w:sz w:val="16"/>
          <w:szCs w:val="16"/>
        </w:rPr>
        <w:t xml:space="preserve">Pre-booking via your Member login is required during select events; look out for the ticket icon. Many events are included in palace admission; some require separate event tickets. </w:t>
      </w:r>
      <w:r>
        <w:rPr>
          <w:rFonts w:ascii="FSIndustrie-Regular" w:hAnsi="FSIndustrie-Regular" w:cs="FSIndustrie-Regular"/>
          <w:sz w:val="16"/>
          <w:szCs w:val="16"/>
        </w:rPr>
        <w:br/>
        <w:t xml:space="preserve">See </w:t>
      </w:r>
      <w:r>
        <w:rPr>
          <w:rFonts w:ascii="FSIndustrie-Bold" w:hAnsi="FSIndustrie-Bold" w:cs="FSIndustrie-Bold"/>
          <w:b/>
          <w:bCs/>
          <w:sz w:val="17"/>
          <w:szCs w:val="17"/>
        </w:rPr>
        <w:t xml:space="preserve">hrp.org.uk </w:t>
      </w:r>
      <w:r>
        <w:rPr>
          <w:rFonts w:ascii="FSIndustrie-Regular" w:hAnsi="FSIndustrie-Regular" w:cs="FSIndustrie-Regular"/>
          <w:sz w:val="16"/>
          <w:szCs w:val="16"/>
        </w:rPr>
        <w:t xml:space="preserve">and check </w:t>
      </w:r>
      <w:r>
        <w:rPr>
          <w:rFonts w:ascii="FSIndustrie-Regular" w:hAnsi="FSIndustrie-Regular" w:cs="FSIndustrie-Regular"/>
          <w:sz w:val="16"/>
          <w:szCs w:val="16"/>
        </w:rPr>
        <w:br/>
        <w:t xml:space="preserve">What’s On for details.   </w:t>
      </w:r>
      <w:r>
        <w:t xml:space="preserve"> </w:t>
      </w:r>
    </w:p>
    <w:p w:rsidR="003C1C44" w:rsidP="003C1C44" w14:paraId="6FCBEA4F" w14:textId="77777777">
      <w:pPr>
        <w:spacing w:line="360" w:lineRule="auto"/>
        <w:rPr>
          <w:rFonts w:ascii="Open Sans" w:hAnsi="Open Sans" w:cs="Open Sans"/>
        </w:rPr>
      </w:pPr>
    </w:p>
    <w:p w:rsidR="003C1C44" w:rsidP="003C1C44" w14:paraId="0317C741" w14:textId="70FA368B">
      <w:pPr>
        <w:spacing w:line="360" w:lineRule="auto"/>
        <w:rPr>
          <w:rFonts w:ascii="Open Sans" w:hAnsi="Open Sans" w:cs="Open Sans"/>
        </w:rPr>
      </w:pPr>
    </w:p>
    <w:p w:rsidR="00FE1C6D" w:rsidP="003C1C44" w14:paraId="2E24FC82" w14:textId="3F9A20AC">
      <w:pPr>
        <w:spacing w:line="360" w:lineRule="auto"/>
        <w:rPr>
          <w:rFonts w:ascii="Open Sans" w:hAnsi="Open Sans" w:cs="Open Sans"/>
        </w:rPr>
      </w:pPr>
      <w:r>
        <w:rPr>
          <w:rFonts w:ascii="Open Sans" w:hAnsi="Open Sans" w:cs="Open Sans"/>
          <w:noProof/>
        </w:rPr>
        <mc:AlternateContent>
          <mc:Choice Requires="wps">
            <w:drawing>
              <wp:anchor distT="0" distB="0" distL="114300" distR="114300" simplePos="0" relativeHeight="251673600" behindDoc="0" locked="0" layoutInCell="1" allowOverlap="1">
                <wp:simplePos x="0" y="0"/>
                <wp:positionH relativeFrom="column">
                  <wp:posOffset>-76200</wp:posOffset>
                </wp:positionH>
                <wp:positionV relativeFrom="paragraph">
                  <wp:posOffset>127000</wp:posOffset>
                </wp:positionV>
                <wp:extent cx="6010275" cy="2082800"/>
                <wp:effectExtent l="0" t="0" r="9525" b="12700"/>
                <wp:wrapNone/>
                <wp:docPr id="1267378074" name="Text Box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6010275" cy="2082800"/>
                        </a:xfrm>
                        <a:prstGeom prst="rect">
                          <a:avLst/>
                        </a:prstGeom>
                        <a:solidFill>
                          <a:schemeClr val="accent1">
                            <a:lumMod val="20000"/>
                            <a:lumOff val="80000"/>
                          </a:schemeClr>
                        </a:solidFill>
                        <a:ln w="6350">
                          <a:solidFill>
                            <a:prstClr val="black"/>
                          </a:solidFill>
                        </a:ln>
                      </wps:spPr>
                      <wps:txbx>
                        <w:txbxContent>
                          <w:p w:rsidR="003C1C44" w:rsidRPr="00523F0C" w:rsidP="003C1C44" w14:textId="77777777">
                            <w:pPr>
                              <w:pStyle w:val="BodyText-FSBrabo95115"/>
                              <w:shd w:val="clear" w:color="auto" w:fill="C1E4F5" w:themeFill="accent1" w:themeFillTint="33"/>
                              <w:spacing w:after="0" w:line="360" w:lineRule="auto"/>
                              <w:rPr>
                                <w:rFonts w:ascii="Open Sans" w:hAnsi="Open Sans" w:cs="Open Sans"/>
                                <w:b/>
                                <w:bCs/>
                                <w:caps/>
                                <w:color w:val="000000" w:themeColor="text1"/>
                                <w:spacing w:val="26"/>
                                <w:sz w:val="28"/>
                                <w:szCs w:val="28"/>
                              </w:rPr>
                            </w:pPr>
                            <w:r w:rsidRPr="00523F0C">
                              <w:rPr>
                                <w:rFonts w:ascii="Open Sans" w:hAnsi="Open Sans" w:cs="Open Sans"/>
                                <w:b/>
                                <w:bCs/>
                                <w:caps/>
                                <w:color w:val="000000" w:themeColor="text1"/>
                                <w:spacing w:val="26"/>
                                <w:sz w:val="28"/>
                                <w:szCs w:val="28"/>
                              </w:rPr>
                              <w:t xml:space="preserve">book now </w:t>
                            </w:r>
                          </w:p>
                          <w:p w:rsidR="003C1C44" w:rsidRPr="00523F0C" w:rsidP="003C1C44" w14:textId="201B112D">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b/>
                                <w:bCs/>
                                <w:sz w:val="28"/>
                                <w:szCs w:val="28"/>
                              </w:rPr>
                              <w:t>Pre-booking</w:t>
                            </w:r>
                            <w:r w:rsidRPr="00523F0C">
                              <w:rPr>
                                <w:rFonts w:ascii="Open Sans" w:hAnsi="Open Sans" w:cs="Open Sans"/>
                                <w:sz w:val="28"/>
                                <w:szCs w:val="28"/>
                              </w:rPr>
                              <w:t xml:space="preserve"> via your Member login is required during select events; look out for the ticket icon. Many events are included in palace admission; </w:t>
                            </w:r>
                            <w:r w:rsidRPr="00523F0C">
                              <w:rPr>
                                <w:rFonts w:ascii="Open Sans" w:hAnsi="Open Sans" w:cs="Open Sans"/>
                                <w:color w:val="000000" w:themeColor="text1"/>
                                <w:sz w:val="28"/>
                                <w:szCs w:val="28"/>
                              </w:rPr>
                              <w:t>some</w:t>
                            </w:r>
                            <w:r w:rsidRPr="00523F0C">
                              <w:rPr>
                                <w:rFonts w:ascii="Open Sans" w:hAnsi="Open Sans" w:cs="Open Sans"/>
                                <w:sz w:val="28"/>
                                <w:szCs w:val="28"/>
                              </w:rPr>
                              <w:t xml:space="preserve"> require separate event tickets. See </w:t>
                            </w:r>
                            <w:hyperlink r:id="rId25" w:history="1">
                              <w:r w:rsidRPr="00523F0C">
                                <w:rPr>
                                  <w:rStyle w:val="Hyperlink"/>
                                  <w:rFonts w:ascii="Open Sans" w:hAnsi="Open Sans" w:cs="Open Sans"/>
                                  <w:b/>
                                  <w:bCs/>
                                  <w:sz w:val="28"/>
                                  <w:szCs w:val="28"/>
                                </w:rPr>
                                <w:t>hrp.org.uk</w:t>
                              </w:r>
                            </w:hyperlink>
                            <w:r w:rsidRPr="00523F0C">
                              <w:rPr>
                                <w:rFonts w:ascii="Open Sans" w:hAnsi="Open Sans" w:cs="Open Sans"/>
                                <w:sz w:val="28"/>
                                <w:szCs w:val="28"/>
                              </w:rPr>
                              <w:t xml:space="preserve"> and check What’s On for details.    </w:t>
                            </w:r>
                          </w:p>
                          <w:p w:rsidR="003C1C44" w:rsidP="003C1C44" w14:textId="77777777">
                            <w:pPr>
                              <w:shd w:val="clear" w:color="auto" w:fill="C1E4F5" w:themeFill="accent1" w:themeFillTint="33"/>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2" o:spid="_x0000_s1033" type="#_x0000_t202" style="width:473.25pt;height:164pt;margin-top:10pt;margin-left:-6pt;mso-height-percent:0;mso-height-relative:margin;mso-wrap-distance-bottom:0;mso-wrap-distance-left:9pt;mso-wrap-distance-right:9pt;mso-wrap-distance-top:0;position:absolute;v-text-anchor:top;z-index:251672576" fillcolor="#c0e4f5" stroked="t" strokecolor="black" strokeweight="0.5pt">
                <v:textbox>
                  <w:txbxContent>
                    <w:p w:rsidR="003C1C44" w:rsidRPr="00523F0C" w:rsidP="003C1C44" w14:paraId="65B51E27" w14:textId="77777777">
                      <w:pPr>
                        <w:pStyle w:val="BodyText-FSBrabo95115"/>
                        <w:shd w:val="clear" w:color="auto" w:fill="C1E4F5" w:themeFill="accent1" w:themeFillTint="33"/>
                        <w:spacing w:after="0" w:line="360" w:lineRule="auto"/>
                        <w:rPr>
                          <w:rFonts w:ascii="Open Sans" w:hAnsi="Open Sans" w:cs="Open Sans"/>
                          <w:b/>
                          <w:bCs/>
                          <w:caps/>
                          <w:color w:val="000000" w:themeColor="text1"/>
                          <w:spacing w:val="26"/>
                          <w:sz w:val="28"/>
                          <w:szCs w:val="28"/>
                        </w:rPr>
                      </w:pPr>
                      <w:r w:rsidRPr="00523F0C">
                        <w:rPr>
                          <w:rFonts w:ascii="Open Sans" w:hAnsi="Open Sans" w:cs="Open Sans"/>
                          <w:b/>
                          <w:bCs/>
                          <w:caps/>
                          <w:color w:val="000000" w:themeColor="text1"/>
                          <w:spacing w:val="26"/>
                          <w:sz w:val="28"/>
                          <w:szCs w:val="28"/>
                        </w:rPr>
                        <w:t xml:space="preserve">book now </w:t>
                      </w:r>
                    </w:p>
                    <w:p w:rsidR="003C1C44" w:rsidRPr="00523F0C" w:rsidP="003C1C44" w14:paraId="7052A93D" w14:textId="201B112D">
                      <w:pPr>
                        <w:pStyle w:val="BodyText-FSBrabo95115"/>
                        <w:shd w:val="clear" w:color="auto" w:fill="C1E4F5" w:themeFill="accent1" w:themeFillTint="33"/>
                        <w:spacing w:after="0" w:line="360" w:lineRule="auto"/>
                        <w:rPr>
                          <w:rFonts w:ascii="Open Sans" w:hAnsi="Open Sans" w:cs="Open Sans"/>
                          <w:sz w:val="28"/>
                          <w:szCs w:val="28"/>
                        </w:rPr>
                      </w:pPr>
                      <w:r w:rsidRPr="00523F0C">
                        <w:rPr>
                          <w:rFonts w:ascii="Open Sans" w:hAnsi="Open Sans" w:cs="Open Sans"/>
                          <w:b/>
                          <w:bCs/>
                          <w:sz w:val="28"/>
                          <w:szCs w:val="28"/>
                        </w:rPr>
                        <w:t>Pre-booking</w:t>
                      </w:r>
                      <w:r w:rsidRPr="00523F0C">
                        <w:rPr>
                          <w:rFonts w:ascii="Open Sans" w:hAnsi="Open Sans" w:cs="Open Sans"/>
                          <w:sz w:val="28"/>
                          <w:szCs w:val="28"/>
                        </w:rPr>
                        <w:t xml:space="preserve"> via your Member login is required during select events; look out for the ticket icon. Many events are included in palace admission; </w:t>
                      </w:r>
                      <w:r w:rsidRPr="00523F0C">
                        <w:rPr>
                          <w:rFonts w:ascii="Open Sans" w:hAnsi="Open Sans" w:cs="Open Sans"/>
                          <w:color w:val="000000" w:themeColor="text1"/>
                          <w:sz w:val="28"/>
                          <w:szCs w:val="28"/>
                        </w:rPr>
                        <w:t>some</w:t>
                      </w:r>
                      <w:r w:rsidRPr="00523F0C">
                        <w:rPr>
                          <w:rFonts w:ascii="Open Sans" w:hAnsi="Open Sans" w:cs="Open Sans"/>
                          <w:sz w:val="28"/>
                          <w:szCs w:val="28"/>
                        </w:rPr>
                        <w:t xml:space="preserve"> require separate event tickets. See </w:t>
                      </w:r>
                      <w:hyperlink r:id="rId26" w:history="1">
                        <w:r w:rsidRPr="00523F0C">
                          <w:rPr>
                            <w:rStyle w:val="Hyperlink"/>
                            <w:rFonts w:ascii="Open Sans" w:hAnsi="Open Sans" w:cs="Open Sans"/>
                            <w:b/>
                            <w:bCs/>
                            <w:sz w:val="28"/>
                            <w:szCs w:val="28"/>
                          </w:rPr>
                          <w:t>hrp.org.uk</w:t>
                        </w:r>
                      </w:hyperlink>
                      <w:r w:rsidRPr="00523F0C">
                        <w:rPr>
                          <w:rFonts w:ascii="Open Sans" w:hAnsi="Open Sans" w:cs="Open Sans"/>
                          <w:sz w:val="28"/>
                          <w:szCs w:val="28"/>
                        </w:rPr>
                        <w:t xml:space="preserve"> and check What’s On for details.    </w:t>
                      </w:r>
                    </w:p>
                    <w:p w:rsidR="003C1C44" w:rsidP="003C1C44" w14:paraId="133B18C3" w14:textId="77777777">
                      <w:pPr>
                        <w:shd w:val="clear" w:color="auto" w:fill="C1E4F5" w:themeFill="accent1" w:themeFillTint="33"/>
                      </w:pPr>
                    </w:p>
                  </w:txbxContent>
                </v:textbox>
              </v:shape>
            </w:pict>
          </mc:Fallback>
        </mc:AlternateContent>
      </w:r>
    </w:p>
    <w:p w:rsidR="00FE1C6D" w:rsidP="003C1C44" w14:paraId="4D2955E0" w14:textId="086CC948">
      <w:pPr>
        <w:spacing w:line="360" w:lineRule="auto"/>
        <w:rPr>
          <w:rFonts w:ascii="Open Sans" w:hAnsi="Open Sans" w:cs="Open Sans"/>
        </w:rPr>
      </w:pPr>
    </w:p>
    <w:p w:rsidR="00FE1C6D" w:rsidP="003C1C44" w14:paraId="658F6E8D" w14:textId="652C6D89">
      <w:pPr>
        <w:spacing w:line="360" w:lineRule="auto"/>
        <w:rPr>
          <w:rFonts w:ascii="Open Sans" w:hAnsi="Open Sans" w:cs="Open Sans"/>
        </w:rPr>
      </w:pPr>
    </w:p>
    <w:p w:rsidR="00FE1C6D" w:rsidP="003C1C44" w14:paraId="3A312E4C" w14:textId="2ED32DDF">
      <w:pPr>
        <w:spacing w:line="360" w:lineRule="auto"/>
        <w:rPr>
          <w:rFonts w:ascii="Open Sans" w:hAnsi="Open Sans" w:cs="Open Sans"/>
        </w:rPr>
      </w:pPr>
    </w:p>
    <w:p w:rsidR="00FE1C6D" w:rsidP="003C1C44" w14:paraId="5D6DB5DF" w14:textId="7C99B93D">
      <w:pPr>
        <w:spacing w:line="360" w:lineRule="auto"/>
        <w:rPr>
          <w:rFonts w:ascii="Open Sans" w:hAnsi="Open Sans" w:cs="Open Sans"/>
        </w:rPr>
      </w:pPr>
    </w:p>
    <w:p w:rsidR="00FE1C6D" w:rsidP="003C1C44" w14:paraId="3ED2629E" w14:textId="7FF359D1">
      <w:pPr>
        <w:spacing w:line="360" w:lineRule="auto"/>
        <w:rPr>
          <w:rFonts w:ascii="Open Sans" w:hAnsi="Open Sans" w:cs="Open Sans"/>
        </w:rPr>
      </w:pPr>
    </w:p>
    <w:p w:rsidR="00523F0C" w:rsidP="00FE1C6D" w14:paraId="35E491B8" w14:textId="77777777">
      <w:pPr>
        <w:pStyle w:val="BasicParagraph"/>
        <w:rPr>
          <w:rFonts w:ascii="Open Sans" w:hAnsi="Open Sans" w:cs="Open Sans"/>
          <w:b/>
          <w:bCs/>
          <w:caps/>
          <w:color w:val="D88427"/>
          <w:sz w:val="52"/>
          <w:szCs w:val="52"/>
        </w:rPr>
      </w:pPr>
    </w:p>
    <w:p w:rsidR="00FE1C6D" w:rsidRPr="00FE1C6D" w:rsidP="00FE1C6D" w14:paraId="4EFD10E2" w14:textId="60B90AEA">
      <w:pPr>
        <w:pStyle w:val="BasicParagraph"/>
        <w:rPr>
          <w:rFonts w:ascii="Open Sans" w:hAnsi="Open Sans" w:cs="Open Sans"/>
          <w:b/>
          <w:bCs/>
          <w:caps/>
          <w:color w:val="D88427"/>
          <w:sz w:val="52"/>
          <w:szCs w:val="52"/>
        </w:rPr>
      </w:pPr>
      <w:r w:rsidRPr="00FE1C6D">
        <w:rPr>
          <w:rFonts w:ascii="Open Sans" w:hAnsi="Open Sans" w:cs="Open Sans"/>
          <w:b/>
          <w:bCs/>
          <w:caps/>
          <w:color w:val="D88427"/>
          <w:sz w:val="52"/>
          <w:szCs w:val="52"/>
        </w:rPr>
        <w:t>Hillsborough Castle and Gardens</w:t>
      </w:r>
    </w:p>
    <w:p w:rsidR="00FE1C6D" w:rsidRPr="00FE1C6D" w:rsidP="00FE1C6D" w14:paraId="5CC4A13B" w14:textId="77777777">
      <w:pPr>
        <w:pStyle w:val="BodyText-FSBrabo95115"/>
        <w:spacing w:after="0" w:line="360" w:lineRule="auto"/>
        <w:rPr>
          <w:rFonts w:ascii="Open Sans" w:hAnsi="Open Sans" w:cs="Open Sans"/>
          <w:sz w:val="28"/>
          <w:szCs w:val="28"/>
        </w:rPr>
      </w:pPr>
      <w:r w:rsidRPr="00FE1C6D">
        <w:rPr>
          <w:rFonts w:ascii="Open Sans" w:hAnsi="Open Sans" w:cs="Open Sans"/>
          <w:sz w:val="28"/>
          <w:szCs w:val="28"/>
        </w:rPr>
        <w:t xml:space="preserve">This October half term, 24 October – 01 November, gather your little witches, wizards and adventurers for a spellbinding day out at </w:t>
      </w:r>
      <w:r w:rsidRPr="00FE1C6D">
        <w:rPr>
          <w:rFonts w:ascii="Open Sans" w:hAnsi="Open Sans" w:cs="Open Sans"/>
          <w:b/>
          <w:bCs/>
          <w:spacing w:val="-4"/>
          <w:sz w:val="28"/>
          <w:szCs w:val="28"/>
        </w:rPr>
        <w:t>Halloween at Hillsborough Castle and Gardens</w:t>
      </w:r>
      <w:r w:rsidRPr="00FE1C6D">
        <w:rPr>
          <w:rFonts w:ascii="Open Sans" w:hAnsi="Open Sans" w:cs="Open Sans"/>
          <w:sz w:val="28"/>
          <w:szCs w:val="28"/>
        </w:rPr>
        <w:t>. Follow a whimsical trail to help a crash-landed witch find the perfect broomstick and enjoy outdoor workshops, magical storytelling and classic autumn games.</w:t>
      </w:r>
    </w:p>
    <w:p w:rsidR="00523F0C" w:rsidP="00523F0C" w14:paraId="350B3B26" w14:textId="77777777">
      <w:pPr>
        <w:pStyle w:val="BodyText-FSBrabo95115"/>
        <w:spacing w:after="0" w:line="360" w:lineRule="auto"/>
        <w:rPr>
          <w:rFonts w:ascii="Open Sans" w:hAnsi="Open Sans" w:cs="Open Sans"/>
          <w:sz w:val="28"/>
          <w:szCs w:val="28"/>
        </w:rPr>
      </w:pPr>
    </w:p>
    <w:p w:rsidR="00FE1C6D" w:rsidRPr="00FE1C6D" w:rsidP="00523F0C" w14:paraId="7E6A2F05" w14:textId="1CB70A1A">
      <w:pPr>
        <w:pStyle w:val="BodyText-FSBrabo95115"/>
        <w:spacing w:after="0" w:line="360" w:lineRule="auto"/>
        <w:rPr>
          <w:rFonts w:ascii="Open Sans" w:hAnsi="Open Sans" w:cs="Open Sans"/>
          <w:sz w:val="28"/>
          <w:szCs w:val="28"/>
        </w:rPr>
      </w:pPr>
      <w:r w:rsidRPr="00FE1C6D">
        <w:rPr>
          <w:rFonts w:ascii="Open Sans" w:hAnsi="Open Sans" w:cs="Open Sans"/>
          <w:sz w:val="28"/>
          <w:szCs w:val="28"/>
        </w:rPr>
        <w:t xml:space="preserve">The annual Scarecrow Parade returns 10 October – 08 November. See the Walled Garden vividly brought to life with spectacular scarecrows. </w:t>
      </w:r>
    </w:p>
    <w:p w:rsidR="00523F0C" w:rsidP="00523F0C" w14:paraId="230D49D8" w14:textId="77777777">
      <w:pPr>
        <w:spacing w:line="360" w:lineRule="auto"/>
        <w:rPr>
          <w:rFonts w:ascii="Open Sans" w:hAnsi="Open Sans" w:cs="Open Sans"/>
          <w:spacing w:val="-4"/>
          <w:sz w:val="28"/>
          <w:szCs w:val="28"/>
        </w:rPr>
      </w:pPr>
    </w:p>
    <w:p w:rsidR="00FE1C6D" w:rsidRPr="00FE1C6D" w:rsidP="00523F0C" w14:paraId="24DFEA80" w14:textId="7399EF89">
      <w:pPr>
        <w:spacing w:line="360" w:lineRule="auto"/>
        <w:rPr>
          <w:rFonts w:ascii="Open Sans" w:hAnsi="Open Sans" w:cs="Open Sans"/>
          <w:sz w:val="28"/>
          <w:szCs w:val="28"/>
        </w:rPr>
      </w:pPr>
      <w:r w:rsidRPr="00FE1C6D">
        <w:rPr>
          <w:rFonts w:ascii="Open Sans" w:hAnsi="Open Sans" w:cs="Open Sans"/>
          <w:spacing w:val="-4"/>
          <w:sz w:val="28"/>
          <w:szCs w:val="28"/>
        </w:rPr>
        <w:t xml:space="preserve">This festive season, step into the magical world of The Gruffalo’s Child on an enchanting daytime trail through the gardens, 28 November – 03 January (excluding 24-26 December). Discover favourite scenes from </w:t>
      </w:r>
      <w:r w:rsidRPr="00FE1C6D">
        <w:rPr>
          <w:rFonts w:ascii="Open Sans" w:hAnsi="Open Sans" w:cs="Open Sans"/>
          <w:spacing w:val="-4"/>
          <w:sz w:val="28"/>
          <w:szCs w:val="28"/>
        </w:rPr>
        <w:t>the much-loved story and on select dates, meet the Gruffalo or Santa and watch The Gruffalo’s Child film.</w:t>
      </w:r>
    </w:p>
    <w:p w:rsidR="003C1C44" w:rsidP="003C1C44" w14:paraId="4F7D42CC" w14:textId="7C58539C">
      <w:pPr>
        <w:spacing w:line="360" w:lineRule="auto"/>
        <w:rPr>
          <w:rFonts w:ascii="Open Sans" w:hAnsi="Open Sans" w:cs="Open Sans"/>
        </w:rPr>
      </w:pPr>
      <w:r>
        <w:rPr>
          <w:rFonts w:ascii="Open Sans" w:hAnsi="Open Sans" w:cs="Open Sans"/>
          <w:noProof/>
          <w:sz w:val="28"/>
          <w:szCs w:val="28"/>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187960</wp:posOffset>
                </wp:positionV>
                <wp:extent cx="5694680" cy="7594600"/>
                <wp:effectExtent l="0" t="0" r="7620" b="12700"/>
                <wp:wrapNone/>
                <wp:docPr id="1038093580" name="Text Box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694680" cy="7594600"/>
                        </a:xfrm>
                        <a:prstGeom prst="rect">
                          <a:avLst/>
                        </a:prstGeom>
                        <a:solidFill>
                          <a:schemeClr val="accent2">
                            <a:lumMod val="20000"/>
                            <a:lumOff val="80000"/>
                          </a:schemeClr>
                        </a:solidFill>
                        <a:ln w="6350">
                          <a:solidFill>
                            <a:prstClr val="black"/>
                          </a:solidFill>
                        </a:ln>
                      </wps:spPr>
                      <wps:txbx>
                        <w:txbxContent>
                          <w:p w:rsidR="00FE1C6D" w:rsidRPr="00523F0C" w:rsidP="00FE1C6D" w14:textId="277BD700">
                            <w:pPr>
                              <w:pStyle w:val="BodyText-FSBrabo95115"/>
                              <w:spacing w:after="0" w:line="360" w:lineRule="auto"/>
                              <w:rPr>
                                <w:rFonts w:ascii="Open Sans" w:hAnsi="Open Sans" w:cs="Open Sans"/>
                                <w:b/>
                                <w:bCs/>
                                <w:color w:val="D88427"/>
                                <w:spacing w:val="-13"/>
                                <w:sz w:val="40"/>
                                <w:szCs w:val="40"/>
                              </w:rPr>
                            </w:pPr>
                            <w:r w:rsidRPr="00FE1C6D">
                              <w:rPr>
                                <w:rFonts w:ascii="Open Sans" w:hAnsi="Open Sans" w:cs="Open Sans"/>
                                <w:b/>
                                <w:bCs/>
                                <w:color w:val="D88427"/>
                                <w:spacing w:val="-13"/>
                                <w:sz w:val="40"/>
                                <w:szCs w:val="40"/>
                              </w:rPr>
                              <w:t>At a glance</w:t>
                            </w: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The Scarecrow Parade </w:t>
                            </w:r>
                          </w:p>
                          <w:p w:rsidR="00FE1C6D" w:rsidRPr="00523F0C" w:rsidP="00FE1C6D"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10 October – 08 November</w:t>
                            </w:r>
                          </w:p>
                          <w:p w:rsidR="00FE1C6D" w:rsidRPr="00523F0C" w:rsidP="00FE1C6D" w14:textId="77777777">
                            <w:pPr>
                              <w:pStyle w:val="BodyText-FSBrabo95115"/>
                              <w:spacing w:after="0" w:line="360" w:lineRule="auto"/>
                              <w:ind w:firstLine="170"/>
                              <w:rPr>
                                <w:rFonts w:ascii="Open Sans" w:hAnsi="Open Sans" w:cs="Open Sans"/>
                                <w:sz w:val="28"/>
                                <w:szCs w:val="28"/>
                              </w:rPr>
                            </w:pP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Halloween at Hillsborough Castle and Gardens  </w:t>
                            </w:r>
                          </w:p>
                          <w:p w:rsidR="00FE1C6D" w:rsidRPr="00523F0C" w:rsidP="00FE1C6D"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24 October – 01 November</w:t>
                            </w:r>
                          </w:p>
                          <w:p w:rsidR="00FE1C6D" w:rsidRPr="00523F0C" w:rsidP="00FE1C6D" w14:textId="77777777">
                            <w:pPr>
                              <w:pStyle w:val="BodyText-FSBrabo95115"/>
                              <w:spacing w:after="0" w:line="360" w:lineRule="auto"/>
                              <w:ind w:firstLine="170"/>
                              <w:rPr>
                                <w:rFonts w:ascii="Open Sans" w:hAnsi="Open Sans" w:cs="Open Sans"/>
                                <w:sz w:val="28"/>
                                <w:szCs w:val="28"/>
                              </w:rPr>
                            </w:pP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Meet Santa</w:t>
                            </w: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Select dates in November and December. Members enjoy discounted tickets, £7</w:t>
                            </w: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Christmas at Hillsborough Castle and Gardens</w:t>
                            </w:r>
                          </w:p>
                          <w:p w:rsidR="00FE1C6D" w:rsidRPr="00523F0C" w:rsidP="00FE1C6D"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pacing w:val="-5"/>
                                <w:sz w:val="28"/>
                                <w:szCs w:val="28"/>
                              </w:rPr>
                              <w:t>28 November – 03 January (excluding 24 – 26 December)</w:t>
                            </w:r>
                          </w:p>
                          <w:p w:rsidR="00FE1C6D" w:rsidRPr="00523F0C" w:rsidP="00FE1C6D" w14:textId="77777777">
                            <w:pPr>
                              <w:pStyle w:val="BodyText-FSBrabo95115"/>
                              <w:spacing w:after="0" w:line="360" w:lineRule="auto"/>
                              <w:rPr>
                                <w:rFonts w:ascii="Open Sans" w:hAnsi="Open Sans" w:cs="Open Sans"/>
                                <w:sz w:val="28"/>
                                <w:szCs w:val="28"/>
                              </w:rPr>
                            </w:pP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Meet the Gruffalo</w:t>
                            </w:r>
                          </w:p>
                          <w:p w:rsidR="00FE1C6D" w:rsidRPr="00523F0C" w:rsidP="00FE1C6D"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27 December – 03 January. Members enjoy discounted tickets, £6</w:t>
                            </w:r>
                          </w:p>
                          <w:p w:rsidR="00FE1C6D" w:rsidRPr="00523F0C" w:rsidP="00FE1C6D" w14:textId="77777777">
                            <w:pPr>
                              <w:pStyle w:val="BodyText-FSBrabo95115"/>
                              <w:spacing w:after="0" w:line="360" w:lineRule="auto"/>
                              <w:ind w:firstLine="170"/>
                              <w:rPr>
                                <w:rFonts w:ascii="Open Sans" w:hAnsi="Open Sans" w:cs="Open Sans"/>
                                <w:sz w:val="28"/>
                                <w:szCs w:val="28"/>
                              </w:rPr>
                            </w:pPr>
                          </w:p>
                          <w:p w:rsidR="00FE1C6D" w:rsidRPr="00523F0C" w:rsidP="00FE1C6D"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‘Royal Style in the Making’ </w:t>
                            </w:r>
                          </w:p>
                          <w:p w:rsidR="00FE1C6D" w:rsidP="00FE1C6D" w14:textId="021D94FF">
                            <w:pPr>
                              <w:spacing w:line="360" w:lineRule="auto"/>
                              <w:rPr>
                                <w:rFonts w:ascii="Open Sans" w:hAnsi="Open Sans" w:cs="Open Sans"/>
                              </w:rPr>
                            </w:pPr>
                            <w:r w:rsidRPr="00523F0C">
                              <w:rPr>
                                <w:rFonts w:ascii="Open Sans" w:hAnsi="Open Sans" w:cs="Open Sans"/>
                                <w:sz w:val="28"/>
                                <w:szCs w:val="28"/>
                              </w:rPr>
                              <w:t>Until 03 January 2027</w:t>
                            </w:r>
                            <w:r w:rsidRPr="00523F0C">
                              <w:rPr>
                                <w:rFonts w:ascii="Open Sans" w:hAnsi="Open Sans" w:cs="Open Sans"/>
                                <w:sz w:val="28"/>
                                <w:szCs w:val="28"/>
                              </w:rPr>
                              <w:tab/>
                            </w:r>
                            <w:r w:rsidRPr="00523F0C">
                              <w:rPr>
                                <w:rFonts w:ascii="Open Sans" w:hAnsi="Open Sans" w:cs="Open Sans"/>
                                <w:sz w:val="28"/>
                                <w:szCs w:val="28"/>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rsidR="00FE1C6D" w:rsidP="00FE1C6D" w14:textId="77777777">
                            <w:pPr>
                              <w:spacing w:line="360" w:lineRule="auto"/>
                              <w:rPr>
                                <w:rFonts w:ascii="Open Sans" w:hAnsi="Open Sans" w:cs="Open Sans"/>
                              </w:rPr>
                            </w:pPr>
                          </w:p>
                          <w:p w:rsidR="00FE1C6D" w:rsidP="00FE1C6D" w14:textId="77777777">
                            <w:pPr>
                              <w:spacing w:line="360" w:lineRule="auto"/>
                              <w:rPr>
                                <w:rFonts w:ascii="Open Sans" w:hAnsi="Open Sans" w:cs="Open Sans"/>
                              </w:rPr>
                            </w:pPr>
                          </w:p>
                          <w:p w:rsidR="00FE1C6D" w:rsidRPr="00FE1C6D" w:rsidP="00FE1C6D" w14:textId="77777777">
                            <w:pPr>
                              <w:spacing w:line="360" w:lineRule="auto"/>
                              <w:rPr>
                                <w:rFonts w:ascii="Open Sans" w:hAnsi="Open Sans" w:cs="Open Sans"/>
                              </w:rPr>
                            </w:pPr>
                          </w:p>
                          <w:p w:rsidR="00FE1C6D" w:rsidRPr="000A1FF8" w:rsidP="00FE1C6D" w14:textId="77777777">
                            <w:pPr>
                              <w:pStyle w:val="BodyText-FSBrabo95115"/>
                              <w:pBdr>
                                <w:bottom w:val="single" w:sz="12" w:space="8" w:color="BA6A39"/>
                              </w:pBdr>
                              <w:spacing w:after="0" w:line="360" w:lineRule="auto"/>
                              <w:rPr>
                                <w:rFonts w:ascii="Open Sans" w:hAnsi="Open Sans" w:cs="Open Sans"/>
                                <w:sz w:val="28"/>
                                <w:szCs w:val="28"/>
                              </w:rPr>
                            </w:pPr>
                            <w:r w:rsidRPr="000A1FF8">
                              <w:rPr>
                                <w:rFonts w:ascii="Open Sans" w:hAnsi="Open Sans" w:cs="Open Sans"/>
                                <w:sz w:val="28"/>
                                <w:szCs w:val="28"/>
                              </w:rPr>
                              <w:t>Until 03 January 2027</w:t>
                            </w:r>
                          </w:p>
                          <w:p w:rsidR="00FE1C6D" w:rsidRPr="000A1FF8" w:rsidP="00FE1C6D" w14:textId="77777777">
                            <w:pPr>
                              <w:spacing w:line="360" w:lineRule="auto"/>
                              <w:rPr>
                                <w:rFonts w:ascii="Open Sans" w:hAnsi="Open Sans" w:cs="Open Sans"/>
                                <w:sz w:val="28"/>
                                <w:szCs w:val="28"/>
                              </w:rPr>
                            </w:pPr>
                          </w:p>
                          <w:p w:rsidR="00FE1C6D" w:rsidP="00FE1C6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4" type="#_x0000_t202" style="width:448.4pt;height:598pt;margin-top:14.8pt;margin-left:0;mso-height-percent:0;mso-height-relative:margin;mso-wrap-distance-bottom:0;mso-wrap-distance-left:9pt;mso-wrap-distance-right:9pt;mso-wrap-distance-top:0;mso-wrap-style:square;position:absolute;visibility:visible;v-text-anchor:top;z-index:251675648" fillcolor="#fae2d5" strokeweight="0.5pt">
                <v:textbox>
                  <w:txbxContent>
                    <w:p w:rsidR="00FE1C6D" w:rsidRPr="00523F0C" w:rsidP="00FE1C6D" w14:paraId="11042873" w14:textId="277BD700">
                      <w:pPr>
                        <w:pStyle w:val="BodyText-FSBrabo95115"/>
                        <w:spacing w:after="0" w:line="360" w:lineRule="auto"/>
                        <w:rPr>
                          <w:rFonts w:ascii="Open Sans" w:hAnsi="Open Sans" w:cs="Open Sans"/>
                          <w:b/>
                          <w:bCs/>
                          <w:color w:val="D88427"/>
                          <w:spacing w:val="-13"/>
                          <w:sz w:val="40"/>
                          <w:szCs w:val="40"/>
                        </w:rPr>
                      </w:pPr>
                      <w:r w:rsidRPr="00FE1C6D">
                        <w:rPr>
                          <w:rFonts w:ascii="Open Sans" w:hAnsi="Open Sans" w:cs="Open Sans"/>
                          <w:b/>
                          <w:bCs/>
                          <w:color w:val="D88427"/>
                          <w:spacing w:val="-13"/>
                          <w:sz w:val="40"/>
                          <w:szCs w:val="40"/>
                        </w:rPr>
                        <w:t>At a glance</w:t>
                      </w:r>
                    </w:p>
                    <w:p w:rsidR="00FE1C6D" w:rsidRPr="00523F0C" w:rsidP="00FE1C6D" w14:paraId="03F2034C"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The Scarecrow Parade </w:t>
                      </w:r>
                    </w:p>
                    <w:p w:rsidR="00FE1C6D" w:rsidRPr="00523F0C" w:rsidP="00FE1C6D" w14:paraId="767533B4"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10 October – 08 November</w:t>
                      </w:r>
                    </w:p>
                    <w:p w:rsidR="00FE1C6D" w:rsidRPr="00523F0C" w:rsidP="00FE1C6D" w14:paraId="094D69F8" w14:textId="77777777">
                      <w:pPr>
                        <w:pStyle w:val="BodyText-FSBrabo95115"/>
                        <w:spacing w:after="0" w:line="360" w:lineRule="auto"/>
                        <w:ind w:firstLine="170"/>
                        <w:rPr>
                          <w:rFonts w:ascii="Open Sans" w:hAnsi="Open Sans" w:cs="Open Sans"/>
                          <w:sz w:val="28"/>
                          <w:szCs w:val="28"/>
                        </w:rPr>
                      </w:pPr>
                    </w:p>
                    <w:p w:rsidR="00FE1C6D" w:rsidRPr="00523F0C" w:rsidP="00FE1C6D" w14:paraId="79E70005"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Halloween at Hillsborough Castle and Gardens  </w:t>
                      </w:r>
                    </w:p>
                    <w:p w:rsidR="00FE1C6D" w:rsidRPr="00523F0C" w:rsidP="00FE1C6D" w14:paraId="2DF8B11C"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24 October – 01 November</w:t>
                      </w:r>
                    </w:p>
                    <w:p w:rsidR="00FE1C6D" w:rsidRPr="00523F0C" w:rsidP="00FE1C6D" w14:paraId="38AF4B3A" w14:textId="77777777">
                      <w:pPr>
                        <w:pStyle w:val="BodyText-FSBrabo95115"/>
                        <w:spacing w:after="0" w:line="360" w:lineRule="auto"/>
                        <w:ind w:firstLine="170"/>
                        <w:rPr>
                          <w:rFonts w:ascii="Open Sans" w:hAnsi="Open Sans" w:cs="Open Sans"/>
                          <w:sz w:val="28"/>
                          <w:szCs w:val="28"/>
                        </w:rPr>
                      </w:pPr>
                    </w:p>
                    <w:p w:rsidR="00FE1C6D" w:rsidRPr="00523F0C" w:rsidP="00FE1C6D" w14:paraId="37E5B18F"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Meet Santa</w:t>
                      </w:r>
                    </w:p>
                    <w:p w:rsidR="00FE1C6D" w:rsidRPr="00523F0C" w:rsidP="00FE1C6D" w14:paraId="01D98B5A"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Select dates in November and December. Members enjoy discounted tickets, £7</w:t>
                      </w:r>
                    </w:p>
                    <w:p w:rsidR="00FE1C6D" w:rsidRPr="00523F0C" w:rsidP="00FE1C6D" w14:paraId="11C3AB5A"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Christmas at Hillsborough Castle and Gardens</w:t>
                      </w:r>
                    </w:p>
                    <w:p w:rsidR="00FE1C6D" w:rsidRPr="00523F0C" w:rsidP="00FE1C6D" w14:paraId="1A916342"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pacing w:val="-5"/>
                          <w:sz w:val="28"/>
                          <w:szCs w:val="28"/>
                        </w:rPr>
                        <w:t>28 November – 03 January (excluding 24 – 26 December)</w:t>
                      </w:r>
                    </w:p>
                    <w:p w:rsidR="00FE1C6D" w:rsidRPr="00523F0C" w:rsidP="00FE1C6D" w14:paraId="56999100" w14:textId="77777777">
                      <w:pPr>
                        <w:pStyle w:val="BodyText-FSBrabo95115"/>
                        <w:spacing w:after="0" w:line="360" w:lineRule="auto"/>
                        <w:rPr>
                          <w:rFonts w:ascii="Open Sans" w:hAnsi="Open Sans" w:cs="Open Sans"/>
                          <w:sz w:val="28"/>
                          <w:szCs w:val="28"/>
                        </w:rPr>
                      </w:pPr>
                    </w:p>
                    <w:p w:rsidR="00FE1C6D" w:rsidRPr="00523F0C" w:rsidP="00FE1C6D" w14:paraId="5C5C856A"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Meet the Gruffalo</w:t>
                      </w:r>
                    </w:p>
                    <w:p w:rsidR="00FE1C6D" w:rsidRPr="00523F0C" w:rsidP="00FE1C6D" w14:paraId="64771A3C" w14:textId="77777777">
                      <w:pPr>
                        <w:pStyle w:val="BodyText-FSBrabo95115"/>
                        <w:pBdr>
                          <w:bottom w:val="single" w:sz="12" w:space="8" w:color="BA6A39"/>
                        </w:pBdr>
                        <w:spacing w:after="0" w:line="360" w:lineRule="auto"/>
                        <w:rPr>
                          <w:rFonts w:ascii="Open Sans" w:hAnsi="Open Sans" w:cs="Open Sans"/>
                          <w:sz w:val="28"/>
                          <w:szCs w:val="28"/>
                        </w:rPr>
                      </w:pPr>
                      <w:r w:rsidRPr="00523F0C">
                        <w:rPr>
                          <w:rFonts w:ascii="Open Sans" w:hAnsi="Open Sans" w:cs="Open Sans"/>
                          <w:sz w:val="28"/>
                          <w:szCs w:val="28"/>
                        </w:rPr>
                        <w:t>27 December – 03 January. Members enjoy discounted tickets, £6</w:t>
                      </w:r>
                    </w:p>
                    <w:p w:rsidR="00FE1C6D" w:rsidRPr="00523F0C" w:rsidP="00FE1C6D" w14:paraId="48364AC2" w14:textId="77777777">
                      <w:pPr>
                        <w:pStyle w:val="BodyText-FSBrabo95115"/>
                        <w:spacing w:after="0" w:line="360" w:lineRule="auto"/>
                        <w:ind w:firstLine="170"/>
                        <w:rPr>
                          <w:rFonts w:ascii="Open Sans" w:hAnsi="Open Sans" w:cs="Open Sans"/>
                          <w:sz w:val="28"/>
                          <w:szCs w:val="28"/>
                        </w:rPr>
                      </w:pPr>
                    </w:p>
                    <w:p w:rsidR="00FE1C6D" w:rsidRPr="00523F0C" w:rsidP="00FE1C6D" w14:paraId="65DEE1F2" w14:textId="77777777">
                      <w:pPr>
                        <w:pStyle w:val="BodyText-FSBrabo95115"/>
                        <w:spacing w:after="0" w:line="360" w:lineRule="auto"/>
                        <w:rPr>
                          <w:rFonts w:ascii="Open Sans" w:hAnsi="Open Sans" w:cs="Open Sans"/>
                          <w:sz w:val="28"/>
                          <w:szCs w:val="28"/>
                        </w:rPr>
                      </w:pPr>
                      <w:r w:rsidRPr="00523F0C">
                        <w:rPr>
                          <w:rFonts w:ascii="Open Sans" w:hAnsi="Open Sans" w:cs="Open Sans"/>
                          <w:sz w:val="28"/>
                          <w:szCs w:val="28"/>
                        </w:rPr>
                        <w:t xml:space="preserve">• ‘Royal Style in the Making’ </w:t>
                      </w:r>
                    </w:p>
                    <w:p w:rsidR="00FE1C6D" w:rsidP="00FE1C6D" w14:paraId="328EE937" w14:textId="021D94FF">
                      <w:pPr>
                        <w:spacing w:line="360" w:lineRule="auto"/>
                        <w:rPr>
                          <w:rFonts w:ascii="Open Sans" w:hAnsi="Open Sans" w:cs="Open Sans"/>
                        </w:rPr>
                      </w:pPr>
                      <w:r w:rsidRPr="00523F0C">
                        <w:rPr>
                          <w:rFonts w:ascii="Open Sans" w:hAnsi="Open Sans" w:cs="Open Sans"/>
                          <w:sz w:val="28"/>
                          <w:szCs w:val="28"/>
                        </w:rPr>
                        <w:t>Until 03 January 2027</w:t>
                      </w:r>
                      <w:r w:rsidRPr="00523F0C">
                        <w:rPr>
                          <w:rFonts w:ascii="Open Sans" w:hAnsi="Open Sans" w:cs="Open Sans"/>
                          <w:sz w:val="28"/>
                          <w:szCs w:val="28"/>
                        </w:rPr>
                        <w:tab/>
                      </w:r>
                      <w:r w:rsidRPr="00523F0C">
                        <w:rPr>
                          <w:rFonts w:ascii="Open Sans" w:hAnsi="Open Sans" w:cs="Open Sans"/>
                          <w:sz w:val="28"/>
                          <w:szCs w:val="28"/>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rsidR="00FE1C6D" w:rsidP="00FE1C6D" w14:paraId="469233F3" w14:textId="77777777">
                      <w:pPr>
                        <w:spacing w:line="360" w:lineRule="auto"/>
                        <w:rPr>
                          <w:rFonts w:ascii="Open Sans" w:hAnsi="Open Sans" w:cs="Open Sans"/>
                        </w:rPr>
                      </w:pPr>
                    </w:p>
                    <w:p w:rsidR="00FE1C6D" w:rsidP="00FE1C6D" w14:paraId="33D034EE" w14:textId="77777777">
                      <w:pPr>
                        <w:spacing w:line="360" w:lineRule="auto"/>
                        <w:rPr>
                          <w:rFonts w:ascii="Open Sans" w:hAnsi="Open Sans" w:cs="Open Sans"/>
                        </w:rPr>
                      </w:pPr>
                    </w:p>
                    <w:p w:rsidR="00FE1C6D" w:rsidRPr="00FE1C6D" w:rsidP="00FE1C6D" w14:paraId="5F5E2CF4" w14:textId="77777777">
                      <w:pPr>
                        <w:spacing w:line="360" w:lineRule="auto"/>
                        <w:rPr>
                          <w:rFonts w:ascii="Open Sans" w:hAnsi="Open Sans" w:cs="Open Sans"/>
                        </w:rPr>
                      </w:pPr>
                    </w:p>
                    <w:p w:rsidR="00FE1C6D" w:rsidRPr="000A1FF8" w:rsidP="00FE1C6D" w14:paraId="5475A428" w14:textId="77777777">
                      <w:pPr>
                        <w:pStyle w:val="BodyText-FSBrabo95115"/>
                        <w:pBdr>
                          <w:bottom w:val="single" w:sz="12" w:space="8" w:color="BA6A39"/>
                        </w:pBdr>
                        <w:spacing w:after="0" w:line="360" w:lineRule="auto"/>
                        <w:rPr>
                          <w:rFonts w:ascii="Open Sans" w:hAnsi="Open Sans" w:cs="Open Sans"/>
                          <w:sz w:val="28"/>
                          <w:szCs w:val="28"/>
                        </w:rPr>
                      </w:pPr>
                      <w:r w:rsidRPr="000A1FF8">
                        <w:rPr>
                          <w:rFonts w:ascii="Open Sans" w:hAnsi="Open Sans" w:cs="Open Sans"/>
                          <w:sz w:val="28"/>
                          <w:szCs w:val="28"/>
                        </w:rPr>
                        <w:t>Until 03 January 2027</w:t>
                      </w:r>
                    </w:p>
                    <w:p w:rsidR="00FE1C6D" w:rsidRPr="000A1FF8" w:rsidP="00FE1C6D" w14:paraId="40278433" w14:textId="77777777">
                      <w:pPr>
                        <w:spacing w:line="360" w:lineRule="auto"/>
                        <w:rPr>
                          <w:rFonts w:ascii="Open Sans" w:hAnsi="Open Sans" w:cs="Open Sans"/>
                          <w:sz w:val="28"/>
                          <w:szCs w:val="28"/>
                        </w:rPr>
                      </w:pPr>
                    </w:p>
                    <w:p w:rsidR="00FE1C6D" w:rsidP="00FE1C6D" w14:paraId="4707610F" w14:textId="77777777"/>
                  </w:txbxContent>
                </v:textbox>
              </v:shape>
            </w:pict>
          </mc:Fallback>
        </mc:AlternateContent>
      </w:r>
    </w:p>
    <w:p w:rsidR="00FE1C6D" w:rsidP="00FE1C6D" w14:paraId="6907E6AC" w14:textId="3117E27B">
      <w:pPr>
        <w:pStyle w:val="BodyText-FSBrabo95115"/>
        <w:spacing w:after="0" w:line="360" w:lineRule="auto"/>
        <w:ind w:firstLine="170"/>
        <w:rPr>
          <w:rFonts w:ascii="Open Sans" w:hAnsi="Open Sans" w:cs="Open Sans"/>
          <w:sz w:val="24"/>
          <w:szCs w:val="24"/>
        </w:rPr>
      </w:pPr>
    </w:p>
    <w:p w:rsidR="00FE1C6D" w:rsidP="00FE1C6D" w14:paraId="1D1ED295" w14:textId="14C8F709">
      <w:pPr>
        <w:pStyle w:val="BodyText-FSBrabo95115"/>
        <w:spacing w:after="0" w:line="360" w:lineRule="auto"/>
        <w:ind w:firstLine="170"/>
        <w:rPr>
          <w:rFonts w:ascii="Open Sans" w:hAnsi="Open Sans" w:cs="Open Sans"/>
          <w:sz w:val="24"/>
          <w:szCs w:val="24"/>
        </w:rPr>
      </w:pPr>
    </w:p>
    <w:p w:rsidR="00FE1C6D" w:rsidP="00FE1C6D" w14:paraId="02058AF7" w14:textId="277D5E5F">
      <w:pPr>
        <w:spacing w:line="360" w:lineRule="auto"/>
        <w:rPr>
          <w:rFonts w:ascii="Open Sans" w:hAnsi="Open Sans" w:cs="Open Sans"/>
        </w:rPr>
      </w:pPr>
    </w:p>
    <w:p w:rsidR="00FE1C6D" w:rsidP="00FE1C6D" w14:paraId="53F76E88" w14:textId="708F52FF">
      <w:pPr>
        <w:spacing w:line="360" w:lineRule="auto"/>
        <w:rPr>
          <w:rFonts w:ascii="Open Sans" w:hAnsi="Open Sans" w:cs="Open Sans"/>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rsidR="00FE1C6D" w:rsidRPr="00FE1C6D" w:rsidP="00FE1C6D" w14:paraId="3162C6E8" w14:textId="77777777">
      <w:pPr>
        <w:rPr>
          <w:rFonts w:ascii="Open Sans" w:hAnsi="Open Sans" w:cs="Open Sans"/>
        </w:rPr>
      </w:pPr>
    </w:p>
    <w:p w:rsidR="00FE1C6D" w:rsidRPr="00FE1C6D" w:rsidP="00FE1C6D" w14:paraId="779C094E" w14:textId="77777777">
      <w:pPr>
        <w:rPr>
          <w:rFonts w:ascii="Open Sans" w:hAnsi="Open Sans" w:cs="Open Sans"/>
        </w:rPr>
      </w:pPr>
    </w:p>
    <w:p w:rsidR="00FE1C6D" w:rsidRPr="00FE1C6D" w:rsidP="00FE1C6D" w14:paraId="6DEBFD20" w14:textId="77777777">
      <w:pPr>
        <w:rPr>
          <w:rFonts w:ascii="Open Sans" w:hAnsi="Open Sans" w:cs="Open Sans"/>
        </w:rPr>
      </w:pPr>
    </w:p>
    <w:p w:rsidR="00FE1C6D" w:rsidRPr="00FE1C6D" w:rsidP="00FE1C6D" w14:paraId="5D0C3AE3" w14:textId="77777777">
      <w:pPr>
        <w:rPr>
          <w:rFonts w:ascii="Open Sans" w:hAnsi="Open Sans" w:cs="Open Sans"/>
        </w:rPr>
      </w:pPr>
    </w:p>
    <w:p w:rsidR="00FE1C6D" w:rsidRPr="00FE1C6D" w:rsidP="00FE1C6D" w14:paraId="4FBA6140" w14:textId="77777777">
      <w:pPr>
        <w:rPr>
          <w:rFonts w:ascii="Open Sans" w:hAnsi="Open Sans" w:cs="Open Sans"/>
        </w:rPr>
      </w:pPr>
    </w:p>
    <w:p w:rsidR="00FE1C6D" w:rsidRPr="00FE1C6D" w:rsidP="00FE1C6D" w14:paraId="5BC1F991" w14:textId="77777777">
      <w:pPr>
        <w:rPr>
          <w:rFonts w:ascii="Open Sans" w:hAnsi="Open Sans" w:cs="Open Sans"/>
        </w:rPr>
      </w:pPr>
    </w:p>
    <w:p w:rsidR="00FE1C6D" w:rsidRPr="00FE1C6D" w:rsidP="00FE1C6D" w14:paraId="1FEF3CF2" w14:textId="77777777">
      <w:pPr>
        <w:rPr>
          <w:rFonts w:ascii="Open Sans" w:hAnsi="Open Sans" w:cs="Open Sans"/>
        </w:rPr>
      </w:pPr>
    </w:p>
    <w:p w:rsidR="00FE1C6D" w:rsidRPr="00FE1C6D" w:rsidP="00FE1C6D" w14:paraId="3A189DD1" w14:textId="77777777">
      <w:pPr>
        <w:rPr>
          <w:rFonts w:ascii="Open Sans" w:hAnsi="Open Sans" w:cs="Open Sans"/>
        </w:rPr>
      </w:pPr>
    </w:p>
    <w:p w:rsidR="00FE1C6D" w:rsidRPr="00FE1C6D" w:rsidP="00FE1C6D" w14:paraId="719B19FD" w14:textId="77777777">
      <w:pPr>
        <w:rPr>
          <w:rFonts w:ascii="Open Sans" w:hAnsi="Open Sans" w:cs="Open Sans"/>
        </w:rPr>
      </w:pPr>
    </w:p>
    <w:p w:rsidR="00FE1C6D" w:rsidRPr="00FE1C6D" w:rsidP="00FE1C6D" w14:paraId="657C793B" w14:textId="77777777">
      <w:pPr>
        <w:rPr>
          <w:rFonts w:ascii="Open Sans" w:hAnsi="Open Sans" w:cs="Open Sans"/>
        </w:rPr>
      </w:pPr>
    </w:p>
    <w:p w:rsidR="00FE1C6D" w:rsidRPr="00FE1C6D" w:rsidP="00FE1C6D" w14:paraId="0AEEBC50" w14:textId="77777777">
      <w:pPr>
        <w:rPr>
          <w:rFonts w:ascii="Open Sans" w:hAnsi="Open Sans" w:cs="Open Sans"/>
        </w:rPr>
      </w:pPr>
    </w:p>
    <w:p w:rsidR="00FE1C6D" w:rsidRPr="00FE1C6D" w:rsidP="00FE1C6D" w14:paraId="3874006D" w14:textId="77777777">
      <w:pPr>
        <w:rPr>
          <w:rFonts w:ascii="Open Sans" w:hAnsi="Open Sans" w:cs="Open Sans"/>
        </w:rPr>
      </w:pPr>
    </w:p>
    <w:p w:rsidR="00FE1C6D" w:rsidRPr="00FE1C6D" w:rsidP="00FE1C6D" w14:paraId="3E198C24" w14:textId="77777777">
      <w:pPr>
        <w:rPr>
          <w:rFonts w:ascii="Open Sans" w:hAnsi="Open Sans" w:cs="Open Sans"/>
        </w:rPr>
      </w:pPr>
    </w:p>
    <w:p w:rsidR="00FE1C6D" w:rsidRPr="00FE1C6D" w:rsidP="00FE1C6D" w14:paraId="35E01888" w14:textId="77777777">
      <w:pPr>
        <w:rPr>
          <w:rFonts w:ascii="Open Sans" w:hAnsi="Open Sans" w:cs="Open Sans"/>
        </w:rPr>
      </w:pPr>
    </w:p>
    <w:p w:rsidR="00FE1C6D" w:rsidRPr="00FE1C6D" w:rsidP="00FE1C6D" w14:paraId="0898EBF7" w14:textId="77777777">
      <w:pPr>
        <w:rPr>
          <w:rFonts w:ascii="Open Sans" w:hAnsi="Open Sans" w:cs="Open Sans"/>
        </w:rPr>
      </w:pPr>
    </w:p>
    <w:p w:rsidR="00FE1C6D" w:rsidRPr="00FE1C6D" w:rsidP="00FE1C6D" w14:paraId="5559DDE5" w14:textId="77777777">
      <w:pPr>
        <w:rPr>
          <w:rFonts w:ascii="Open Sans" w:hAnsi="Open Sans" w:cs="Open Sans"/>
        </w:rPr>
      </w:pPr>
    </w:p>
    <w:p w:rsidR="00FE1C6D" w:rsidRPr="00FE1C6D" w:rsidP="00FE1C6D" w14:paraId="3A94E537" w14:textId="77777777">
      <w:pPr>
        <w:rPr>
          <w:rFonts w:ascii="Open Sans" w:hAnsi="Open Sans" w:cs="Open Sans"/>
        </w:rPr>
      </w:pPr>
    </w:p>
    <w:p w:rsidR="00FE1C6D" w:rsidP="00FE1C6D" w14:paraId="74C0FACC" w14:textId="77777777">
      <w:pPr>
        <w:rPr>
          <w:rFonts w:ascii="Open Sans" w:hAnsi="Open Sans" w:cs="Open Sans"/>
        </w:rPr>
      </w:pPr>
    </w:p>
    <w:p w:rsidR="00FE1C6D" w:rsidRPr="00FE1C6D" w:rsidP="00FE1C6D" w14:paraId="57A94A8C" w14:textId="77777777">
      <w:pPr>
        <w:pStyle w:val="BasicParagraph"/>
        <w:rPr>
          <w:rFonts w:ascii="Open Sans" w:hAnsi="Open Sans" w:cs="Open Sans"/>
          <w:b/>
          <w:bCs/>
          <w:caps/>
          <w:color w:val="D88427"/>
          <w:sz w:val="52"/>
          <w:szCs w:val="52"/>
        </w:rPr>
      </w:pPr>
      <w:r w:rsidRPr="00FE1C6D">
        <w:rPr>
          <w:rFonts w:ascii="Open Sans" w:hAnsi="Open Sans" w:cs="Open Sans"/>
          <w:b/>
          <w:bCs/>
          <w:caps/>
          <w:color w:val="D88427"/>
          <w:sz w:val="52"/>
          <w:szCs w:val="52"/>
        </w:rPr>
        <w:t>Kensington Palace</w:t>
      </w:r>
    </w:p>
    <w:p w:rsidR="00FE1C6D" w:rsidP="00FE1C6D" w14:paraId="3DC0AD09" w14:textId="2EE94E0D">
      <w:pPr>
        <w:pStyle w:val="BodyText-FSBrabo95115"/>
        <w:spacing w:after="0" w:line="360" w:lineRule="auto"/>
        <w:rPr>
          <w:rFonts w:ascii="Open Sans" w:hAnsi="Open Sans" w:cs="Open Sans"/>
          <w:spacing w:val="-4"/>
          <w:sz w:val="28"/>
          <w:szCs w:val="28"/>
        </w:rPr>
      </w:pPr>
      <w:r w:rsidRPr="00252AAF">
        <w:rPr>
          <w:rFonts w:ascii="Open Sans" w:hAnsi="Open Sans" w:cs="Open Sans"/>
          <w:spacing w:val="-4"/>
          <w:sz w:val="28"/>
          <w:szCs w:val="28"/>
        </w:rPr>
        <w:t xml:space="preserve">In the winter of 1836, Princess Victoria spent Christmas at the idyllic Claremont House in Surrey. Marking 190 years since her countryside festivities, join us for </w:t>
      </w:r>
      <w:r w:rsidRPr="00252AAF">
        <w:rPr>
          <w:rFonts w:ascii="Open Sans" w:hAnsi="Open Sans" w:cs="Open Sans"/>
          <w:b/>
          <w:bCs/>
          <w:spacing w:val="-4"/>
          <w:sz w:val="28"/>
          <w:szCs w:val="28"/>
        </w:rPr>
        <w:t>Victoria’s Countryside Christmas</w:t>
      </w:r>
      <w:r w:rsidRPr="00252AAF">
        <w:rPr>
          <w:rFonts w:ascii="Open Sans" w:hAnsi="Open Sans" w:cs="Open Sans"/>
          <w:spacing w:val="-4"/>
          <w:sz w:val="28"/>
          <w:szCs w:val="28"/>
        </w:rPr>
        <w:t xml:space="preserve">, 25 November – 03 January, to see decorations and displays evoking the magic, intimacy and charm of her seasonal retreat. </w:t>
      </w:r>
    </w:p>
    <w:p w:rsidR="000D224A" w:rsidP="000D224A" w14:paraId="619D3835" w14:textId="77777777">
      <w:pPr>
        <w:pStyle w:val="BodyText-FSBrabo95115"/>
        <w:spacing w:after="0" w:line="360" w:lineRule="auto"/>
        <w:rPr>
          <w:rFonts w:ascii="Open Sans" w:hAnsi="Open Sans" w:cs="Open Sans"/>
          <w:spacing w:val="-4"/>
          <w:sz w:val="28"/>
          <w:szCs w:val="28"/>
        </w:rPr>
      </w:pPr>
    </w:p>
    <w:p w:rsidR="00FE1C6D" w:rsidRPr="00252AAF" w:rsidP="000D224A" w14:paraId="700355A9" w14:textId="343EA06D">
      <w:pPr>
        <w:pStyle w:val="BodyText-FSBrabo95115"/>
        <w:spacing w:after="0" w:line="360" w:lineRule="auto"/>
        <w:rPr>
          <w:rFonts w:ascii="Open Sans" w:hAnsi="Open Sans" w:cs="Open Sans"/>
          <w:spacing w:val="-4"/>
          <w:sz w:val="28"/>
          <w:szCs w:val="28"/>
        </w:rPr>
      </w:pPr>
      <w:r w:rsidRPr="00252AAF">
        <w:rPr>
          <w:rFonts w:ascii="Open Sans" w:hAnsi="Open Sans" w:cs="Open Sans"/>
          <w:spacing w:val="-4"/>
          <w:sz w:val="28"/>
          <w:szCs w:val="28"/>
        </w:rPr>
        <w:t>Next year’s looking special ... From spring 2027, the Queen’s State Apartments at Kensington Palace will be re-presented to reveal the life of Mary II, offering visitors the chance to step back in time in her rooms and experience her world. Exclusively for 2027, a temporary immersive display will explore Mary’s inner world, personal writings, and female friendships.</w:t>
      </w:r>
    </w:p>
    <w:p w:rsidR="00FE1C6D" w:rsidP="000D224A" w14:paraId="2627F48F" w14:textId="77777777">
      <w:pPr>
        <w:pStyle w:val="BodyText-FSBrabo95115"/>
        <w:spacing w:after="0" w:line="360" w:lineRule="auto"/>
        <w:rPr>
          <w:rFonts w:ascii="Open Sans" w:hAnsi="Open Sans" w:cs="Open Sans"/>
          <w:spacing w:val="-4"/>
          <w:sz w:val="24"/>
          <w:szCs w:val="24"/>
        </w:rPr>
      </w:pPr>
    </w:p>
    <w:p w:rsidR="00FE1C6D" w:rsidP="00FE1C6D" w14:paraId="0CF93E14" w14:textId="2674A93E">
      <w:pPr>
        <w:pStyle w:val="BodyText-FSBrabo95115"/>
        <w:spacing w:after="0" w:line="360" w:lineRule="auto"/>
        <w:ind w:firstLine="170"/>
        <w:rPr>
          <w:rFonts w:ascii="Open Sans" w:hAnsi="Open Sans" w:cs="Open Sans"/>
          <w:spacing w:val="-4"/>
          <w:sz w:val="24"/>
          <w:szCs w:val="24"/>
        </w:rPr>
      </w:pPr>
    </w:p>
    <w:p w:rsidR="00FE1C6D" w:rsidP="00FE1C6D" w14:paraId="36BB39FA" w14:textId="6E6B0FA7">
      <w:pPr>
        <w:pStyle w:val="BodyText-FSBrabo95115"/>
        <w:spacing w:after="0" w:line="360" w:lineRule="auto"/>
        <w:ind w:firstLine="170"/>
        <w:rPr>
          <w:rFonts w:ascii="Open Sans" w:hAnsi="Open Sans" w:cs="Open Sans"/>
          <w:spacing w:val="-4"/>
          <w:sz w:val="24"/>
          <w:szCs w:val="24"/>
        </w:rPr>
      </w:pPr>
    </w:p>
    <w:p w:rsidR="00FE1C6D" w:rsidP="00FE1C6D" w14:paraId="297F62D1" w14:textId="745498CA">
      <w:pPr>
        <w:pStyle w:val="BodyText-FSBrabo95115"/>
        <w:spacing w:after="0" w:line="360" w:lineRule="auto"/>
        <w:ind w:firstLine="170"/>
        <w:rPr>
          <w:rFonts w:ascii="Open Sans" w:hAnsi="Open Sans" w:cs="Open Sans"/>
          <w:spacing w:val="-4"/>
          <w:sz w:val="24"/>
          <w:szCs w:val="24"/>
        </w:rPr>
      </w:pPr>
    </w:p>
    <w:p w:rsidR="00FE1C6D" w:rsidP="00FE1C6D" w14:paraId="421BF9BE" w14:textId="4DD380DC">
      <w:pPr>
        <w:pStyle w:val="BodyText-FSBrabo95115"/>
        <w:spacing w:after="0" w:line="360" w:lineRule="auto"/>
        <w:ind w:firstLine="170"/>
        <w:rPr>
          <w:rFonts w:ascii="Open Sans" w:hAnsi="Open Sans" w:cs="Open Sans"/>
          <w:spacing w:val="-4"/>
          <w:sz w:val="24"/>
          <w:szCs w:val="24"/>
        </w:rPr>
      </w:pPr>
    </w:p>
    <w:p w:rsidR="00FE1C6D" w:rsidP="00FE1C6D" w14:paraId="736CE0D5" w14:textId="51249D16">
      <w:pPr>
        <w:pStyle w:val="BodyText-FSBrabo95115"/>
        <w:spacing w:after="0" w:line="360" w:lineRule="auto"/>
        <w:ind w:firstLine="170"/>
        <w:rPr>
          <w:rFonts w:ascii="Open Sans" w:hAnsi="Open Sans" w:cs="Open Sans"/>
          <w:spacing w:val="-4"/>
          <w:sz w:val="24"/>
          <w:szCs w:val="24"/>
        </w:rPr>
      </w:pPr>
    </w:p>
    <w:p w:rsidR="00FE1C6D" w:rsidP="00FE1C6D" w14:paraId="431C13F3" w14:textId="3B03AFA3">
      <w:pPr>
        <w:pStyle w:val="BodyText-FSBrabo95115"/>
        <w:spacing w:after="0" w:line="360" w:lineRule="auto"/>
        <w:ind w:firstLine="170"/>
        <w:rPr>
          <w:rFonts w:ascii="Open Sans" w:hAnsi="Open Sans" w:cs="Open Sans"/>
          <w:spacing w:val="-4"/>
          <w:sz w:val="24"/>
          <w:szCs w:val="24"/>
        </w:rPr>
      </w:pPr>
    </w:p>
    <w:p w:rsidR="00FE1C6D" w:rsidP="00FE1C6D" w14:paraId="2FFACA99" w14:textId="5910A18B">
      <w:pPr>
        <w:pStyle w:val="BodyText-FSBrabo95115"/>
        <w:spacing w:after="0" w:line="360" w:lineRule="auto"/>
        <w:ind w:firstLine="170"/>
        <w:rPr>
          <w:rFonts w:ascii="Open Sans" w:hAnsi="Open Sans" w:cs="Open Sans"/>
          <w:spacing w:val="-4"/>
          <w:sz w:val="24"/>
          <w:szCs w:val="24"/>
        </w:rPr>
      </w:pPr>
    </w:p>
    <w:p w:rsidR="00FE1C6D" w:rsidP="00FE1C6D" w14:paraId="4B3E7AE8" w14:textId="1CB297EE">
      <w:pPr>
        <w:pStyle w:val="BodyText-FSBrabo95115"/>
        <w:spacing w:after="0" w:line="360" w:lineRule="auto"/>
        <w:ind w:firstLine="170"/>
        <w:rPr>
          <w:rFonts w:ascii="FSIndustrie-Regular" w:hAnsi="FSIndustrie-Regular" w:cs="FSIndustrie-Regular"/>
          <w:sz w:val="17"/>
          <w:szCs w:val="17"/>
        </w:rPr>
      </w:pPr>
    </w:p>
    <w:p w:rsidR="00FE1C6D" w:rsidP="00FE1C6D" w14:paraId="48CED177" w14:textId="64991EB1">
      <w:pPr>
        <w:pStyle w:val="BodyText-FSBrabo95115"/>
        <w:spacing w:after="0" w:line="360" w:lineRule="auto"/>
        <w:ind w:firstLine="170"/>
        <w:rPr>
          <w:rFonts w:ascii="FSIndustrie-Regular" w:hAnsi="FSIndustrie-Regular" w:cs="FSIndustrie-Regular"/>
          <w:sz w:val="17"/>
          <w:szCs w:val="17"/>
        </w:rPr>
      </w:pPr>
    </w:p>
    <w:p w:rsidR="00FE1C6D" w:rsidP="00FE1C6D" w14:paraId="4DC425DD" w14:textId="569F0BA5">
      <w:pPr>
        <w:pStyle w:val="BodyText-FSBrabo95115"/>
        <w:spacing w:after="0" w:line="360" w:lineRule="auto"/>
        <w:ind w:firstLine="170"/>
        <w:rPr>
          <w:rFonts w:ascii="Open Sans" w:hAnsi="Open Sans" w:cs="Open Sans"/>
          <w:spacing w:val="-4"/>
          <w:sz w:val="24"/>
          <w:szCs w:val="24"/>
        </w:rPr>
      </w:pPr>
    </w:p>
    <w:p w:rsidR="00AB53D8" w:rsidP="00FE1C6D" w14:paraId="66E27CF6" w14:textId="77777777">
      <w:pPr>
        <w:pStyle w:val="BodyText-FSBrabo95115"/>
        <w:spacing w:after="0" w:line="360" w:lineRule="auto"/>
        <w:ind w:firstLine="170"/>
        <w:rPr>
          <w:rFonts w:ascii="Open Sans" w:hAnsi="Open Sans" w:cs="Open Sans"/>
          <w:spacing w:val="-4"/>
          <w:sz w:val="24"/>
          <w:szCs w:val="24"/>
        </w:rPr>
      </w:pPr>
    </w:p>
    <w:p w:rsidR="00AB53D8" w:rsidP="00FE1C6D" w14:paraId="6059E6A8" w14:textId="77777777">
      <w:pPr>
        <w:pStyle w:val="BodyText-FSBrabo95115"/>
        <w:spacing w:after="0" w:line="360" w:lineRule="auto"/>
        <w:ind w:firstLine="170"/>
        <w:rPr>
          <w:rFonts w:ascii="Open Sans" w:hAnsi="Open Sans" w:cs="Open Sans"/>
          <w:spacing w:val="-4"/>
          <w:sz w:val="24"/>
          <w:szCs w:val="24"/>
        </w:rPr>
      </w:pPr>
    </w:p>
    <w:p w:rsidR="00AB53D8" w:rsidP="00FE1C6D" w14:paraId="3C2C21D9" w14:textId="1C4458FB">
      <w:pPr>
        <w:pStyle w:val="BodyText-FSBrabo95115"/>
        <w:spacing w:after="0" w:line="360" w:lineRule="auto"/>
        <w:ind w:firstLine="170"/>
        <w:rPr>
          <w:rFonts w:ascii="Open Sans" w:hAnsi="Open Sans" w:cs="Open Sans"/>
          <w:spacing w:val="-4"/>
          <w:sz w:val="24"/>
          <w:szCs w:val="24"/>
        </w:rPr>
      </w:pPr>
      <w:r>
        <w:rPr>
          <w:rFonts w:ascii="Open Sans" w:hAnsi="Open Sans" w:cs="Open Sans"/>
          <w:noProof/>
          <w:sz w:val="28"/>
          <w:szCs w:val="28"/>
        </w:rPr>
        <mc:AlternateContent>
          <mc:Choice Requires="wps">
            <w:drawing>
              <wp:anchor distT="0" distB="0" distL="114300" distR="114300" simplePos="0" relativeHeight="251676672" behindDoc="0" locked="0" layoutInCell="1" allowOverlap="1">
                <wp:simplePos x="0" y="0"/>
                <wp:positionH relativeFrom="column">
                  <wp:posOffset>177800</wp:posOffset>
                </wp:positionH>
                <wp:positionV relativeFrom="paragraph">
                  <wp:posOffset>-219710</wp:posOffset>
                </wp:positionV>
                <wp:extent cx="5694680" cy="8191500"/>
                <wp:effectExtent l="0" t="0" r="7620" b="12700"/>
                <wp:wrapNone/>
                <wp:docPr id="1281876345" name="Text Box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694680" cy="8191500"/>
                        </a:xfrm>
                        <a:prstGeom prst="rect">
                          <a:avLst/>
                        </a:prstGeom>
                        <a:solidFill>
                          <a:schemeClr val="accent2">
                            <a:lumMod val="20000"/>
                            <a:lumOff val="80000"/>
                          </a:schemeClr>
                        </a:solidFill>
                        <a:ln w="6350">
                          <a:solidFill>
                            <a:prstClr val="black"/>
                          </a:solidFill>
                        </a:ln>
                      </wps:spPr>
                      <wps:txbx>
                        <w:txbxContent>
                          <w:p w:rsidR="00FE1C6D" w:rsidRPr="00252AAF" w:rsidP="00FE1C6D" w14:textId="77777777">
                            <w:pPr>
                              <w:pStyle w:val="BodyText-FSBrabo95115"/>
                              <w:spacing w:after="0" w:line="360" w:lineRule="auto"/>
                              <w:rPr>
                                <w:rFonts w:ascii="Open Sans" w:hAnsi="Open Sans" w:cs="Open Sans"/>
                                <w:b/>
                                <w:bCs/>
                                <w:color w:val="D88427"/>
                                <w:spacing w:val="-13"/>
                                <w:sz w:val="28"/>
                                <w:szCs w:val="28"/>
                              </w:rPr>
                            </w:pPr>
                            <w:r w:rsidRPr="00252AAF">
                              <w:rPr>
                                <w:rFonts w:ascii="Open Sans" w:hAnsi="Open Sans" w:cs="Open Sans"/>
                                <w:b/>
                                <w:bCs/>
                                <w:color w:val="D88427"/>
                                <w:spacing w:val="-13"/>
                                <w:sz w:val="28"/>
                                <w:szCs w:val="28"/>
                              </w:rPr>
                              <w:t>At a glance</w:t>
                            </w:r>
                          </w:p>
                          <w:p w:rsidR="00FE1C6D" w:rsidRPr="00252AAF" w:rsidP="00FE1C6D" w14:textId="585E8B8D">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Halloween at Hampton Court Palace</w:t>
                            </w:r>
                            <w:r w:rsidRPr="00252AAF">
                              <w:rPr>
                                <w:rFonts w:ascii="Open Sans" w:hAnsi="Open Sans" w:cs="Open Sans"/>
                                <w:sz w:val="28"/>
                                <w:szCs w:val="28"/>
                              </w:rPr>
                              <w:t xml:space="preserve"> </w:t>
                            </w:r>
                          </w:p>
                          <w:p w:rsidR="00FE1C6D" w:rsidRPr="00252AAF" w:rsidP="00FF7C91" w14:textId="6EBDB1C6">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24 October – 01 November</w:t>
                            </w:r>
                          </w:p>
                          <w:p w:rsidR="00FE1C6D" w:rsidRPr="00252AAF" w:rsidP="00FE1C6D"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Halloween at the Tower of London</w:t>
                            </w:r>
                            <w:r w:rsidRPr="00252AAF">
                              <w:rPr>
                                <w:rFonts w:ascii="Open Sans" w:hAnsi="Open Sans" w:cs="Open Sans"/>
                                <w:sz w:val="28"/>
                                <w:szCs w:val="28"/>
                              </w:rPr>
                              <w:t xml:space="preserve"> </w:t>
                            </w:r>
                          </w:p>
                          <w:p w:rsidR="00FE1C6D" w:rsidRPr="00252AAF" w:rsidP="00FF7C91" w14:textId="7E59DD7B">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24 October – 01 November</w:t>
                            </w:r>
                          </w:p>
                          <w:p w:rsidR="00FE1C6D" w:rsidRPr="00252AAF" w:rsidP="00FE1C6D"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w:t>
                            </w:r>
                            <w:r w:rsidRPr="00252AAF">
                              <w:rPr>
                                <w:rFonts w:ascii="Open Sans" w:hAnsi="Open Sans" w:cs="Open Sans"/>
                                <w:b/>
                                <w:bCs/>
                                <w:sz w:val="28"/>
                                <w:szCs w:val="28"/>
                              </w:rPr>
                              <w:t>The Last Princesses of Punjab’ at Kensington Palace</w:t>
                            </w:r>
                          </w:p>
                          <w:p w:rsidR="00FE1C6D" w:rsidRPr="00252AAF" w:rsidP="00FF7C91" w14:textId="5892AEBE">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Until 08 November</w:t>
                            </w:r>
                          </w:p>
                          <w:p w:rsidR="00FE1C6D" w:rsidRPr="00252AAF" w:rsidP="00FE1C6D" w14:textId="13DB1FC5">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Hampton Court Palace Ice Rink</w:t>
                            </w:r>
                            <w:r w:rsidRPr="00252AAF">
                              <w:rPr>
                                <w:rFonts w:ascii="Open Sans" w:hAnsi="Open Sans" w:cs="Open Sans"/>
                                <w:sz w:val="28"/>
                                <w:szCs w:val="28"/>
                              </w:rPr>
                              <w:t xml:space="preserve"> </w:t>
                            </w:r>
                          </w:p>
                          <w:p w:rsidR="00FE1C6D" w:rsidRPr="00252AAF" w:rsidP="00FF7C91" w14:textId="0E46A0FE">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 xml:space="preserve">20 November – 03 January (excluding Christmas Day). </w:t>
                            </w:r>
                            <w:r w:rsidRPr="00252AAF">
                              <w:rPr>
                                <w:rFonts w:ascii="Open Sans" w:hAnsi="Open Sans" w:cs="Open Sans"/>
                                <w:sz w:val="28"/>
                                <w:szCs w:val="28"/>
                              </w:rPr>
                              <w:br/>
                              <w:t xml:space="preserve">Save 10% or more. Use codes </w:t>
                            </w:r>
                            <w:r w:rsidRPr="00252AAF">
                              <w:rPr>
                                <w:rFonts w:ascii="Open Sans" w:hAnsi="Open Sans" w:cs="Open Sans"/>
                                <w:b/>
                                <w:bCs/>
                                <w:sz w:val="28"/>
                                <w:szCs w:val="28"/>
                              </w:rPr>
                              <w:t>HRPMEM15OP</w:t>
                            </w:r>
                            <w:r w:rsidRPr="00252AAF">
                              <w:rPr>
                                <w:rFonts w:ascii="Open Sans" w:hAnsi="Open Sans" w:cs="Open Sans"/>
                                <w:sz w:val="28"/>
                                <w:szCs w:val="28"/>
                              </w:rPr>
                              <w:t xml:space="preserve"> (off-peak); </w:t>
                            </w:r>
                            <w:r w:rsidRPr="00252AAF">
                              <w:rPr>
                                <w:rFonts w:ascii="Open Sans" w:hAnsi="Open Sans" w:cs="Open Sans"/>
                                <w:b/>
                                <w:bCs/>
                                <w:sz w:val="28"/>
                                <w:szCs w:val="28"/>
                              </w:rPr>
                              <w:t>HRPMEM10P</w:t>
                            </w:r>
                            <w:r w:rsidRPr="00252AAF">
                              <w:rPr>
                                <w:rFonts w:ascii="Open Sans" w:hAnsi="Open Sans" w:cs="Open Sans"/>
                                <w:sz w:val="28"/>
                                <w:szCs w:val="28"/>
                              </w:rPr>
                              <w:t xml:space="preserve"> (peak); </w:t>
                            </w:r>
                            <w:r w:rsidRPr="00252AAF">
                              <w:rPr>
                                <w:rFonts w:ascii="Open Sans" w:hAnsi="Open Sans" w:cs="Open Sans"/>
                                <w:b/>
                                <w:bCs/>
                                <w:sz w:val="28"/>
                                <w:szCs w:val="28"/>
                              </w:rPr>
                              <w:t>HRPMEMFAMILY15</w:t>
                            </w:r>
                            <w:r w:rsidRPr="00252AAF">
                              <w:rPr>
                                <w:rFonts w:ascii="Open Sans" w:hAnsi="Open Sans" w:cs="Open Sans"/>
                                <w:sz w:val="28"/>
                                <w:szCs w:val="28"/>
                              </w:rPr>
                              <w:t xml:space="preserve"> (Family off-peak).</w:t>
                            </w:r>
                          </w:p>
                          <w:p w:rsidR="00FE1C6D" w:rsidRPr="00252AAF" w:rsidP="00FE1C6D"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w:t>
                            </w:r>
                            <w:r w:rsidRPr="00252AAF">
                              <w:rPr>
                                <w:rFonts w:ascii="Open Sans" w:hAnsi="Open Sans" w:cs="Open Sans"/>
                                <w:spacing w:val="-3"/>
                                <w:sz w:val="28"/>
                                <w:szCs w:val="28"/>
                              </w:rPr>
                              <w:t xml:space="preserve"> </w:t>
                            </w:r>
                            <w:r w:rsidRPr="00252AAF">
                              <w:rPr>
                                <w:rFonts w:ascii="Open Sans" w:hAnsi="Open Sans" w:cs="Open Sans"/>
                                <w:b/>
                                <w:bCs/>
                                <w:spacing w:val="-3"/>
                                <w:sz w:val="28"/>
                                <w:szCs w:val="28"/>
                              </w:rPr>
                              <w:t>Victoria’s Countryside Christmas at Kensington Palace</w:t>
                            </w:r>
                            <w:r w:rsidRPr="00252AAF">
                              <w:rPr>
                                <w:rFonts w:ascii="Open Sans" w:hAnsi="Open Sans" w:cs="Open Sans"/>
                                <w:spacing w:val="-3"/>
                                <w:sz w:val="28"/>
                                <w:szCs w:val="28"/>
                              </w:rPr>
                              <w:t xml:space="preserve"> </w:t>
                            </w:r>
                          </w:p>
                          <w:p w:rsidR="00FE1C6D" w:rsidRPr="00252AAF" w:rsidP="00FF7C91" w14:textId="40B55C30">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25 November – 03 January</w:t>
                            </w:r>
                          </w:p>
                          <w:p w:rsidR="00FE1C6D" w:rsidRPr="00252AAF" w:rsidP="00FE1C6D" w14:textId="3E1C88E6">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Victorian Traditions at Christmas at the Tower of London</w:t>
                            </w:r>
                          </w:p>
                          <w:p w:rsidR="00FE1C6D" w:rsidRPr="00252AAF" w:rsidP="00FF7C91" w14:textId="089E7136">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27 November – 03 January</w:t>
                            </w:r>
                          </w:p>
                          <w:p w:rsidR="00FE1C6D" w:rsidRPr="00252AAF" w:rsidP="00FE1C6D"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Winter Palace at Hampton Court Palace</w:t>
                            </w:r>
                          </w:p>
                          <w:p w:rsidR="00FE1C6D" w:rsidRPr="00252AAF" w:rsidP="00FF7C91" w14:textId="4169DAF1">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28 November – 03 January</w:t>
                            </w:r>
                          </w:p>
                          <w:p w:rsidR="00FE1C6D" w:rsidRPr="00252AAF" w:rsidP="00FE1C6D" w14:textId="67BCAFE0">
                            <w:pPr>
                              <w:pStyle w:val="BodyText-FSBrabo95115"/>
                              <w:spacing w:after="0" w:line="360" w:lineRule="auto"/>
                              <w:rPr>
                                <w:rFonts w:ascii="Open Sans" w:hAnsi="Open Sans" w:cs="Open Sans"/>
                                <w:b/>
                                <w:bC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Hampton Court Palace Festive Fayre</w:t>
                            </w:r>
                          </w:p>
                          <w:p w:rsidR="00FE1C6D" w:rsidRPr="00252AAF" w:rsidP="00FE1C6D" w14:textId="63D8EBCE">
                            <w:pPr>
                              <w:pStyle w:val="BodyText-FSBrabo95115"/>
                              <w:spacing w:after="0" w:line="360" w:lineRule="auto"/>
                              <w:ind w:firstLine="170"/>
                              <w:rPr>
                                <w:rFonts w:ascii="Open Sans" w:hAnsi="Open Sans" w:cs="Open Sans"/>
                                <w:sz w:val="28"/>
                                <w:szCs w:val="28"/>
                              </w:rPr>
                            </w:pPr>
                            <w:r w:rsidRPr="00252AAF">
                              <w:rPr>
                                <w:rFonts w:ascii="Open Sans" w:hAnsi="Open Sans" w:cs="Open Sans"/>
                                <w:sz w:val="28"/>
                                <w:szCs w:val="28"/>
                              </w:rPr>
                              <w:t>04 – 06 and 11 – 13 December</w:t>
                            </w:r>
                          </w:p>
                          <w:p w:rsidR="00FE1C6D" w:rsidRPr="00252AAF" w:rsidP="00FE1C6D" w14:textId="77777777">
                            <w:pPr>
                              <w:pStyle w:val="BodyText-FSBrabo95115"/>
                              <w:spacing w:after="0" w:line="360" w:lineRule="auto"/>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5" type="#_x0000_t202" style="width:448.4pt;height:645pt;margin-top:-17.3pt;margin-left:14pt;mso-height-percent:0;mso-height-relative:margin;mso-wrap-distance-bottom:0;mso-wrap-distance-left:9pt;mso-wrap-distance-right:9pt;mso-wrap-distance-top:0;mso-wrap-style:square;position:absolute;visibility:visible;v-text-anchor:top;z-index:251677696" fillcolor="#fae2d5" strokeweight="0.5pt">
                <v:textbox>
                  <w:txbxContent>
                    <w:p w:rsidR="00FE1C6D" w:rsidRPr="00252AAF" w:rsidP="00FE1C6D" w14:paraId="406FAF99" w14:textId="77777777">
                      <w:pPr>
                        <w:pStyle w:val="BodyText-FSBrabo95115"/>
                        <w:spacing w:after="0" w:line="360" w:lineRule="auto"/>
                        <w:rPr>
                          <w:rFonts w:ascii="Open Sans" w:hAnsi="Open Sans" w:cs="Open Sans"/>
                          <w:b/>
                          <w:bCs/>
                          <w:color w:val="D88427"/>
                          <w:spacing w:val="-13"/>
                          <w:sz w:val="28"/>
                          <w:szCs w:val="28"/>
                        </w:rPr>
                      </w:pPr>
                      <w:r w:rsidRPr="00252AAF">
                        <w:rPr>
                          <w:rFonts w:ascii="Open Sans" w:hAnsi="Open Sans" w:cs="Open Sans"/>
                          <w:b/>
                          <w:bCs/>
                          <w:color w:val="D88427"/>
                          <w:spacing w:val="-13"/>
                          <w:sz w:val="28"/>
                          <w:szCs w:val="28"/>
                        </w:rPr>
                        <w:t>At a glance</w:t>
                      </w:r>
                    </w:p>
                    <w:p w:rsidR="00FE1C6D" w:rsidRPr="00252AAF" w:rsidP="00FE1C6D" w14:paraId="2DBA79D1" w14:textId="585E8B8D">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Halloween at Hampton Court Palace</w:t>
                      </w:r>
                      <w:r w:rsidRPr="00252AAF">
                        <w:rPr>
                          <w:rFonts w:ascii="Open Sans" w:hAnsi="Open Sans" w:cs="Open Sans"/>
                          <w:sz w:val="28"/>
                          <w:szCs w:val="28"/>
                        </w:rPr>
                        <w:t xml:space="preserve"> </w:t>
                      </w:r>
                    </w:p>
                    <w:p w:rsidR="00FE1C6D" w:rsidRPr="00252AAF" w:rsidP="00FF7C91" w14:paraId="630AE8BA" w14:textId="6EBDB1C6">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24 October – 01 November</w:t>
                      </w:r>
                    </w:p>
                    <w:p w:rsidR="00FE1C6D" w:rsidRPr="00252AAF" w:rsidP="00FE1C6D" w14:paraId="348F09E1"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Halloween at the Tower of London</w:t>
                      </w:r>
                      <w:r w:rsidRPr="00252AAF">
                        <w:rPr>
                          <w:rFonts w:ascii="Open Sans" w:hAnsi="Open Sans" w:cs="Open Sans"/>
                          <w:sz w:val="28"/>
                          <w:szCs w:val="28"/>
                        </w:rPr>
                        <w:t xml:space="preserve"> </w:t>
                      </w:r>
                    </w:p>
                    <w:p w:rsidR="00FE1C6D" w:rsidRPr="00252AAF" w:rsidP="00FF7C91" w14:paraId="7592EAF5" w14:textId="7E59DD7B">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24 October – 01 November</w:t>
                      </w:r>
                    </w:p>
                    <w:p w:rsidR="00FE1C6D" w:rsidRPr="00252AAF" w:rsidP="00FE1C6D" w14:paraId="204CB191"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w:t>
                      </w:r>
                      <w:r w:rsidRPr="00252AAF">
                        <w:rPr>
                          <w:rFonts w:ascii="Open Sans" w:hAnsi="Open Sans" w:cs="Open Sans"/>
                          <w:b/>
                          <w:bCs/>
                          <w:sz w:val="28"/>
                          <w:szCs w:val="28"/>
                        </w:rPr>
                        <w:t>The Last Princesses of Punjab’ at Kensington Palace</w:t>
                      </w:r>
                    </w:p>
                    <w:p w:rsidR="00FE1C6D" w:rsidRPr="00252AAF" w:rsidP="00FF7C91" w14:paraId="1E4DC783" w14:textId="5892AEBE">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Until 08 November</w:t>
                      </w:r>
                    </w:p>
                    <w:p w:rsidR="00FE1C6D" w:rsidRPr="00252AAF" w:rsidP="00FE1C6D" w14:paraId="28EBB6D8" w14:textId="13DB1FC5">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Hampton Court Palace Ice Rink</w:t>
                      </w:r>
                      <w:r w:rsidRPr="00252AAF">
                        <w:rPr>
                          <w:rFonts w:ascii="Open Sans" w:hAnsi="Open Sans" w:cs="Open Sans"/>
                          <w:sz w:val="28"/>
                          <w:szCs w:val="28"/>
                        </w:rPr>
                        <w:t xml:space="preserve"> </w:t>
                      </w:r>
                    </w:p>
                    <w:p w:rsidR="00FE1C6D" w:rsidRPr="00252AAF" w:rsidP="00FF7C91" w14:paraId="214E85FC" w14:textId="0E46A0FE">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 xml:space="preserve">20 November – 03 January (excluding Christmas Day). </w:t>
                      </w:r>
                      <w:r w:rsidRPr="00252AAF">
                        <w:rPr>
                          <w:rFonts w:ascii="Open Sans" w:hAnsi="Open Sans" w:cs="Open Sans"/>
                          <w:sz w:val="28"/>
                          <w:szCs w:val="28"/>
                        </w:rPr>
                        <w:br/>
                        <w:t xml:space="preserve">Save 10% or more. Use codes </w:t>
                      </w:r>
                      <w:r w:rsidRPr="00252AAF">
                        <w:rPr>
                          <w:rFonts w:ascii="Open Sans" w:hAnsi="Open Sans" w:cs="Open Sans"/>
                          <w:b/>
                          <w:bCs/>
                          <w:sz w:val="28"/>
                          <w:szCs w:val="28"/>
                        </w:rPr>
                        <w:t>HRPMEM15OP</w:t>
                      </w:r>
                      <w:r w:rsidRPr="00252AAF">
                        <w:rPr>
                          <w:rFonts w:ascii="Open Sans" w:hAnsi="Open Sans" w:cs="Open Sans"/>
                          <w:sz w:val="28"/>
                          <w:szCs w:val="28"/>
                        </w:rPr>
                        <w:t xml:space="preserve"> (off-peak); </w:t>
                      </w:r>
                      <w:r w:rsidRPr="00252AAF">
                        <w:rPr>
                          <w:rFonts w:ascii="Open Sans" w:hAnsi="Open Sans" w:cs="Open Sans"/>
                          <w:b/>
                          <w:bCs/>
                          <w:sz w:val="28"/>
                          <w:szCs w:val="28"/>
                        </w:rPr>
                        <w:t>HRPMEM10P</w:t>
                      </w:r>
                      <w:r w:rsidRPr="00252AAF">
                        <w:rPr>
                          <w:rFonts w:ascii="Open Sans" w:hAnsi="Open Sans" w:cs="Open Sans"/>
                          <w:sz w:val="28"/>
                          <w:szCs w:val="28"/>
                        </w:rPr>
                        <w:t xml:space="preserve"> (peak); </w:t>
                      </w:r>
                      <w:r w:rsidRPr="00252AAF">
                        <w:rPr>
                          <w:rFonts w:ascii="Open Sans" w:hAnsi="Open Sans" w:cs="Open Sans"/>
                          <w:b/>
                          <w:bCs/>
                          <w:sz w:val="28"/>
                          <w:szCs w:val="28"/>
                        </w:rPr>
                        <w:t>HRPMEMFAMILY15</w:t>
                      </w:r>
                      <w:r w:rsidRPr="00252AAF">
                        <w:rPr>
                          <w:rFonts w:ascii="Open Sans" w:hAnsi="Open Sans" w:cs="Open Sans"/>
                          <w:sz w:val="28"/>
                          <w:szCs w:val="28"/>
                        </w:rPr>
                        <w:t xml:space="preserve"> (Family off-peak).</w:t>
                      </w:r>
                    </w:p>
                    <w:p w:rsidR="00FE1C6D" w:rsidRPr="00252AAF" w:rsidP="00FE1C6D" w14:paraId="5C76E1A6"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w:t>
                      </w:r>
                      <w:r w:rsidRPr="00252AAF">
                        <w:rPr>
                          <w:rFonts w:ascii="Open Sans" w:hAnsi="Open Sans" w:cs="Open Sans"/>
                          <w:spacing w:val="-3"/>
                          <w:sz w:val="28"/>
                          <w:szCs w:val="28"/>
                        </w:rPr>
                        <w:t xml:space="preserve"> </w:t>
                      </w:r>
                      <w:r w:rsidRPr="00252AAF">
                        <w:rPr>
                          <w:rFonts w:ascii="Open Sans" w:hAnsi="Open Sans" w:cs="Open Sans"/>
                          <w:b/>
                          <w:bCs/>
                          <w:spacing w:val="-3"/>
                          <w:sz w:val="28"/>
                          <w:szCs w:val="28"/>
                        </w:rPr>
                        <w:t>Victoria’s Countryside Christmas at Kensington Palace</w:t>
                      </w:r>
                      <w:r w:rsidRPr="00252AAF">
                        <w:rPr>
                          <w:rFonts w:ascii="Open Sans" w:hAnsi="Open Sans" w:cs="Open Sans"/>
                          <w:spacing w:val="-3"/>
                          <w:sz w:val="28"/>
                          <w:szCs w:val="28"/>
                        </w:rPr>
                        <w:t xml:space="preserve"> </w:t>
                      </w:r>
                    </w:p>
                    <w:p w:rsidR="00FE1C6D" w:rsidRPr="00252AAF" w:rsidP="00FF7C91" w14:paraId="4D4F7E31" w14:textId="40B55C30">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25 November – 03 January</w:t>
                      </w:r>
                    </w:p>
                    <w:p w:rsidR="00FE1C6D" w:rsidRPr="00252AAF" w:rsidP="00FE1C6D" w14:paraId="7DA8F90F" w14:textId="3E1C88E6">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Victorian Traditions at Christmas at the Tower of London</w:t>
                      </w:r>
                    </w:p>
                    <w:p w:rsidR="00FE1C6D" w:rsidRPr="00252AAF" w:rsidP="00FF7C91" w14:paraId="64E8ECA3" w14:textId="089E7136">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27 November – 03 January</w:t>
                      </w:r>
                    </w:p>
                    <w:p w:rsidR="00FE1C6D" w:rsidRPr="00252AAF" w:rsidP="00FE1C6D" w14:paraId="56CB0587" w14:textId="77777777">
                      <w:pPr>
                        <w:pStyle w:val="BodyText-FSBrabo95115"/>
                        <w:spacing w:after="0" w:line="360" w:lineRule="auto"/>
                        <w:rPr>
                          <w:rFonts w:ascii="Open Sans" w:hAnsi="Open Sans" w:cs="Open San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Winter Palace at Hampton Court Palace</w:t>
                      </w:r>
                    </w:p>
                    <w:p w:rsidR="00FE1C6D" w:rsidRPr="00252AAF" w:rsidP="00FF7C91" w14:paraId="2100EF43" w14:textId="4169DAF1">
                      <w:pPr>
                        <w:pStyle w:val="BodyText-FSBrabo95115"/>
                        <w:pBdr>
                          <w:bottom w:val="single" w:sz="12" w:space="8" w:color="BA6A39"/>
                        </w:pBdr>
                        <w:spacing w:after="0" w:line="360" w:lineRule="auto"/>
                        <w:rPr>
                          <w:rFonts w:ascii="Open Sans" w:hAnsi="Open Sans" w:cs="Open Sans"/>
                          <w:sz w:val="28"/>
                          <w:szCs w:val="28"/>
                        </w:rPr>
                      </w:pPr>
                      <w:r w:rsidRPr="00252AAF">
                        <w:rPr>
                          <w:rFonts w:ascii="Open Sans" w:hAnsi="Open Sans" w:cs="Open Sans"/>
                          <w:sz w:val="28"/>
                          <w:szCs w:val="28"/>
                        </w:rPr>
                        <w:t>28 November – 03 January</w:t>
                      </w:r>
                    </w:p>
                    <w:p w:rsidR="00FE1C6D" w:rsidRPr="00252AAF" w:rsidP="00FE1C6D" w14:paraId="3BE79191" w14:textId="67BCAFE0">
                      <w:pPr>
                        <w:pStyle w:val="BodyText-FSBrabo95115"/>
                        <w:spacing w:after="0" w:line="360" w:lineRule="auto"/>
                        <w:rPr>
                          <w:rFonts w:ascii="Open Sans" w:hAnsi="Open Sans" w:cs="Open Sans"/>
                          <w:b/>
                          <w:bCs/>
                          <w:sz w:val="28"/>
                          <w:szCs w:val="28"/>
                        </w:rPr>
                      </w:pPr>
                      <w:r w:rsidRPr="00252AAF">
                        <w:rPr>
                          <w:rFonts w:ascii="Open Sans" w:hAnsi="Open Sans" w:cs="Open Sans"/>
                          <w:sz w:val="28"/>
                          <w:szCs w:val="28"/>
                        </w:rPr>
                        <w:t xml:space="preserve">• </w:t>
                      </w:r>
                      <w:r w:rsidRPr="00252AAF">
                        <w:rPr>
                          <w:rFonts w:ascii="Open Sans" w:hAnsi="Open Sans" w:cs="Open Sans"/>
                          <w:b/>
                          <w:bCs/>
                          <w:sz w:val="28"/>
                          <w:szCs w:val="28"/>
                        </w:rPr>
                        <w:t>Hampton Court Palace Festive Fayre</w:t>
                      </w:r>
                    </w:p>
                    <w:p w:rsidR="00FE1C6D" w:rsidRPr="00252AAF" w:rsidP="00FE1C6D" w14:paraId="3DC8324E" w14:textId="63D8EBCE">
                      <w:pPr>
                        <w:pStyle w:val="BodyText-FSBrabo95115"/>
                        <w:spacing w:after="0" w:line="360" w:lineRule="auto"/>
                        <w:ind w:firstLine="170"/>
                        <w:rPr>
                          <w:rFonts w:ascii="Open Sans" w:hAnsi="Open Sans" w:cs="Open Sans"/>
                          <w:sz w:val="28"/>
                          <w:szCs w:val="28"/>
                        </w:rPr>
                      </w:pPr>
                      <w:r w:rsidRPr="00252AAF">
                        <w:rPr>
                          <w:rFonts w:ascii="Open Sans" w:hAnsi="Open Sans" w:cs="Open Sans"/>
                          <w:sz w:val="28"/>
                          <w:szCs w:val="28"/>
                        </w:rPr>
                        <w:t>04 – 06 and 11 – 13 December</w:t>
                      </w:r>
                    </w:p>
                    <w:p w:rsidR="00FE1C6D" w:rsidRPr="00252AAF" w:rsidP="00FE1C6D" w14:paraId="25FA6209" w14:textId="77777777">
                      <w:pPr>
                        <w:pStyle w:val="BodyText-FSBrabo95115"/>
                        <w:spacing w:after="0" w:line="360" w:lineRule="auto"/>
                        <w:rPr>
                          <w:sz w:val="28"/>
                          <w:szCs w:val="28"/>
                        </w:rPr>
                      </w:pPr>
                    </w:p>
                  </w:txbxContent>
                </v:textbox>
              </v:shape>
            </w:pict>
          </mc:Fallback>
        </mc:AlternateContent>
      </w:r>
    </w:p>
    <w:p w:rsidR="00AB53D8" w:rsidP="00FE1C6D" w14:paraId="28596A01" w14:textId="77777777">
      <w:pPr>
        <w:pStyle w:val="BodyText-FSBrabo95115"/>
        <w:spacing w:after="0" w:line="360" w:lineRule="auto"/>
        <w:ind w:firstLine="170"/>
        <w:rPr>
          <w:rFonts w:ascii="Open Sans" w:hAnsi="Open Sans" w:cs="Open Sans"/>
          <w:spacing w:val="-4"/>
          <w:sz w:val="24"/>
          <w:szCs w:val="24"/>
        </w:rPr>
      </w:pPr>
    </w:p>
    <w:p w:rsidR="00AB53D8" w:rsidP="00FE1C6D" w14:paraId="20898180" w14:textId="77777777">
      <w:pPr>
        <w:pStyle w:val="BodyText-FSBrabo95115"/>
        <w:spacing w:after="0" w:line="360" w:lineRule="auto"/>
        <w:ind w:firstLine="170"/>
        <w:rPr>
          <w:rFonts w:ascii="Open Sans" w:hAnsi="Open Sans" w:cs="Open Sans"/>
          <w:spacing w:val="-4"/>
          <w:sz w:val="24"/>
          <w:szCs w:val="24"/>
        </w:rPr>
      </w:pPr>
    </w:p>
    <w:p w:rsidR="00AB53D8" w:rsidP="00FE1C6D" w14:paraId="0420634D" w14:textId="77777777">
      <w:pPr>
        <w:pStyle w:val="BodyText-FSBrabo95115"/>
        <w:spacing w:after="0" w:line="360" w:lineRule="auto"/>
        <w:ind w:firstLine="170"/>
        <w:rPr>
          <w:rFonts w:ascii="Open Sans" w:hAnsi="Open Sans" w:cs="Open Sans"/>
          <w:spacing w:val="-4"/>
          <w:sz w:val="24"/>
          <w:szCs w:val="24"/>
        </w:rPr>
      </w:pPr>
    </w:p>
    <w:p w:rsidR="00AB53D8" w:rsidP="00FE1C6D" w14:paraId="101FEA36" w14:textId="77777777">
      <w:pPr>
        <w:pStyle w:val="BodyText-FSBrabo95115"/>
        <w:spacing w:after="0" w:line="360" w:lineRule="auto"/>
        <w:ind w:firstLine="170"/>
        <w:rPr>
          <w:rFonts w:ascii="Open Sans" w:hAnsi="Open Sans" w:cs="Open Sans"/>
          <w:spacing w:val="-4"/>
          <w:sz w:val="24"/>
          <w:szCs w:val="24"/>
        </w:rPr>
      </w:pPr>
    </w:p>
    <w:p w:rsidR="00AB53D8" w:rsidP="00FE1C6D" w14:paraId="5668A533" w14:textId="77777777">
      <w:pPr>
        <w:pStyle w:val="BodyText-FSBrabo95115"/>
        <w:spacing w:after="0" w:line="360" w:lineRule="auto"/>
        <w:ind w:firstLine="170"/>
        <w:rPr>
          <w:rFonts w:ascii="Open Sans" w:hAnsi="Open Sans" w:cs="Open Sans"/>
          <w:spacing w:val="-4"/>
          <w:sz w:val="24"/>
          <w:szCs w:val="24"/>
        </w:rPr>
      </w:pPr>
    </w:p>
    <w:p w:rsidR="00AB53D8" w:rsidP="00FE1C6D" w14:paraId="340F9A3B" w14:textId="77777777">
      <w:pPr>
        <w:pStyle w:val="BodyText-FSBrabo95115"/>
        <w:spacing w:after="0" w:line="360" w:lineRule="auto"/>
        <w:ind w:firstLine="170"/>
        <w:rPr>
          <w:rFonts w:ascii="Open Sans" w:hAnsi="Open Sans" w:cs="Open Sans"/>
          <w:spacing w:val="-4"/>
          <w:sz w:val="24"/>
          <w:szCs w:val="24"/>
        </w:rPr>
      </w:pPr>
    </w:p>
    <w:p w:rsidR="00AB53D8" w:rsidP="00FE1C6D" w14:paraId="74B7CB88" w14:textId="77777777">
      <w:pPr>
        <w:pStyle w:val="BodyText-FSBrabo95115"/>
        <w:spacing w:after="0" w:line="360" w:lineRule="auto"/>
        <w:ind w:firstLine="170"/>
        <w:rPr>
          <w:rFonts w:ascii="Open Sans" w:hAnsi="Open Sans" w:cs="Open Sans"/>
          <w:spacing w:val="-4"/>
          <w:sz w:val="24"/>
          <w:szCs w:val="24"/>
        </w:rPr>
      </w:pPr>
    </w:p>
    <w:p w:rsidR="00AB53D8" w:rsidP="00FE1C6D" w14:paraId="7459F4A0" w14:textId="77777777">
      <w:pPr>
        <w:pStyle w:val="BodyText-FSBrabo95115"/>
        <w:spacing w:after="0" w:line="360" w:lineRule="auto"/>
        <w:ind w:firstLine="170"/>
        <w:rPr>
          <w:rFonts w:ascii="Open Sans" w:hAnsi="Open Sans" w:cs="Open Sans"/>
          <w:spacing w:val="-4"/>
          <w:sz w:val="24"/>
          <w:szCs w:val="24"/>
        </w:rPr>
      </w:pPr>
    </w:p>
    <w:p w:rsidR="000D224A" w:rsidP="00FE1C6D" w14:paraId="433349F6" w14:textId="77777777">
      <w:pPr>
        <w:pStyle w:val="BodyText-FSBrabo95115"/>
        <w:spacing w:after="0" w:line="360" w:lineRule="auto"/>
        <w:ind w:firstLine="170"/>
        <w:rPr>
          <w:rFonts w:ascii="Open Sans" w:hAnsi="Open Sans" w:cs="Open Sans"/>
          <w:spacing w:val="-4"/>
          <w:sz w:val="24"/>
          <w:szCs w:val="24"/>
        </w:rPr>
      </w:pPr>
    </w:p>
    <w:p w:rsidR="000D224A" w:rsidP="00FE1C6D" w14:paraId="76D333C4" w14:textId="77777777">
      <w:pPr>
        <w:pStyle w:val="BodyText-FSBrabo95115"/>
        <w:spacing w:after="0" w:line="360" w:lineRule="auto"/>
        <w:ind w:firstLine="170"/>
        <w:rPr>
          <w:rFonts w:ascii="Open Sans" w:hAnsi="Open Sans" w:cs="Open Sans"/>
          <w:spacing w:val="-4"/>
          <w:sz w:val="24"/>
          <w:szCs w:val="24"/>
        </w:rPr>
      </w:pPr>
    </w:p>
    <w:p w:rsidR="000D224A" w:rsidP="00FE1C6D" w14:paraId="05CD9B4C" w14:textId="77777777">
      <w:pPr>
        <w:pStyle w:val="BodyText-FSBrabo95115"/>
        <w:spacing w:after="0" w:line="360" w:lineRule="auto"/>
        <w:ind w:firstLine="170"/>
        <w:rPr>
          <w:rFonts w:ascii="Open Sans" w:hAnsi="Open Sans" w:cs="Open Sans"/>
          <w:spacing w:val="-4"/>
          <w:sz w:val="24"/>
          <w:szCs w:val="24"/>
        </w:rPr>
      </w:pPr>
    </w:p>
    <w:p w:rsidR="000D224A" w:rsidP="00FE1C6D" w14:paraId="026EEA51" w14:textId="77777777">
      <w:pPr>
        <w:pStyle w:val="BodyText-FSBrabo95115"/>
        <w:spacing w:after="0" w:line="360" w:lineRule="auto"/>
        <w:ind w:firstLine="170"/>
        <w:rPr>
          <w:rFonts w:ascii="Open Sans" w:hAnsi="Open Sans" w:cs="Open Sans"/>
          <w:spacing w:val="-4"/>
          <w:sz w:val="24"/>
          <w:szCs w:val="24"/>
        </w:rPr>
      </w:pPr>
    </w:p>
    <w:p w:rsidR="000D224A" w:rsidP="00FE1C6D" w14:paraId="076329FB" w14:textId="77777777">
      <w:pPr>
        <w:pStyle w:val="BodyText-FSBrabo95115"/>
        <w:spacing w:after="0" w:line="360" w:lineRule="auto"/>
        <w:ind w:firstLine="170"/>
        <w:rPr>
          <w:rFonts w:ascii="Open Sans" w:hAnsi="Open Sans" w:cs="Open Sans"/>
          <w:spacing w:val="-4"/>
          <w:sz w:val="24"/>
          <w:szCs w:val="24"/>
        </w:rPr>
      </w:pPr>
    </w:p>
    <w:p w:rsidR="000D224A" w:rsidP="00FE1C6D" w14:paraId="0D5C26D9" w14:textId="77777777">
      <w:pPr>
        <w:pStyle w:val="BodyText-FSBrabo95115"/>
        <w:spacing w:after="0" w:line="360" w:lineRule="auto"/>
        <w:ind w:firstLine="170"/>
        <w:rPr>
          <w:rFonts w:ascii="Open Sans" w:hAnsi="Open Sans" w:cs="Open Sans"/>
          <w:spacing w:val="-4"/>
          <w:sz w:val="24"/>
          <w:szCs w:val="24"/>
        </w:rPr>
      </w:pPr>
    </w:p>
    <w:p w:rsidR="000D224A" w:rsidP="00FE1C6D" w14:paraId="0E2185B1" w14:textId="77777777">
      <w:pPr>
        <w:pStyle w:val="BodyText-FSBrabo95115"/>
        <w:spacing w:after="0" w:line="360" w:lineRule="auto"/>
        <w:ind w:firstLine="170"/>
        <w:rPr>
          <w:rFonts w:ascii="Open Sans" w:hAnsi="Open Sans" w:cs="Open Sans"/>
          <w:spacing w:val="-4"/>
          <w:sz w:val="24"/>
          <w:szCs w:val="24"/>
        </w:rPr>
      </w:pPr>
    </w:p>
    <w:p w:rsidR="000D224A" w:rsidP="00FE1C6D" w14:paraId="5D152975" w14:textId="77777777">
      <w:pPr>
        <w:pStyle w:val="BodyText-FSBrabo95115"/>
        <w:spacing w:after="0" w:line="360" w:lineRule="auto"/>
        <w:ind w:firstLine="170"/>
        <w:rPr>
          <w:rFonts w:ascii="Open Sans" w:hAnsi="Open Sans" w:cs="Open Sans"/>
          <w:spacing w:val="-4"/>
          <w:sz w:val="24"/>
          <w:szCs w:val="24"/>
        </w:rPr>
      </w:pPr>
    </w:p>
    <w:p w:rsidR="000D224A" w:rsidP="00FE1C6D" w14:paraId="42EDF403" w14:textId="77777777">
      <w:pPr>
        <w:pStyle w:val="BodyText-FSBrabo95115"/>
        <w:spacing w:after="0" w:line="360" w:lineRule="auto"/>
        <w:ind w:firstLine="170"/>
        <w:rPr>
          <w:rFonts w:ascii="Open Sans" w:hAnsi="Open Sans" w:cs="Open Sans"/>
          <w:spacing w:val="-4"/>
          <w:sz w:val="24"/>
          <w:szCs w:val="24"/>
        </w:rPr>
      </w:pPr>
    </w:p>
    <w:p w:rsidR="000D224A" w:rsidP="00FE1C6D" w14:paraId="2EE984C3" w14:textId="77777777">
      <w:pPr>
        <w:pStyle w:val="BodyText-FSBrabo95115"/>
        <w:spacing w:after="0" w:line="360" w:lineRule="auto"/>
        <w:ind w:firstLine="170"/>
        <w:rPr>
          <w:rFonts w:ascii="Open Sans" w:hAnsi="Open Sans" w:cs="Open Sans"/>
          <w:spacing w:val="-4"/>
          <w:sz w:val="24"/>
          <w:szCs w:val="24"/>
        </w:rPr>
      </w:pPr>
    </w:p>
    <w:p w:rsidR="000D224A" w:rsidP="00FE1C6D" w14:paraId="6F21BBCE" w14:textId="77777777">
      <w:pPr>
        <w:pStyle w:val="BodyText-FSBrabo95115"/>
        <w:spacing w:after="0" w:line="360" w:lineRule="auto"/>
        <w:ind w:firstLine="170"/>
        <w:rPr>
          <w:rFonts w:ascii="Open Sans" w:hAnsi="Open Sans" w:cs="Open Sans"/>
          <w:spacing w:val="-4"/>
          <w:sz w:val="24"/>
          <w:szCs w:val="24"/>
        </w:rPr>
      </w:pPr>
    </w:p>
    <w:p w:rsidR="00AB53D8" w:rsidP="00FE1C6D" w14:paraId="453AA4BF" w14:textId="77777777">
      <w:pPr>
        <w:pStyle w:val="BodyText-FSBrabo95115"/>
        <w:spacing w:after="0" w:line="360" w:lineRule="auto"/>
        <w:ind w:firstLine="170"/>
        <w:rPr>
          <w:rFonts w:ascii="Open Sans" w:hAnsi="Open Sans" w:cs="Open Sans"/>
          <w:spacing w:val="-4"/>
          <w:sz w:val="24"/>
          <w:szCs w:val="24"/>
        </w:rPr>
      </w:pPr>
    </w:p>
    <w:p w:rsidR="00AB53D8" w:rsidP="00FE1C6D" w14:paraId="2412D20B" w14:textId="77777777">
      <w:pPr>
        <w:pStyle w:val="BodyText-FSBrabo95115"/>
        <w:spacing w:after="0" w:line="360" w:lineRule="auto"/>
        <w:ind w:firstLine="170"/>
        <w:rPr>
          <w:rFonts w:ascii="Open Sans" w:hAnsi="Open Sans" w:cs="Open Sans"/>
          <w:spacing w:val="-4"/>
          <w:sz w:val="24"/>
          <w:szCs w:val="24"/>
        </w:rPr>
      </w:pPr>
    </w:p>
    <w:p w:rsidR="00AB53D8" w:rsidP="00FE1C6D" w14:paraId="7BBA2CCF" w14:textId="77777777">
      <w:pPr>
        <w:pStyle w:val="BodyText-FSBrabo95115"/>
        <w:spacing w:after="0" w:line="360" w:lineRule="auto"/>
        <w:ind w:firstLine="170"/>
        <w:rPr>
          <w:rFonts w:ascii="Open Sans" w:hAnsi="Open Sans" w:cs="Open Sans"/>
          <w:spacing w:val="-4"/>
          <w:sz w:val="24"/>
          <w:szCs w:val="24"/>
        </w:rPr>
      </w:pPr>
    </w:p>
    <w:p w:rsidR="00AB53D8" w:rsidP="00FE1C6D" w14:paraId="6C6FC159" w14:textId="77777777">
      <w:pPr>
        <w:pStyle w:val="BodyText-FSBrabo95115"/>
        <w:spacing w:after="0" w:line="360" w:lineRule="auto"/>
        <w:ind w:firstLine="170"/>
        <w:rPr>
          <w:rFonts w:ascii="Open Sans" w:hAnsi="Open Sans" w:cs="Open Sans"/>
          <w:spacing w:val="-4"/>
          <w:sz w:val="24"/>
          <w:szCs w:val="24"/>
        </w:rPr>
      </w:pPr>
    </w:p>
    <w:p w:rsidR="00AB53D8" w:rsidP="00FE1C6D" w14:paraId="7E145E92" w14:textId="77777777">
      <w:pPr>
        <w:pStyle w:val="BodyText-FSBrabo95115"/>
        <w:spacing w:after="0" w:line="360" w:lineRule="auto"/>
        <w:ind w:firstLine="170"/>
        <w:rPr>
          <w:rFonts w:ascii="Open Sans" w:hAnsi="Open Sans" w:cs="Open Sans"/>
          <w:spacing w:val="-4"/>
          <w:sz w:val="24"/>
          <w:szCs w:val="24"/>
        </w:rPr>
      </w:pPr>
    </w:p>
    <w:p w:rsidR="00AB53D8" w:rsidP="00FE1C6D" w14:paraId="4DA58608" w14:textId="77777777">
      <w:pPr>
        <w:pStyle w:val="BodyText-FSBrabo95115"/>
        <w:spacing w:after="0" w:line="360" w:lineRule="auto"/>
        <w:ind w:firstLine="170"/>
        <w:rPr>
          <w:rFonts w:ascii="Open Sans" w:hAnsi="Open Sans" w:cs="Open Sans"/>
          <w:spacing w:val="-4"/>
          <w:sz w:val="24"/>
          <w:szCs w:val="24"/>
        </w:rPr>
      </w:pPr>
    </w:p>
    <w:p w:rsidR="00AB53D8" w:rsidP="00FE1C6D" w14:paraId="2A128182" w14:textId="77777777">
      <w:pPr>
        <w:pStyle w:val="BodyText-FSBrabo95115"/>
        <w:spacing w:after="0" w:line="360" w:lineRule="auto"/>
        <w:ind w:firstLine="170"/>
        <w:rPr>
          <w:rFonts w:ascii="Open Sans" w:hAnsi="Open Sans" w:cs="Open Sans"/>
          <w:spacing w:val="-4"/>
          <w:sz w:val="24"/>
          <w:szCs w:val="24"/>
        </w:rPr>
      </w:pPr>
    </w:p>
    <w:p w:rsidR="00AB53D8" w:rsidP="00FE1C6D" w14:paraId="3175DBC4" w14:textId="77777777">
      <w:pPr>
        <w:pStyle w:val="BodyText-FSBrabo95115"/>
        <w:spacing w:after="0" w:line="360" w:lineRule="auto"/>
        <w:ind w:firstLine="170"/>
        <w:rPr>
          <w:rFonts w:ascii="Open Sans" w:hAnsi="Open Sans" w:cs="Open Sans"/>
          <w:spacing w:val="-4"/>
          <w:sz w:val="24"/>
          <w:szCs w:val="24"/>
        </w:rPr>
      </w:pPr>
    </w:p>
    <w:p w:rsidR="00AB53D8" w:rsidRPr="009C1A68" w:rsidP="00AB53D8" w14:paraId="11A5D267" w14:textId="77777777">
      <w:pPr>
        <w:pStyle w:val="SectionTitle"/>
        <w:rPr>
          <w:rFonts w:ascii="Open Sans" w:hAnsi="Open Sans" w:cs="Open Sans"/>
          <w:bCs/>
        </w:rPr>
      </w:pPr>
      <w:r w:rsidRPr="009C1A68">
        <w:rPr>
          <w:rFonts w:ascii="Open Sans" w:hAnsi="Open Sans" w:cs="Open Sans"/>
          <w:bCs/>
        </w:rPr>
        <w:t>News</w:t>
      </w:r>
    </w:p>
    <w:bookmarkStart w:id="3" w:name="_News"/>
    <w:bookmarkEnd w:id="3"/>
    <w:p w:rsidR="00AB53D8" w:rsidRPr="002A18F0" w:rsidP="002A18F0" w14:paraId="21856F85" w14:textId="63CBF606">
      <w:pPr>
        <w:pStyle w:val="Heading1"/>
        <w:rPr>
          <w:b/>
          <w:bCs/>
        </w:rPr>
      </w:pPr>
      <w:r>
        <w:pict>
          <v:shape id="_x0000_i1036" type="#_x0000_t75" style="width:1pt;height:1pt">
            <v:imagedata r:id="rId27"/>
          </v:shape>
        </w:pict>
      </w:r>
      <w:bookmarkStart w:id="4" w:name="_Toc209704182"/>
      <w:bookmarkStart w:id="5" w:name="_Toc232426963"/>
      <w:bookmarkStart w:id="6" w:name="_Toc241502306"/>
      <w:r w:rsidRPr="002A18F0">
        <w:rPr>
          <w:b/>
          <w:bCs/>
        </w:rPr>
        <w:t>News</w:t>
      </w:r>
      <w:bookmarkEnd w:id="4"/>
      <w:bookmarkEnd w:id="5"/>
      <w:bookmarkEnd w:id="6"/>
      <w:r w:rsidR="002A18F0">
        <w:rPr>
          <w:b/>
          <w:bCs/>
        </w:rPr>
        <w:br/>
      </w:r>
    </w:p>
    <w:p w:rsidR="00AB53D8" w:rsidRPr="009C1A68" w:rsidP="00AB53D8" w14:paraId="4237FAF0" w14:textId="3C1335BA">
      <w:pPr>
        <w:pStyle w:val="Introduction"/>
        <w:rPr>
          <w:rFonts w:ascii="Open Sans" w:hAnsi="Open Sans" w:cs="Open Sans"/>
          <w:bCs/>
        </w:rPr>
      </w:pPr>
      <w:r w:rsidRPr="009C1A68">
        <w:rPr>
          <w:rFonts w:ascii="Open Sans" w:hAnsi="Open Sans" w:cs="Open Sans"/>
          <w:bCs/>
        </w:rPr>
        <w:t>Every issue, we bring you the latest developments from across the palaces</w:t>
      </w:r>
    </w:p>
    <w:p w:rsidR="00AB53D8" w:rsidP="00FE1C6D" w14:paraId="04C43FBF" w14:textId="41788901">
      <w:pPr>
        <w:pStyle w:val="BodyText-FSBrabo95115"/>
        <w:spacing w:after="0" w:line="360" w:lineRule="auto"/>
        <w:ind w:firstLine="170"/>
        <w:rPr>
          <w:rFonts w:ascii="Open Sans" w:hAnsi="Open Sans" w:cs="Open Sans"/>
          <w:spacing w:val="-4"/>
          <w:sz w:val="24"/>
          <w:szCs w:val="24"/>
        </w:rPr>
      </w:pPr>
      <w:r>
        <w:rPr>
          <w:rFonts w:ascii="Open Sans" w:hAnsi="Open Sans" w:cs="Open Sans"/>
          <w:noProof/>
          <w:spacing w:val="-4"/>
          <w:sz w:val="24"/>
          <w:szCs w:val="24"/>
        </w:rPr>
        <w:drawing>
          <wp:inline distT="0" distB="0" distL="0" distR="0">
            <wp:extent cx="2984500" cy="3022600"/>
            <wp:effectExtent l="0" t="0" r="0" b="0"/>
            <wp:docPr id="4083011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01156" name="Picture 408301156"/>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a:xfrm>
                      <a:off x="0" y="0"/>
                      <a:ext cx="2984500" cy="3022600"/>
                    </a:xfrm>
                    <a:prstGeom prst="rect">
                      <a:avLst/>
                    </a:prstGeom>
                  </pic:spPr>
                </pic:pic>
              </a:graphicData>
            </a:graphic>
          </wp:inline>
        </w:drawing>
      </w:r>
    </w:p>
    <w:p w:rsidR="00AB53D8" w:rsidP="00FE1C6D" w14:paraId="6A5C6B40" w14:textId="77777777">
      <w:pPr>
        <w:pStyle w:val="BodyText-FSBrabo95115"/>
        <w:spacing w:after="0" w:line="360" w:lineRule="auto"/>
        <w:ind w:firstLine="170"/>
        <w:rPr>
          <w:rFonts w:ascii="Open Sans" w:hAnsi="Open Sans" w:cs="Open Sans"/>
          <w:spacing w:val="-4"/>
          <w:sz w:val="24"/>
          <w:szCs w:val="24"/>
        </w:rPr>
      </w:pPr>
    </w:p>
    <w:p w:rsidR="00AB53D8" w:rsidRPr="00AB53D8" w:rsidP="00AB53D8" w14:paraId="563D2DF8" w14:textId="77777777">
      <w:pPr>
        <w:pStyle w:val="p1"/>
        <w:rPr>
          <w:rFonts w:ascii="Open Sans" w:hAnsi="Open Sans" w:cs="Open Sans"/>
          <w:b/>
          <w:bCs/>
          <w:sz w:val="52"/>
          <w:szCs w:val="52"/>
        </w:rPr>
      </w:pPr>
      <w:r w:rsidRPr="00AB53D8">
        <w:rPr>
          <w:rFonts w:ascii="Open Sans" w:hAnsi="Open Sans" w:cs="Open Sans"/>
          <w:b/>
          <w:bCs/>
          <w:sz w:val="52"/>
          <w:szCs w:val="52"/>
        </w:rPr>
        <w:t>FIT FOR A QUEEN</w:t>
      </w:r>
    </w:p>
    <w:p w:rsidR="00AB53D8" w:rsidP="00AB53D8" w14:paraId="1FB943DE" w14:textId="77777777">
      <w:pPr>
        <w:pStyle w:val="BodyText-FSBrabo95115"/>
        <w:spacing w:after="0"/>
        <w:rPr>
          <w:rFonts w:ascii="Helvetica" w:eastAsia="Times New Roman" w:hAnsi="Helvetica" w:cs="Times New Roman"/>
          <w:color w:val="141413"/>
          <w:spacing w:val="0"/>
          <w:sz w:val="14"/>
          <w:szCs w:val="14"/>
          <w:lang w:eastAsia="en-GB"/>
          <w14:ligatures w14:val="none"/>
        </w:rPr>
      </w:pPr>
    </w:p>
    <w:p w:rsidR="000D224A" w:rsidP="00AB53D8" w14:paraId="207CD4CF" w14:textId="77777777">
      <w:pPr>
        <w:spacing w:line="360" w:lineRule="auto"/>
        <w:rPr>
          <w:rFonts w:ascii="Open Sans" w:hAnsi="Open Sans" w:cs="Open Sans"/>
          <w:sz w:val="28"/>
          <w:szCs w:val="28"/>
        </w:rPr>
      </w:pPr>
      <w:r w:rsidRPr="00252AAF">
        <w:rPr>
          <w:rFonts w:ascii="Open Sans" w:hAnsi="Open Sans" w:cs="Open Sans"/>
          <w:sz w:val="28"/>
          <w:szCs w:val="28"/>
        </w:rPr>
        <w:t xml:space="preserve">In spring 2027, the Queen’s State Apartments at Kensington Palace will re-open after a huge transformation. </w:t>
      </w:r>
    </w:p>
    <w:p w:rsidR="000D224A" w:rsidP="00AB53D8" w14:paraId="3C74D0D4" w14:textId="77777777">
      <w:pPr>
        <w:spacing w:line="360" w:lineRule="auto"/>
        <w:rPr>
          <w:rFonts w:ascii="Open Sans" w:hAnsi="Open Sans" w:cs="Open Sans"/>
          <w:sz w:val="28"/>
          <w:szCs w:val="28"/>
        </w:rPr>
      </w:pPr>
    </w:p>
    <w:p w:rsidR="000D224A" w:rsidP="00AB53D8" w14:paraId="2D1E0363" w14:textId="7374BE7C">
      <w:pPr>
        <w:spacing w:line="360" w:lineRule="auto"/>
        <w:rPr>
          <w:rFonts w:ascii="Open Sans" w:hAnsi="Open Sans" w:cs="Open Sans"/>
          <w:sz w:val="28"/>
          <w:szCs w:val="28"/>
        </w:rPr>
      </w:pPr>
      <w:r w:rsidRPr="00252AAF">
        <w:rPr>
          <w:rFonts w:ascii="Open Sans" w:hAnsi="Open Sans" w:cs="Open Sans"/>
          <w:sz w:val="28"/>
          <w:szCs w:val="28"/>
        </w:rPr>
        <w:t xml:space="preserve">Our curators have undertaken intensive research to understand exactly how Queen Mary II (1689-94) presented and used these rooms during her life. The redisplay will reflect Mary’s extravagant </w:t>
      </w:r>
      <w:r w:rsidRPr="00252AAF">
        <w:rPr>
          <w:rFonts w:ascii="Open Sans" w:hAnsi="Open Sans" w:cs="Open Sans"/>
          <w:sz w:val="28"/>
          <w:szCs w:val="28"/>
        </w:rPr>
        <w:t>tastes in home décor, furniture and furnishings. It will also narrate the story of the largely forgotten queen, who came to power in a coup d’etat against her own father during the event known as the ‘Glorious Revolution’. (See ‘Curators pick Traitors!’ page 22.)</w:t>
      </w:r>
    </w:p>
    <w:p w:rsidR="000D224A" w:rsidP="00AB53D8" w14:paraId="7DF086CE" w14:textId="77777777">
      <w:pPr>
        <w:spacing w:line="360" w:lineRule="auto"/>
        <w:rPr>
          <w:rFonts w:ascii="Open Sans" w:hAnsi="Open Sans" w:cs="Open Sans"/>
          <w:sz w:val="28"/>
          <w:szCs w:val="28"/>
        </w:rPr>
      </w:pPr>
    </w:p>
    <w:p w:rsidR="00AB53D8" w:rsidP="00AB53D8" w14:paraId="727A2AF0" w14:textId="3D02BD1E">
      <w:pPr>
        <w:spacing w:line="360" w:lineRule="auto"/>
        <w:rPr>
          <w:rFonts w:ascii="Open Sans" w:hAnsi="Open Sans" w:cs="Open Sans"/>
          <w:sz w:val="28"/>
          <w:szCs w:val="28"/>
        </w:rPr>
      </w:pPr>
      <w:r w:rsidRPr="00252AAF">
        <w:rPr>
          <w:rFonts w:ascii="Open Sans" w:hAnsi="Open Sans" w:cs="Open Sans"/>
          <w:sz w:val="28"/>
          <w:szCs w:val="28"/>
        </w:rPr>
        <w:t>We have also been working with local community groups to create works of art inspired by Mary’s story and their own experiences. These will be displayed along the route, where you will also hear whispers of court gossip, stories of servants and ladies, and announcements of crucial governmental decisions that changed the way the monarchy and parliament function today.</w:t>
      </w:r>
    </w:p>
    <w:p w:rsidR="000D224A" w:rsidRPr="00252AAF" w:rsidP="00AB53D8" w14:paraId="6D695896" w14:textId="77777777">
      <w:pPr>
        <w:spacing w:line="360" w:lineRule="auto"/>
        <w:rPr>
          <w:rFonts w:ascii="Open Sans" w:hAnsi="Open Sans" w:cs="Open Sans"/>
          <w:sz w:val="28"/>
          <w:szCs w:val="28"/>
        </w:rPr>
      </w:pPr>
    </w:p>
    <w:p w:rsidR="00AB53D8" w:rsidP="00AB53D8" w14:paraId="53CE3677" w14:textId="2730AF02">
      <w:pPr>
        <w:spacing w:line="360" w:lineRule="auto"/>
        <w:rPr>
          <w:rFonts w:ascii="Open Sans" w:hAnsi="Open Sans" w:cs="Open Sans"/>
          <w:sz w:val="28"/>
          <w:szCs w:val="28"/>
        </w:rPr>
      </w:pPr>
      <w:r w:rsidRPr="00252AAF">
        <w:rPr>
          <w:rFonts w:ascii="Open Sans" w:hAnsi="Open Sans" w:cs="Open Sans"/>
          <w:sz w:val="28"/>
          <w:szCs w:val="28"/>
        </w:rPr>
        <w:t>Mary grew up in the English court and then, after marrying William III, travelled overseas to the Dutch House of Orange. The newly renovated rooms will reflect the cross-cultural connections between the two royal courts. You can expect masses of East Asian porcelain, sumptuous new hangings and some sparkly new objects previously belonging to Mary and William.</w:t>
      </w:r>
    </w:p>
    <w:p w:rsidR="000D224A" w:rsidRPr="00252AAF" w:rsidP="00AB53D8" w14:paraId="0CA4B894" w14:textId="77777777">
      <w:pPr>
        <w:spacing w:line="360" w:lineRule="auto"/>
        <w:rPr>
          <w:rFonts w:ascii="Open Sans" w:hAnsi="Open Sans" w:cs="Open Sans"/>
          <w:sz w:val="28"/>
          <w:szCs w:val="28"/>
        </w:rPr>
      </w:pPr>
    </w:p>
    <w:p w:rsidR="00AB53D8" w:rsidRPr="00252AAF" w:rsidP="00AB53D8" w14:paraId="290C680C" w14:textId="77777777">
      <w:pPr>
        <w:spacing w:line="360" w:lineRule="auto"/>
        <w:rPr>
          <w:rFonts w:ascii="Open Sans" w:hAnsi="Open Sans" w:cs="Open Sans"/>
          <w:sz w:val="28"/>
          <w:szCs w:val="28"/>
        </w:rPr>
      </w:pPr>
      <w:r w:rsidRPr="00252AAF">
        <w:rPr>
          <w:rFonts w:ascii="Open Sans" w:hAnsi="Open Sans" w:cs="Open Sans"/>
          <w:sz w:val="28"/>
          <w:szCs w:val="28"/>
        </w:rPr>
        <w:t xml:space="preserve">Mary lived and died in Kensington Palace – this redisplay will mark her short but impactful reign and will be accompanied by a temporary immersive display in the Pigott Galleries, which explores the woman behind the queen. Find out more in our next issue! New </w:t>
      </w:r>
      <w:r w:rsidRPr="00252AAF">
        <w:rPr>
          <w:rFonts w:ascii="Open Sans" w:hAnsi="Open Sans" w:cs="Open Sans"/>
          <w:sz w:val="28"/>
          <w:szCs w:val="28"/>
        </w:rPr>
        <w:t xml:space="preserve">research for the displays has been supported by Graham and Joanna Barker. </w:t>
      </w:r>
    </w:p>
    <w:p w:rsidR="00AB53D8" w:rsidP="00FE1C6D" w14:paraId="03D2D511" w14:textId="77777777">
      <w:pPr>
        <w:pStyle w:val="BodyText-FSBrabo95115"/>
        <w:spacing w:after="0" w:line="360" w:lineRule="auto"/>
        <w:ind w:firstLine="170"/>
        <w:rPr>
          <w:rFonts w:ascii="Open Sans" w:hAnsi="Open Sans" w:cs="Open Sans"/>
          <w:spacing w:val="-4"/>
          <w:sz w:val="24"/>
          <w:szCs w:val="24"/>
        </w:rPr>
      </w:pPr>
    </w:p>
    <w:p w:rsidR="00AB53D8" w:rsidP="00FE1C6D" w14:paraId="0249CE2F" w14:textId="77777777">
      <w:pPr>
        <w:pStyle w:val="BodyText-FSBrabo95115"/>
        <w:spacing w:after="0" w:line="360" w:lineRule="auto"/>
        <w:ind w:firstLine="170"/>
        <w:rPr>
          <w:rFonts w:ascii="Open Sans" w:hAnsi="Open Sans" w:cs="Open Sans"/>
          <w:spacing w:val="-4"/>
          <w:sz w:val="24"/>
          <w:szCs w:val="24"/>
        </w:rPr>
      </w:pPr>
    </w:p>
    <w:p w:rsidR="00AB53D8" w:rsidP="00FE1C6D" w14:paraId="5B510DF9" w14:textId="7412D60A">
      <w:pPr>
        <w:pStyle w:val="BodyText-FSBrabo95115"/>
        <w:spacing w:after="0" w:line="360" w:lineRule="auto"/>
        <w:ind w:firstLine="170"/>
        <w:rPr>
          <w:rFonts w:ascii="Open Sans" w:hAnsi="Open Sans" w:cs="Open Sans"/>
          <w:spacing w:val="-4"/>
          <w:sz w:val="24"/>
          <w:szCs w:val="24"/>
        </w:rPr>
      </w:pPr>
      <w:r>
        <w:rPr>
          <w:rFonts w:ascii="Open Sans" w:hAnsi="Open Sans" w:cs="Open Sans"/>
          <w:noProof/>
          <w:spacing w:val="-4"/>
          <w:sz w:val="24"/>
          <w:szCs w:val="24"/>
        </w:rPr>
        <w:drawing>
          <wp:inline distT="0" distB="0" distL="0" distR="0">
            <wp:extent cx="2730500" cy="3822700"/>
            <wp:effectExtent l="0" t="0" r="0" b="0"/>
            <wp:docPr id="7168366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36610" name="Picture 716836610"/>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a:xfrm>
                      <a:off x="0" y="0"/>
                      <a:ext cx="2730500" cy="3822700"/>
                    </a:xfrm>
                    <a:prstGeom prst="rect">
                      <a:avLst/>
                    </a:prstGeom>
                  </pic:spPr>
                </pic:pic>
              </a:graphicData>
            </a:graphic>
          </wp:inline>
        </w:drawing>
      </w:r>
    </w:p>
    <w:p w:rsidR="00AB53D8" w:rsidP="00FE1C6D" w14:paraId="720F57C5" w14:textId="77777777">
      <w:pPr>
        <w:pStyle w:val="BodyText-FSBrabo95115"/>
        <w:spacing w:after="0" w:line="360" w:lineRule="auto"/>
        <w:ind w:firstLine="170"/>
        <w:rPr>
          <w:rFonts w:ascii="Open Sans" w:hAnsi="Open Sans" w:cs="Open Sans"/>
          <w:spacing w:val="-4"/>
          <w:sz w:val="24"/>
          <w:szCs w:val="24"/>
        </w:rPr>
      </w:pPr>
    </w:p>
    <w:p w:rsidR="00252AAF" w:rsidP="00FE1C6D" w14:paraId="31FBCFED" w14:textId="77777777">
      <w:pPr>
        <w:pStyle w:val="BodyText-FSBrabo95115"/>
        <w:spacing w:after="0" w:line="360" w:lineRule="auto"/>
        <w:ind w:firstLine="170"/>
        <w:rPr>
          <w:rFonts w:ascii="Open Sans" w:hAnsi="Open Sans" w:cs="Open Sans"/>
          <w:spacing w:val="-4"/>
          <w:sz w:val="24"/>
          <w:szCs w:val="24"/>
        </w:rPr>
      </w:pPr>
    </w:p>
    <w:p w:rsidR="00AB53D8" w:rsidRPr="00252AAF" w:rsidP="00AB53D8" w14:paraId="0E61279C" w14:textId="77777777">
      <w:pPr>
        <w:pStyle w:val="Makingmostheader"/>
        <w:rPr>
          <w:rFonts w:ascii="FSIndustrieCd-Medium" w:hAnsi="FSIndustrieCd-Medium" w:cs="FSIndustrieCd-Medium"/>
          <w:sz w:val="66"/>
          <w:szCs w:val="66"/>
        </w:rPr>
      </w:pPr>
      <w:r w:rsidRPr="00252AAF">
        <w:rPr>
          <w:rFonts w:ascii="FSIndustrieCd-Medium" w:hAnsi="FSIndustrieCd-Medium" w:cs="FSIndustrieCd-Medium"/>
          <w:sz w:val="66"/>
          <w:szCs w:val="66"/>
        </w:rPr>
        <w:t>A sunny welcome at the palaces</w:t>
      </w:r>
    </w:p>
    <w:p w:rsidR="00AB53D8" w:rsidP="00FE1C6D" w14:paraId="1316FD86" w14:textId="77777777">
      <w:pPr>
        <w:pStyle w:val="BodyText-FSBrabo95115"/>
        <w:spacing w:after="0" w:line="360" w:lineRule="auto"/>
        <w:ind w:firstLine="170"/>
        <w:rPr>
          <w:rFonts w:ascii="Open Sans" w:hAnsi="Open Sans" w:cs="Open Sans"/>
          <w:spacing w:val="-4"/>
          <w:sz w:val="24"/>
          <w:szCs w:val="24"/>
        </w:rPr>
      </w:pPr>
    </w:p>
    <w:p w:rsidR="00AB53D8" w:rsidRPr="00252AAF" w:rsidP="00AB53D8" w14:paraId="4B4E0637" w14:textId="77777777">
      <w:pPr>
        <w:spacing w:line="360" w:lineRule="auto"/>
        <w:rPr>
          <w:rFonts w:ascii="Open Sans" w:hAnsi="Open Sans" w:cs="Open Sans"/>
          <w:sz w:val="28"/>
          <w:szCs w:val="28"/>
        </w:rPr>
      </w:pPr>
      <w:r w:rsidRPr="00252AAF">
        <w:rPr>
          <w:rFonts w:ascii="Open Sans" w:hAnsi="Open Sans" w:cs="Open Sans"/>
          <w:sz w:val="28"/>
          <w:szCs w:val="28"/>
        </w:rPr>
        <w:t>As part of our ongoing commitment to improve inclusion, we are proud to announce that Historic Royal Palaces has joined the global Hidden Disabilities Sunflower.</w:t>
      </w:r>
    </w:p>
    <w:p w:rsidR="00AB53D8" w:rsidRPr="00252AAF" w:rsidP="00AB53D8" w14:paraId="0B514479" w14:textId="77777777">
      <w:pPr>
        <w:spacing w:line="360" w:lineRule="auto"/>
        <w:rPr>
          <w:rFonts w:ascii="Open Sans" w:hAnsi="Open Sans" w:cs="Open Sans"/>
          <w:sz w:val="28"/>
          <w:szCs w:val="28"/>
        </w:rPr>
      </w:pPr>
    </w:p>
    <w:p w:rsidR="00AB53D8" w:rsidRPr="00252AAF" w:rsidP="00AB53D8" w14:paraId="60B8DE85" w14:textId="6C412E0A">
      <w:pPr>
        <w:spacing w:line="360" w:lineRule="auto"/>
        <w:rPr>
          <w:rFonts w:ascii="Open Sans" w:hAnsi="Open Sans" w:cs="Open Sans"/>
          <w:b/>
          <w:bCs/>
          <w:sz w:val="28"/>
          <w:szCs w:val="28"/>
        </w:rPr>
      </w:pPr>
      <w:r w:rsidRPr="00252AAF">
        <w:rPr>
          <w:rFonts w:ascii="Open Sans" w:hAnsi="Open Sans" w:cs="Open Sans"/>
          <w:sz w:val="28"/>
          <w:szCs w:val="28"/>
        </w:rPr>
        <w:t xml:space="preserve">Throughout the world, one in six of us live with a disability and while some are visible, many are not. The Hidden Disabilities Sunflower is a simple tool for people to signal, discreetly that they have a disability or condition that may not be immediately apparent – and that they may need a helping hand, more time or understanding during their visit. All our front-of-house staff have been trained to recognise the Sunflower lanyard or card and </w:t>
      </w:r>
      <w:r w:rsidRPr="00252AAF">
        <w:rPr>
          <w:rFonts w:ascii="Open Sans" w:hAnsi="Open Sans" w:cs="Open Sans"/>
          <w:sz w:val="28"/>
          <w:szCs w:val="28"/>
        </w:rPr>
        <w:t>provide assistance</w:t>
      </w:r>
      <w:r w:rsidRPr="00252AAF">
        <w:rPr>
          <w:rFonts w:ascii="Open Sans" w:hAnsi="Open Sans" w:cs="Open Sans"/>
          <w:sz w:val="28"/>
          <w:szCs w:val="28"/>
        </w:rPr>
        <w:t xml:space="preserve"> when needed. To find out more about the Sunflower visit </w:t>
      </w:r>
      <w:hyperlink r:id="rId30" w:history="1">
        <w:r w:rsidRPr="00252AAF">
          <w:rPr>
            <w:rStyle w:val="Hyperlink"/>
            <w:rFonts w:ascii="Open Sans" w:hAnsi="Open Sans" w:cs="Open Sans"/>
            <w:b/>
            <w:bCs/>
            <w:sz w:val="28"/>
            <w:szCs w:val="28"/>
          </w:rPr>
          <w:t>hdsunflower.com</w:t>
        </w:r>
      </w:hyperlink>
    </w:p>
    <w:p w:rsidR="00252AAF" w:rsidP="00AB53D8" w14:paraId="421EAD17" w14:textId="77777777">
      <w:pPr>
        <w:spacing w:line="360" w:lineRule="auto"/>
        <w:rPr>
          <w:rFonts w:ascii="Open Sans" w:hAnsi="Open Sans" w:cs="Open Sans"/>
          <w:b/>
          <w:bCs/>
        </w:rPr>
      </w:pPr>
    </w:p>
    <w:p w:rsidR="00252AAF" w:rsidP="00252AAF" w14:paraId="7F5012BC" w14:textId="013BE65C">
      <w:pPr>
        <w:pStyle w:val="Makingmostheader"/>
        <w:rPr>
          <w:color w:val="2C5368"/>
          <w:sz w:val="40"/>
          <w:szCs w:val="40"/>
        </w:rPr>
      </w:pPr>
      <w:r>
        <w:rPr>
          <w:color w:val="2C5368"/>
          <w:sz w:val="40"/>
          <w:szCs w:val="40"/>
        </w:rPr>
        <w:t>a royal obsession</w:t>
      </w:r>
    </w:p>
    <w:p w:rsidR="00252AAF" w:rsidP="00252AAF" w14:paraId="2C487406" w14:textId="77777777">
      <w:pPr>
        <w:pStyle w:val="Makingmostheader"/>
        <w:rPr>
          <w:color w:val="2C5368"/>
          <w:sz w:val="40"/>
          <w:szCs w:val="40"/>
        </w:rPr>
      </w:pPr>
    </w:p>
    <w:p w:rsidR="00252AAF" w:rsidRPr="00252AAF" w:rsidP="00252AAF" w14:paraId="6CBD5D17" w14:textId="032DAA1E">
      <w:pPr>
        <w:spacing w:line="360" w:lineRule="auto"/>
        <w:rPr>
          <w:rFonts w:ascii="Open Sans" w:hAnsi="Open Sans" w:cs="Open Sans"/>
          <w:sz w:val="28"/>
          <w:szCs w:val="28"/>
        </w:rPr>
      </w:pPr>
      <w:r w:rsidRPr="00252AAF">
        <w:rPr>
          <w:rFonts w:ascii="Open Sans" w:hAnsi="Open Sans" w:cs="Open Sans"/>
          <w:sz w:val="28"/>
          <w:szCs w:val="28"/>
        </w:rPr>
        <w:t>Young Queen Victoria’s favourite ballerina has taken centre stage in a new dance-themed display at Kensington Palace.</w:t>
      </w:r>
    </w:p>
    <w:p w:rsidR="00252AAF" w:rsidRPr="00252AAF" w:rsidP="00252AAF" w14:paraId="37A93C9C" w14:textId="77777777">
      <w:pPr>
        <w:spacing w:line="360" w:lineRule="auto"/>
        <w:rPr>
          <w:rFonts w:ascii="Open Sans" w:hAnsi="Open Sans" w:cs="Open Sans"/>
          <w:sz w:val="28"/>
          <w:szCs w:val="28"/>
        </w:rPr>
      </w:pPr>
    </w:p>
    <w:p w:rsidR="00252AAF" w:rsidP="00252AAF" w14:paraId="45BD8063" w14:textId="7BBC2707">
      <w:pPr>
        <w:spacing w:line="360" w:lineRule="auto"/>
        <w:rPr>
          <w:rFonts w:ascii="Open Sans" w:hAnsi="Open Sans" w:cs="Open Sans"/>
          <w:sz w:val="28"/>
          <w:szCs w:val="28"/>
        </w:rPr>
      </w:pPr>
      <w:r w:rsidRPr="00252AAF">
        <w:rPr>
          <w:rFonts w:ascii="Open Sans" w:hAnsi="Open Sans" w:cs="Open Sans"/>
          <w:sz w:val="28"/>
          <w:szCs w:val="28"/>
        </w:rPr>
        <w:t xml:space="preserve">Marie Taglioni is often regarded as the most famous and talented ballerina of the 19th century. Among her fans, she counted the Empress of Russia and Princess Victoria, the future queen (see page 46). As part of our permanent exhibition ‘Victoria: A Royal Childhood’, rare surviving objects from Taglioni’s personal collection have recently gone on display at Kensington. On loan from the Victoria and Albert Museum, they include Taglioni’s ballet slippers, which are made of fine black satin. The simplicity of their design, with none of the stiff toe support of modern versions, makes it possible to appreciate Taglioni’s exceptional skill in dancing </w:t>
      </w:r>
      <w:r w:rsidRPr="00252AAF">
        <w:rPr>
          <w:rFonts w:ascii="Open Sans" w:hAnsi="Open Sans" w:cs="Open Sans"/>
          <w:sz w:val="28"/>
          <w:szCs w:val="28"/>
        </w:rPr>
        <w:t>en</w:t>
      </w:r>
      <w:r w:rsidRPr="00252AAF">
        <w:rPr>
          <w:rFonts w:ascii="Open Sans" w:hAnsi="Open Sans" w:cs="Open Sans"/>
          <w:sz w:val="28"/>
          <w:szCs w:val="28"/>
        </w:rPr>
        <w:t xml:space="preserve"> pointe — on the </w:t>
      </w:r>
      <w:r w:rsidRPr="00252AAF">
        <w:rPr>
          <w:rFonts w:ascii="Open Sans" w:hAnsi="Open Sans" w:cs="Open Sans"/>
          <w:sz w:val="28"/>
          <w:szCs w:val="28"/>
        </w:rPr>
        <w:t>tips of her toes — a technique that so enchanted Princess Victoria. These special objects will be on display until April 2027.</w:t>
      </w:r>
    </w:p>
    <w:p w:rsidR="00252AAF" w:rsidP="00252AAF" w14:paraId="6EADBB0B" w14:textId="33728229">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78720" behindDoc="0" locked="0" layoutInCell="1" allowOverlap="1">
                <wp:simplePos x="0" y="0"/>
                <wp:positionH relativeFrom="column">
                  <wp:posOffset>-9525</wp:posOffset>
                </wp:positionH>
                <wp:positionV relativeFrom="paragraph">
                  <wp:posOffset>217805</wp:posOffset>
                </wp:positionV>
                <wp:extent cx="5095875" cy="1533525"/>
                <wp:effectExtent l="0" t="0" r="9525" b="15875"/>
                <wp:wrapNone/>
                <wp:docPr id="2118629765" name="Text Box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095875" cy="1533525"/>
                        </a:xfrm>
                        <a:prstGeom prst="rect">
                          <a:avLst/>
                        </a:prstGeom>
                        <a:solidFill>
                          <a:srgbClr val="FFFF00"/>
                        </a:solidFill>
                        <a:ln w="6350">
                          <a:solidFill>
                            <a:prstClr val="black"/>
                          </a:solidFill>
                        </a:ln>
                      </wps:spPr>
                      <wps:txbx>
                        <w:txbxContent>
                          <w:p w:rsidR="00252AAF" w:rsidRPr="00252AAF" w:rsidP="00252AAF" w14:textId="1B4A7D77">
                            <w:pPr>
                              <w:rPr>
                                <w:rFonts w:ascii="Open Sans" w:hAnsi="Open Sans" w:cs="Open Sans"/>
                                <w:b/>
                                <w:bCs/>
                                <w:sz w:val="28"/>
                                <w:szCs w:val="28"/>
                              </w:rPr>
                            </w:pPr>
                            <w:r w:rsidRPr="00252AAF">
                              <w:rPr>
                                <w:rFonts w:ascii="Open Sans" w:hAnsi="Open Sans" w:cs="Open Sans"/>
                                <w:b/>
                                <w:bCs/>
                                <w:sz w:val="28"/>
                                <w:szCs w:val="28"/>
                              </w:rPr>
                              <w:t>SEE FOR FREE</w:t>
                            </w:r>
                          </w:p>
                          <w:p w:rsidR="00252AAF" w:rsidRPr="00252AAF" w:rsidP="00252AAF" w14:textId="13BC0557">
                            <w:pPr>
                              <w:rPr>
                                <w:rFonts w:ascii="Open Sans" w:hAnsi="Open Sans" w:cs="Open Sans"/>
                                <w:sz w:val="28"/>
                                <w:szCs w:val="28"/>
                              </w:rPr>
                            </w:pPr>
                            <w:r w:rsidRPr="00252AAF">
                              <w:rPr>
                                <w:rFonts w:ascii="Open Sans" w:hAnsi="Open Sans" w:cs="Open Sans"/>
                                <w:sz w:val="28"/>
                                <w:szCs w:val="28"/>
                              </w:rPr>
                              <w:t xml:space="preserve">Step into Queen Victoria’s childhood home and uncover the royal passion for ballet at Kensington Palace. </w:t>
                            </w:r>
                            <w:r>
                              <w:rPr>
                                <w:rFonts w:ascii="Open Sans" w:hAnsi="Open Sans" w:cs="Open Sans"/>
                                <w:sz w:val="28"/>
                                <w:szCs w:val="28"/>
                              </w:rPr>
                              <w:br/>
                            </w:r>
                            <w:r w:rsidRPr="00252AAF">
                              <w:rPr>
                                <w:rFonts w:ascii="Open Sans" w:hAnsi="Open Sans" w:cs="Open Sans"/>
                                <w:b/>
                                <w:bCs/>
                                <w:sz w:val="28"/>
                                <w:szCs w:val="28"/>
                              </w:rPr>
                              <w:t>No pre-booking required</w:t>
                            </w:r>
                            <w:r w:rsidRPr="00252AAF">
                              <w:rPr>
                                <w:rFonts w:ascii="Open Sans" w:hAnsi="Open Sans" w:cs="Open Sans"/>
                                <w:sz w:val="28"/>
                                <w:szCs w:val="28"/>
                              </w:rPr>
                              <w:t>.</w:t>
                            </w:r>
                          </w:p>
                          <w:p w:rsidR="00252AA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37" type="#_x0000_t202" style="width:401.25pt;height:120.75pt;margin-top:17.15pt;margin-left:-0.75pt;mso-height-percent:0;mso-height-relative:margin;mso-wrap-distance-bottom:0;mso-wrap-distance-left:9pt;mso-wrap-distance-right:9pt;mso-wrap-distance-top:0;mso-wrap-style:square;position:absolute;visibility:visible;v-text-anchor:top;z-index:251679744" fillcolor="yellow" strokeweight="0.5pt">
                <v:textbox>
                  <w:txbxContent>
                    <w:p w:rsidR="00252AAF" w:rsidRPr="00252AAF" w:rsidP="00252AAF" w14:paraId="3FA6A99B" w14:textId="1B4A7D77">
                      <w:pPr>
                        <w:rPr>
                          <w:rFonts w:ascii="Open Sans" w:hAnsi="Open Sans" w:cs="Open Sans"/>
                          <w:b/>
                          <w:bCs/>
                          <w:sz w:val="28"/>
                          <w:szCs w:val="28"/>
                        </w:rPr>
                      </w:pPr>
                      <w:r w:rsidRPr="00252AAF">
                        <w:rPr>
                          <w:rFonts w:ascii="Open Sans" w:hAnsi="Open Sans" w:cs="Open Sans"/>
                          <w:b/>
                          <w:bCs/>
                          <w:sz w:val="28"/>
                          <w:szCs w:val="28"/>
                        </w:rPr>
                        <w:t>SEE FOR FREE</w:t>
                      </w:r>
                    </w:p>
                    <w:p w:rsidR="00252AAF" w:rsidRPr="00252AAF" w:rsidP="00252AAF" w14:paraId="77C56810" w14:textId="13BC0557">
                      <w:pPr>
                        <w:rPr>
                          <w:rFonts w:ascii="Open Sans" w:hAnsi="Open Sans" w:cs="Open Sans"/>
                          <w:sz w:val="28"/>
                          <w:szCs w:val="28"/>
                        </w:rPr>
                      </w:pPr>
                      <w:r w:rsidRPr="00252AAF">
                        <w:rPr>
                          <w:rFonts w:ascii="Open Sans" w:hAnsi="Open Sans" w:cs="Open Sans"/>
                          <w:sz w:val="28"/>
                          <w:szCs w:val="28"/>
                        </w:rPr>
                        <w:t xml:space="preserve">Step into Queen Victoria’s childhood home and uncover the royal passion for ballet at Kensington Palace. </w:t>
                      </w:r>
                      <w:r>
                        <w:rPr>
                          <w:rFonts w:ascii="Open Sans" w:hAnsi="Open Sans" w:cs="Open Sans"/>
                          <w:sz w:val="28"/>
                          <w:szCs w:val="28"/>
                        </w:rPr>
                        <w:br/>
                      </w:r>
                      <w:r w:rsidRPr="00252AAF">
                        <w:rPr>
                          <w:rFonts w:ascii="Open Sans" w:hAnsi="Open Sans" w:cs="Open Sans"/>
                          <w:b/>
                          <w:bCs/>
                          <w:sz w:val="28"/>
                          <w:szCs w:val="28"/>
                        </w:rPr>
                        <w:t>No pre-booking required</w:t>
                      </w:r>
                      <w:r w:rsidRPr="00252AAF">
                        <w:rPr>
                          <w:rFonts w:ascii="Open Sans" w:hAnsi="Open Sans" w:cs="Open Sans"/>
                          <w:sz w:val="28"/>
                          <w:szCs w:val="28"/>
                        </w:rPr>
                        <w:t>.</w:t>
                      </w:r>
                    </w:p>
                    <w:p w:rsidR="00252AAF" w14:paraId="2A363580" w14:textId="77777777"/>
                  </w:txbxContent>
                </v:textbox>
              </v:shape>
            </w:pict>
          </mc:Fallback>
        </mc:AlternateContent>
      </w:r>
    </w:p>
    <w:p w:rsidR="00252AAF" w:rsidP="00252AAF" w14:paraId="496AC3BE" w14:textId="5DC96269">
      <w:pPr>
        <w:spacing w:line="360" w:lineRule="auto"/>
        <w:rPr>
          <w:rFonts w:ascii="Open Sans" w:hAnsi="Open Sans" w:cs="Open Sans"/>
          <w:sz w:val="28"/>
          <w:szCs w:val="28"/>
        </w:rPr>
      </w:pPr>
    </w:p>
    <w:p w:rsidR="00252AAF" w:rsidP="00252AAF" w14:paraId="44CB2F4B" w14:textId="46BA5A78">
      <w:pPr>
        <w:tabs>
          <w:tab w:val="left" w:pos="8310"/>
        </w:tabs>
        <w:spacing w:line="360" w:lineRule="auto"/>
        <w:rPr>
          <w:rFonts w:ascii="Open Sans" w:hAnsi="Open Sans" w:cs="Open Sans"/>
          <w:sz w:val="28"/>
          <w:szCs w:val="28"/>
        </w:rPr>
      </w:pPr>
      <w:r>
        <w:rPr>
          <w:rFonts w:ascii="Open Sans" w:hAnsi="Open Sans" w:cs="Open Sans"/>
          <w:sz w:val="28"/>
          <w:szCs w:val="28"/>
        </w:rPr>
        <w:tab/>
      </w:r>
    </w:p>
    <w:p w:rsidR="00252AAF" w:rsidP="00252AAF" w14:paraId="4D102F38" w14:textId="77777777">
      <w:pPr>
        <w:tabs>
          <w:tab w:val="left" w:pos="8310"/>
        </w:tabs>
        <w:spacing w:line="360" w:lineRule="auto"/>
        <w:rPr>
          <w:rFonts w:ascii="Open Sans" w:hAnsi="Open Sans" w:cs="Open Sans"/>
          <w:sz w:val="28"/>
          <w:szCs w:val="28"/>
        </w:rPr>
      </w:pPr>
    </w:p>
    <w:p w:rsidR="00252AAF" w:rsidP="00252AAF" w14:paraId="1DBAD182" w14:textId="77777777">
      <w:pPr>
        <w:tabs>
          <w:tab w:val="left" w:pos="8310"/>
        </w:tabs>
        <w:spacing w:line="360" w:lineRule="auto"/>
        <w:rPr>
          <w:rFonts w:ascii="Open Sans" w:hAnsi="Open Sans" w:cs="Open Sans"/>
          <w:sz w:val="28"/>
          <w:szCs w:val="28"/>
        </w:rPr>
      </w:pPr>
    </w:p>
    <w:p w:rsidR="00252AAF" w:rsidP="00252AAF" w14:paraId="28FB97C2" w14:textId="68443F11">
      <w:pPr>
        <w:spacing w:line="360" w:lineRule="auto"/>
        <w:rPr>
          <w:rFonts w:ascii="Open Sans" w:hAnsi="Open Sans" w:cs="Open Sans"/>
          <w:sz w:val="28"/>
          <w:szCs w:val="28"/>
        </w:rPr>
      </w:pPr>
      <w:r>
        <w:rPr>
          <w:rFonts w:ascii="Open Sans" w:hAnsi="Open Sans" w:cs="Open Sans"/>
          <w:noProof/>
          <w:sz w:val="28"/>
          <w:szCs w:val="28"/>
        </w:rPr>
        <w:drawing>
          <wp:inline distT="0" distB="0" distL="0" distR="0">
            <wp:extent cx="5232400" cy="3035300"/>
            <wp:effectExtent l="0" t="0" r="0" b="0"/>
            <wp:docPr id="20852017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01728" name="Picture 2085201728"/>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a:xfrm>
                      <a:off x="0" y="0"/>
                      <a:ext cx="5232400" cy="3035300"/>
                    </a:xfrm>
                    <a:prstGeom prst="rect">
                      <a:avLst/>
                    </a:prstGeom>
                  </pic:spPr>
                </pic:pic>
              </a:graphicData>
            </a:graphic>
          </wp:inline>
        </w:drawing>
      </w:r>
    </w:p>
    <w:p w:rsidR="00252AAF" w:rsidP="00252AAF" w14:paraId="6C75D6B2" w14:textId="77777777">
      <w:pPr>
        <w:spacing w:line="360" w:lineRule="auto"/>
        <w:rPr>
          <w:rFonts w:ascii="Open Sans" w:hAnsi="Open Sans" w:cs="Open Sans"/>
          <w:sz w:val="28"/>
          <w:szCs w:val="28"/>
        </w:rPr>
      </w:pPr>
    </w:p>
    <w:p w:rsidR="00252AAF" w:rsidRPr="00252AAF" w:rsidP="00252AAF" w14:paraId="2AB0DCF6" w14:textId="77777777">
      <w:pPr>
        <w:pStyle w:val="Makingmostheader"/>
        <w:rPr>
          <w:rFonts w:ascii="FSIndustrieCd-Medium" w:hAnsi="FSIndustrieCd-Medium" w:cs="FSIndustrieCd-Medium"/>
          <w:sz w:val="66"/>
          <w:szCs w:val="66"/>
        </w:rPr>
      </w:pPr>
      <w:r w:rsidRPr="00252AAF">
        <w:rPr>
          <w:rFonts w:ascii="FSIndustrieCd-Medium" w:hAnsi="FSIndustrieCd-Medium" w:cs="FSIndustrieCd-Medium"/>
          <w:sz w:val="66"/>
          <w:szCs w:val="66"/>
        </w:rPr>
        <w:t>woven tales</w:t>
      </w:r>
    </w:p>
    <w:p w:rsidR="00252AAF" w:rsidP="00252AAF" w14:paraId="2E40B135" w14:textId="77777777">
      <w:pPr>
        <w:spacing w:line="360" w:lineRule="auto"/>
        <w:rPr>
          <w:rFonts w:ascii="Open Sans" w:hAnsi="Open Sans" w:cs="Open Sans"/>
          <w:sz w:val="28"/>
          <w:szCs w:val="28"/>
        </w:rPr>
      </w:pPr>
    </w:p>
    <w:p w:rsidR="00252AAF" w:rsidP="00252AAF" w14:paraId="5B7D8CDA" w14:textId="77777777">
      <w:pPr>
        <w:spacing w:line="360" w:lineRule="auto"/>
        <w:rPr>
          <w:rFonts w:ascii="Open Sans" w:hAnsi="Open Sans" w:cs="Open Sans"/>
          <w:sz w:val="28"/>
          <w:szCs w:val="28"/>
        </w:rPr>
      </w:pPr>
      <w:r w:rsidRPr="00252AAF">
        <w:rPr>
          <w:rFonts w:ascii="Open Sans" w:hAnsi="Open Sans" w:cs="Open Sans"/>
          <w:sz w:val="28"/>
          <w:szCs w:val="28"/>
        </w:rPr>
        <w:t xml:space="preserve">After three years in the design and making, a spectacular new carpet has recently been installed in the Throne Room at Hillsborough </w:t>
      </w:r>
      <w:r w:rsidRPr="00252AAF">
        <w:rPr>
          <w:rFonts w:ascii="Open Sans" w:hAnsi="Open Sans" w:cs="Open Sans"/>
          <w:sz w:val="28"/>
          <w:szCs w:val="28"/>
        </w:rPr>
        <w:t xml:space="preserve">Castle, transforming both the room and the lives of those who created the carpet. </w:t>
      </w:r>
    </w:p>
    <w:p w:rsidR="000D224A" w:rsidRPr="00252AAF" w:rsidP="00252AAF" w14:paraId="75AA8D50" w14:textId="77777777">
      <w:pPr>
        <w:spacing w:line="360" w:lineRule="auto"/>
        <w:rPr>
          <w:rFonts w:ascii="Open Sans" w:hAnsi="Open Sans" w:cs="Open Sans"/>
          <w:sz w:val="28"/>
          <w:szCs w:val="28"/>
        </w:rPr>
      </w:pPr>
    </w:p>
    <w:p w:rsidR="00252AAF" w:rsidP="00252AAF" w14:paraId="7A916CAA" w14:textId="23042C57">
      <w:pPr>
        <w:spacing w:line="360" w:lineRule="auto"/>
        <w:rPr>
          <w:rFonts w:ascii="Open Sans" w:hAnsi="Open Sans" w:cs="Open Sans"/>
          <w:sz w:val="28"/>
          <w:szCs w:val="28"/>
        </w:rPr>
      </w:pPr>
      <w:r w:rsidRPr="00252AAF">
        <w:rPr>
          <w:rFonts w:ascii="Open Sans" w:hAnsi="Open Sans" w:cs="Open Sans"/>
          <w:sz w:val="28"/>
          <w:szCs w:val="28"/>
        </w:rPr>
        <w:t xml:space="preserve">The carpet was made in collaboration with Turquoise Mountain, the charity founded in 2006 by King Charles III, which works to revive historic crafts and create jobs and skills, helping to sustain both communities and traditions. It was woven in northern Afghanistan, where a special loom had to be constructed in a new building – at 15 x 6 metres this is the largest carpet Turquoise Mountain have ever made. Production took more than a year, starting with the harvesting of wool from 160 Ghazni sheep. Then, 38 weavers worked on the carpet, with ten weavers working side by side at any one time, creating about 4cm of carpet a day. The commission provided vital income for the families of those involved and supported around 100 people across the process, from wool spinners and dyers to washers and finishers. </w:t>
      </w:r>
    </w:p>
    <w:p w:rsidR="000D224A" w:rsidRPr="00252AAF" w:rsidP="00252AAF" w14:paraId="2761AFF9" w14:textId="77777777">
      <w:pPr>
        <w:spacing w:line="360" w:lineRule="auto"/>
        <w:rPr>
          <w:rFonts w:ascii="Open Sans" w:hAnsi="Open Sans" w:cs="Open Sans"/>
          <w:sz w:val="28"/>
          <w:szCs w:val="28"/>
        </w:rPr>
      </w:pPr>
    </w:p>
    <w:p w:rsidR="00252AAF" w:rsidP="00252AAF" w14:paraId="3802ABD8" w14:textId="7225C8DA">
      <w:pPr>
        <w:spacing w:line="360" w:lineRule="auto"/>
        <w:rPr>
          <w:rFonts w:ascii="Open Sans" w:hAnsi="Open Sans" w:cs="Open Sans"/>
          <w:sz w:val="28"/>
          <w:szCs w:val="28"/>
        </w:rPr>
      </w:pPr>
      <w:r w:rsidRPr="00252AAF">
        <w:rPr>
          <w:rFonts w:ascii="Open Sans" w:hAnsi="Open Sans" w:cs="Open Sans"/>
          <w:sz w:val="28"/>
          <w:szCs w:val="28"/>
        </w:rPr>
        <w:t xml:space="preserve">Although the carpet is traditional in its historic Persian medallion design, it includes many elements inspired by Hillsborough Castle and its gardens – pears nod to the walled garden, while pineapples reference the lost pineapple house. Continuing a long tradition of carpets commissioned by royal patrons, our carpet features the </w:t>
      </w:r>
      <w:r w:rsidRPr="00252AAF">
        <w:rPr>
          <w:rFonts w:ascii="Open Sans" w:hAnsi="Open Sans" w:cs="Open Sans"/>
          <w:sz w:val="28"/>
          <w:szCs w:val="28"/>
        </w:rPr>
        <w:t xml:space="preserve">Royal Arms in the centre of the medallion, reflecting the heraldic banner in the Throne Room. </w:t>
      </w:r>
    </w:p>
    <w:p w:rsidR="000D224A" w:rsidRPr="00252AAF" w:rsidP="00252AAF" w14:paraId="040C3C7E" w14:textId="77777777">
      <w:pPr>
        <w:spacing w:line="360" w:lineRule="auto"/>
        <w:rPr>
          <w:rFonts w:ascii="Open Sans" w:hAnsi="Open Sans" w:cs="Open Sans"/>
          <w:sz w:val="28"/>
          <w:szCs w:val="28"/>
        </w:rPr>
      </w:pPr>
    </w:p>
    <w:p w:rsidR="00252AAF" w:rsidRPr="00252AAF" w:rsidP="00252AAF" w14:paraId="38544285" w14:textId="0875AD79">
      <w:pPr>
        <w:spacing w:line="360" w:lineRule="auto"/>
        <w:rPr>
          <w:rFonts w:ascii="Open Sans" w:hAnsi="Open Sans" w:cs="Open Sans"/>
          <w:sz w:val="28"/>
          <w:szCs w:val="28"/>
        </w:rPr>
      </w:pPr>
      <w:r w:rsidRPr="00252AAF">
        <w:rPr>
          <w:rFonts w:ascii="Open Sans" w:hAnsi="Open Sans" w:cs="Open Sans"/>
          <w:sz w:val="28"/>
          <w:szCs w:val="28"/>
        </w:rPr>
        <w:t xml:space="preserve">We are grateful to The Drapers’ Company for supporting the creation </w:t>
      </w:r>
      <w:r w:rsidRPr="00252AAF">
        <w:rPr>
          <w:rFonts w:ascii="Open Sans" w:hAnsi="Open Sans" w:cs="Open Sans"/>
          <w:sz w:val="28"/>
          <w:szCs w:val="28"/>
        </w:rPr>
        <w:br/>
        <w:t>of the carpet and for their ongoing support of the</w:t>
      </w:r>
      <w:r w:rsidR="00FF7C91">
        <w:rPr>
          <w:rFonts w:ascii="Open Sans" w:hAnsi="Open Sans" w:cs="Open Sans"/>
          <w:sz w:val="28"/>
          <w:szCs w:val="28"/>
        </w:rPr>
        <w:t xml:space="preserve"> </w:t>
      </w:r>
      <w:r w:rsidRPr="00252AAF">
        <w:rPr>
          <w:rFonts w:ascii="Open Sans" w:hAnsi="Open Sans" w:cs="Open Sans"/>
          <w:sz w:val="28"/>
          <w:szCs w:val="28"/>
        </w:rPr>
        <w:t>schools’ programme at Hillsborough Castle and Gardens.</w:t>
      </w:r>
    </w:p>
    <w:p w:rsidR="00252AAF" w:rsidP="00252AAF" w14:paraId="6A0397E3" w14:textId="77777777">
      <w:pPr>
        <w:spacing w:line="360" w:lineRule="auto"/>
        <w:rPr>
          <w:rFonts w:ascii="Open Sans" w:hAnsi="Open Sans" w:cs="Open Sans"/>
        </w:rPr>
      </w:pPr>
    </w:p>
    <w:p w:rsidR="00252AAF" w:rsidP="00252AAF" w14:paraId="31902F3E" w14:textId="77777777">
      <w:pPr>
        <w:pStyle w:val="Makingmostheader"/>
        <w:rPr>
          <w:rFonts w:ascii="FSIndustrieCd-Medium" w:hAnsi="FSIndustrieCd-Medium" w:cs="FSIndustrieCd-Medium"/>
          <w:sz w:val="46"/>
          <w:szCs w:val="46"/>
        </w:rPr>
      </w:pPr>
      <w:r w:rsidRPr="00252AAF">
        <w:rPr>
          <w:rFonts w:ascii="FSIndustrieCd-Medium" w:hAnsi="FSIndustrieCd-Medium" w:cs="FSIndustrieCd-Medium"/>
          <w:sz w:val="46"/>
          <w:szCs w:val="46"/>
        </w:rPr>
        <w:t xml:space="preserve">Earth to ashes – an Elizabethan mystery </w:t>
      </w:r>
    </w:p>
    <w:p w:rsidR="007C02B1" w:rsidP="00252AAF" w14:paraId="04659FE5" w14:textId="77777777">
      <w:pPr>
        <w:pStyle w:val="Makingmostheader"/>
        <w:rPr>
          <w:rFonts w:ascii="FSIndustrieCd-Medium" w:hAnsi="FSIndustrieCd-Medium" w:cs="FSIndustrieCd-Medium"/>
          <w:sz w:val="46"/>
          <w:szCs w:val="46"/>
        </w:rPr>
      </w:pPr>
    </w:p>
    <w:p w:rsidR="007C02B1" w:rsidRPr="00252AAF" w:rsidP="00252AAF" w14:paraId="130245A6" w14:textId="14C33CAC">
      <w:pPr>
        <w:pStyle w:val="Makingmostheader"/>
        <w:rPr>
          <w:rFonts w:ascii="FSIndustrieCd-Medium" w:hAnsi="FSIndustrieCd-Medium" w:cs="FSIndustrieCd-Medium"/>
          <w:sz w:val="46"/>
          <w:szCs w:val="46"/>
        </w:rPr>
      </w:pPr>
      <w:r w:rsidRPr="007C02B1">
        <w:rPr>
          <w:rFonts w:ascii="FSIndustrieCd-Medium" w:hAnsi="FSIndustrieCd-Medium" w:cs="FSIndustrieCd-Medium"/>
          <w:noProof/>
          <w:sz w:val="46"/>
          <w:szCs w:val="46"/>
        </w:rPr>
        <w:drawing>
          <wp:inline distT="0" distB="0" distL="0" distR="0">
            <wp:extent cx="1181100" cy="1651000"/>
            <wp:effectExtent l="0" t="0" r="0" b="0"/>
            <wp:docPr id="907502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502063" name=""/>
                    <pic:cNvPicPr/>
                  </pic:nvPicPr>
                  <pic:blipFill>
                    <a:blip xmlns:r="http://schemas.openxmlformats.org/officeDocument/2006/relationships" r:embed="rId32"/>
                    <a:stretch>
                      <a:fillRect/>
                    </a:stretch>
                  </pic:blipFill>
                  <pic:spPr>
                    <a:xfrm>
                      <a:off x="0" y="0"/>
                      <a:ext cx="1181100" cy="1651000"/>
                    </a:xfrm>
                    <a:prstGeom prst="rect">
                      <a:avLst/>
                    </a:prstGeom>
                  </pic:spPr>
                </pic:pic>
              </a:graphicData>
            </a:graphic>
          </wp:inline>
        </w:drawing>
      </w:r>
    </w:p>
    <w:p w:rsidR="00252AAF" w:rsidP="00252AAF" w14:paraId="7E42A147" w14:textId="77777777">
      <w:pPr>
        <w:spacing w:line="360" w:lineRule="auto"/>
        <w:rPr>
          <w:rFonts w:ascii="Open Sans" w:hAnsi="Open Sans" w:cs="Open Sans"/>
        </w:rPr>
      </w:pPr>
    </w:p>
    <w:p w:rsidR="000D224A" w:rsidP="00252AAF" w14:paraId="1D9D9C8E" w14:textId="77777777">
      <w:pPr>
        <w:spacing w:line="360" w:lineRule="auto"/>
        <w:rPr>
          <w:rFonts w:ascii="Open Sans" w:hAnsi="Open Sans" w:cs="Open Sans"/>
          <w:sz w:val="28"/>
          <w:szCs w:val="28"/>
        </w:rPr>
      </w:pPr>
      <w:r w:rsidRPr="00252AAF">
        <w:rPr>
          <w:rFonts w:ascii="Open Sans" w:hAnsi="Open Sans" w:cs="Open Sans"/>
          <w:sz w:val="28"/>
          <w:szCs w:val="28"/>
        </w:rPr>
        <w:t xml:space="preserve">Elizabeth I’s extraordinary story – the daughter of Anne Boleyn, who was betrayed and executed by her own father, Henry VIII and yet survived to become England’s first sovereign queen – inspired poets and artists to celebrate her prosperous reign. Her life is encapsulated in this gold signet ring, now on display at Hampton Court, which Elizabeth frequently visited about the time it was fashioned by an unknown goldsmith. </w:t>
      </w:r>
    </w:p>
    <w:p w:rsidR="00252AAF" w:rsidP="00252AAF" w14:paraId="59CBD08E" w14:textId="64795423">
      <w:pPr>
        <w:spacing w:line="360" w:lineRule="auto"/>
        <w:rPr>
          <w:rFonts w:ascii="Open Sans" w:hAnsi="Open Sans" w:cs="Open Sans"/>
          <w:sz w:val="28"/>
          <w:szCs w:val="28"/>
        </w:rPr>
      </w:pPr>
      <w:r w:rsidRPr="00252AAF">
        <w:rPr>
          <w:rFonts w:ascii="Open Sans" w:hAnsi="Open Sans" w:cs="Open Sans"/>
          <w:sz w:val="28"/>
          <w:szCs w:val="28"/>
        </w:rPr>
        <w:br/>
        <w:t xml:space="preserve">Its minute engraving shows a phoenix rising from the ashes of a fire towards the sun, that unique mythical bird that dies in flames, only to be reborn again. In the 1570s the obscure poet Ulpian Fulwell started a craze at court to compare Elizabeth and her mother, Anne, to the indestructible phoenix. Even Shakespeare wrote a more memorable poem in her later years, called the ‘Phoenix and the Turtle’ (dove) and the artist Nicholas Hilliard famously portrayed the Queen wearing a phoenix jewel. </w:t>
      </w:r>
    </w:p>
    <w:p w:rsidR="000D224A" w:rsidRPr="00252AAF" w:rsidP="00252AAF" w14:paraId="071B4E5F" w14:textId="77777777">
      <w:pPr>
        <w:spacing w:line="360" w:lineRule="auto"/>
        <w:rPr>
          <w:rFonts w:ascii="Open Sans" w:hAnsi="Open Sans" w:cs="Open Sans"/>
          <w:sz w:val="28"/>
          <w:szCs w:val="28"/>
        </w:rPr>
      </w:pPr>
    </w:p>
    <w:p w:rsidR="00252AAF" w:rsidP="00252AAF" w14:paraId="7B0CCBCC" w14:textId="77777777">
      <w:pPr>
        <w:spacing w:line="360" w:lineRule="auto"/>
        <w:rPr>
          <w:rFonts w:ascii="Open Sans" w:hAnsi="Open Sans" w:cs="Open Sans"/>
          <w:sz w:val="28"/>
          <w:szCs w:val="28"/>
        </w:rPr>
      </w:pPr>
      <w:r w:rsidRPr="00252AAF">
        <w:rPr>
          <w:rFonts w:ascii="Open Sans" w:hAnsi="Open Sans" w:cs="Open Sans"/>
          <w:sz w:val="28"/>
          <w:szCs w:val="28"/>
        </w:rPr>
        <w:t>The newly acquired ring is something of a puzzle, as it was handed in by a metal detectorist to be saved for the nation under the Treasure Act. Despite its small size, it was probably owned by a gentleman supporter of Elizabeth, who either lost or hid it in the royal hunting ground of Ampthill in Bedfordshire. Elizabeth herself visited this royal castle at least once, under the stewardship of her loyal cousin, Henry Carey.</w:t>
      </w:r>
    </w:p>
    <w:p w:rsidR="000D224A" w:rsidRPr="00252AAF" w:rsidP="00252AAF" w14:paraId="60BE40A0" w14:textId="77777777">
      <w:pPr>
        <w:spacing w:line="360" w:lineRule="auto"/>
        <w:rPr>
          <w:rFonts w:ascii="Open Sans" w:hAnsi="Open Sans" w:cs="Open Sans"/>
          <w:sz w:val="28"/>
          <w:szCs w:val="28"/>
        </w:rPr>
      </w:pPr>
    </w:p>
    <w:p w:rsidR="00252AAF" w:rsidP="00252AAF" w14:paraId="744974F3" w14:textId="34F346BF">
      <w:pPr>
        <w:spacing w:line="360" w:lineRule="auto"/>
        <w:rPr>
          <w:rFonts w:ascii="Open Sans" w:hAnsi="Open Sans" w:cs="Open Sans"/>
          <w:sz w:val="28"/>
          <w:szCs w:val="28"/>
        </w:rPr>
      </w:pPr>
      <w:r w:rsidRPr="00252AAF">
        <w:rPr>
          <w:rFonts w:ascii="Open Sans" w:hAnsi="Open Sans" w:cs="Open Sans"/>
          <w:sz w:val="28"/>
          <w:szCs w:val="28"/>
        </w:rPr>
        <w:t>We are grateful to the Meakins Family for generously supporting this purchase and to the Portable Antiquities office at the British Museum for their expert assistance.</w:t>
      </w:r>
    </w:p>
    <w:p w:rsidR="007C02B1" w:rsidP="00252AAF" w14:paraId="25014168" w14:textId="1E949231">
      <w:pPr>
        <w:spacing w:line="360" w:lineRule="auto"/>
        <w:rPr>
          <w:rFonts w:ascii="Open Sans" w:hAnsi="Open Sans" w:cs="Open Sans"/>
          <w:sz w:val="28"/>
          <w:szCs w:val="28"/>
        </w:rPr>
      </w:pPr>
    </w:p>
    <w:p w:rsidR="007C02B1" w:rsidP="00252AAF" w14:paraId="262E49F9" w14:textId="5AF68E3C">
      <w:pPr>
        <w:spacing w:line="360" w:lineRule="auto"/>
        <w:rPr>
          <w:rFonts w:ascii="Open Sans" w:hAnsi="Open Sans" w:cs="Open Sans"/>
          <w:sz w:val="28"/>
          <w:szCs w:val="28"/>
        </w:rPr>
      </w:pPr>
    </w:p>
    <w:p w:rsidR="007C02B1" w:rsidP="00252AAF" w14:paraId="3269FD65" w14:textId="44B92B3B">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81792" behindDoc="0" locked="0" layoutInCell="1" allowOverlap="1">
                <wp:simplePos x="0" y="0"/>
                <wp:positionH relativeFrom="column">
                  <wp:posOffset>104775</wp:posOffset>
                </wp:positionH>
                <wp:positionV relativeFrom="paragraph">
                  <wp:posOffset>-218440</wp:posOffset>
                </wp:positionV>
                <wp:extent cx="5629275" cy="1695450"/>
                <wp:effectExtent l="0" t="0" r="9525" b="19050"/>
                <wp:wrapNone/>
                <wp:docPr id="1883251674" name="Text Box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5629275" cy="1695450"/>
                        </a:xfrm>
                        <a:prstGeom prst="rect">
                          <a:avLst/>
                        </a:prstGeom>
                        <a:solidFill>
                          <a:srgbClr val="FFFF00"/>
                        </a:solidFill>
                        <a:ln w="6350">
                          <a:solidFill>
                            <a:prstClr val="black"/>
                          </a:solidFill>
                        </a:ln>
                      </wps:spPr>
                      <wps:txbx>
                        <w:txbxContent>
                          <w:p w:rsidR="007C02B1" w:rsidRPr="00252AAF" w:rsidP="007C02B1" w14:textId="77777777">
                            <w:pPr>
                              <w:spacing w:line="360" w:lineRule="auto"/>
                              <w:rPr>
                                <w:rFonts w:ascii="Open Sans" w:hAnsi="Open Sans" w:cs="Open Sans"/>
                                <w:b/>
                                <w:bCs/>
                                <w:sz w:val="28"/>
                                <w:szCs w:val="28"/>
                              </w:rPr>
                            </w:pPr>
                            <w:r w:rsidRPr="00252AAF">
                              <w:rPr>
                                <w:rFonts w:ascii="Open Sans" w:hAnsi="Open Sans" w:cs="Open Sans"/>
                                <w:b/>
                                <w:bCs/>
                                <w:sz w:val="28"/>
                                <w:szCs w:val="28"/>
                              </w:rPr>
                              <w:t>DISCOVER MORE</w:t>
                            </w:r>
                          </w:p>
                          <w:p w:rsidR="007C02B1" w:rsidP="007C02B1" w14:textId="10E8B097">
                            <w:pPr>
                              <w:spacing w:line="360" w:lineRule="auto"/>
                              <w:rPr>
                                <w:rFonts w:ascii="Open Sans" w:hAnsi="Open Sans" w:cs="Open Sans"/>
                                <w:sz w:val="28"/>
                                <w:szCs w:val="28"/>
                              </w:rPr>
                            </w:pPr>
                            <w:r w:rsidRPr="00252AAF">
                              <w:rPr>
                                <w:rFonts w:ascii="Open Sans" w:hAnsi="Open Sans" w:cs="Open Sans"/>
                                <w:sz w:val="28"/>
                                <w:szCs w:val="28"/>
                              </w:rPr>
                              <w:t xml:space="preserve">Visit </w:t>
                            </w:r>
                            <w:hyperlink r:id="rId33" w:history="1">
                              <w:r w:rsidRPr="007C02B1">
                                <w:rPr>
                                  <w:rStyle w:val="Hyperlink"/>
                                  <w:rFonts w:ascii="Open Sans" w:hAnsi="Open Sans" w:cs="Open Sans"/>
                                  <w:b/>
                                  <w:bCs/>
                                  <w:sz w:val="28"/>
                                  <w:szCs w:val="28"/>
                                </w:rPr>
                                <w:t>hrp.org.uk</w:t>
                              </w:r>
                            </w:hyperlink>
                            <w:r w:rsidRPr="00252AAF">
                              <w:rPr>
                                <w:rFonts w:ascii="Open Sans" w:hAnsi="Open Sans" w:cs="Open Sans"/>
                                <w:sz w:val="28"/>
                                <w:szCs w:val="28"/>
                              </w:rPr>
                              <w:t xml:space="preserve"> and search ‘Elizabeth I, the Last Tudor’, or browse ‘History and Stories’ to follow Elizabeth’s path from Tower prisoner to English queen.</w:t>
                            </w:r>
                          </w:p>
                          <w:p w:rsidR="007C02B1" w:rsidRPr="007C02B1" w14:textId="7777777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4" o:spid="_x0000_s1038" type="#_x0000_t202" style="width:443.25pt;height:133.5pt;margin-top:-17.2pt;margin-left:8.25pt;mso-height-percent:0;mso-height-relative:margin;mso-wrap-distance-bottom:0;mso-wrap-distance-left:9pt;mso-wrap-distance-right:9pt;mso-wrap-distance-top:0;position:absolute;v-text-anchor:top;z-index:251680768" fillcolor="yellow" stroked="t" strokecolor="black" strokeweight="0.5pt">
                <v:textbox>
                  <w:txbxContent>
                    <w:p w:rsidR="007C02B1" w:rsidRPr="00252AAF" w:rsidP="007C02B1" w14:paraId="4B8809D5" w14:textId="77777777">
                      <w:pPr>
                        <w:spacing w:line="360" w:lineRule="auto"/>
                        <w:rPr>
                          <w:rFonts w:ascii="Open Sans" w:hAnsi="Open Sans" w:cs="Open Sans"/>
                          <w:b/>
                          <w:bCs/>
                          <w:sz w:val="28"/>
                          <w:szCs w:val="28"/>
                        </w:rPr>
                      </w:pPr>
                      <w:r w:rsidRPr="00252AAF">
                        <w:rPr>
                          <w:rFonts w:ascii="Open Sans" w:hAnsi="Open Sans" w:cs="Open Sans"/>
                          <w:b/>
                          <w:bCs/>
                          <w:sz w:val="28"/>
                          <w:szCs w:val="28"/>
                        </w:rPr>
                        <w:t>DISCOVER MORE</w:t>
                      </w:r>
                    </w:p>
                    <w:p w:rsidR="007C02B1" w:rsidP="007C02B1" w14:paraId="3CEDFBFB" w14:textId="10E8B097">
                      <w:pPr>
                        <w:spacing w:line="360" w:lineRule="auto"/>
                        <w:rPr>
                          <w:rFonts w:ascii="Open Sans" w:hAnsi="Open Sans" w:cs="Open Sans"/>
                          <w:sz w:val="28"/>
                          <w:szCs w:val="28"/>
                        </w:rPr>
                      </w:pPr>
                      <w:r w:rsidRPr="00252AAF">
                        <w:rPr>
                          <w:rFonts w:ascii="Open Sans" w:hAnsi="Open Sans" w:cs="Open Sans"/>
                          <w:sz w:val="28"/>
                          <w:szCs w:val="28"/>
                        </w:rPr>
                        <w:t xml:space="preserve">Visit </w:t>
                      </w:r>
                      <w:hyperlink r:id="rId34" w:history="1">
                        <w:r w:rsidRPr="007C02B1">
                          <w:rPr>
                            <w:rStyle w:val="Hyperlink"/>
                            <w:rFonts w:ascii="Open Sans" w:hAnsi="Open Sans" w:cs="Open Sans"/>
                            <w:b/>
                            <w:bCs/>
                            <w:sz w:val="28"/>
                            <w:szCs w:val="28"/>
                          </w:rPr>
                          <w:t>hrp.org.uk</w:t>
                        </w:r>
                      </w:hyperlink>
                      <w:r w:rsidRPr="00252AAF">
                        <w:rPr>
                          <w:rFonts w:ascii="Open Sans" w:hAnsi="Open Sans" w:cs="Open Sans"/>
                          <w:sz w:val="28"/>
                          <w:szCs w:val="28"/>
                        </w:rPr>
                        <w:t xml:space="preserve"> and search ‘Elizabeth I, the Last Tudor’, or browse ‘History and Stories’ to follow Elizabeth’s path from Tower prisoner to English queen.</w:t>
                      </w:r>
                    </w:p>
                    <w:p w:rsidR="007C02B1" w:rsidRPr="007C02B1" w14:paraId="33CEB286" w14:textId="77777777">
                      <w:pPr>
                        <w:rPr>
                          <w:b/>
                          <w:bCs/>
                        </w:rPr>
                      </w:pPr>
                    </w:p>
                  </w:txbxContent>
                </v:textbox>
              </v:shape>
            </w:pict>
          </mc:Fallback>
        </mc:AlternateContent>
      </w:r>
    </w:p>
    <w:p w:rsidR="007C02B1" w:rsidP="00252AAF" w14:paraId="30B206BD" w14:textId="77777777">
      <w:pPr>
        <w:spacing w:line="360" w:lineRule="auto"/>
        <w:rPr>
          <w:rFonts w:ascii="Open Sans" w:hAnsi="Open Sans" w:cs="Open Sans"/>
          <w:sz w:val="28"/>
          <w:szCs w:val="28"/>
        </w:rPr>
      </w:pPr>
    </w:p>
    <w:p w:rsidR="007C02B1" w:rsidP="00252AAF" w14:paraId="388A00EA" w14:textId="77777777">
      <w:pPr>
        <w:spacing w:line="360" w:lineRule="auto"/>
        <w:rPr>
          <w:rFonts w:ascii="Open Sans" w:hAnsi="Open Sans" w:cs="Open Sans"/>
          <w:sz w:val="28"/>
          <w:szCs w:val="28"/>
        </w:rPr>
      </w:pPr>
    </w:p>
    <w:p w:rsidR="00FF7C91" w:rsidP="007C02B1" w14:paraId="1FEA6290" w14:textId="77777777">
      <w:pPr>
        <w:pStyle w:val="Makingmostheader"/>
        <w:rPr>
          <w:color w:val="2C5368"/>
          <w:sz w:val="40"/>
          <w:szCs w:val="40"/>
        </w:rPr>
      </w:pPr>
    </w:p>
    <w:p w:rsidR="00FF7C91" w:rsidP="007C02B1" w14:paraId="662F655F" w14:textId="77777777">
      <w:pPr>
        <w:pStyle w:val="Makingmostheader"/>
        <w:rPr>
          <w:color w:val="2C5368"/>
          <w:sz w:val="40"/>
          <w:szCs w:val="40"/>
        </w:rPr>
      </w:pPr>
    </w:p>
    <w:p w:rsidR="00FF7C91" w:rsidP="007C02B1" w14:paraId="0E610956" w14:textId="77777777">
      <w:pPr>
        <w:pStyle w:val="Makingmostheader"/>
        <w:rPr>
          <w:color w:val="2C5368"/>
          <w:sz w:val="40"/>
          <w:szCs w:val="40"/>
        </w:rPr>
      </w:pPr>
    </w:p>
    <w:p w:rsidR="007C02B1" w:rsidP="007C02B1" w14:paraId="44EAE277" w14:textId="4350D0A4">
      <w:pPr>
        <w:pStyle w:val="Makingmostheader"/>
        <w:rPr>
          <w:color w:val="2C5368"/>
          <w:sz w:val="40"/>
          <w:szCs w:val="40"/>
        </w:rPr>
      </w:pPr>
      <w:r>
        <w:rPr>
          <w:color w:val="2C5368"/>
          <w:sz w:val="40"/>
          <w:szCs w:val="40"/>
        </w:rPr>
        <w:t xml:space="preserve">Top of the class! </w:t>
      </w:r>
    </w:p>
    <w:p w:rsidR="007C02B1" w:rsidP="007C02B1" w14:paraId="23D1079B" w14:textId="36D802BC">
      <w:pPr>
        <w:pStyle w:val="Makingmostheader"/>
        <w:rPr>
          <w:color w:val="2C5368"/>
          <w:sz w:val="40"/>
          <w:szCs w:val="40"/>
        </w:rPr>
      </w:pPr>
      <w:r w:rsidRPr="007C02B1">
        <w:rPr>
          <w:noProof/>
          <w:color w:val="2C5368"/>
          <w:sz w:val="40"/>
          <w:szCs w:val="40"/>
        </w:rPr>
        <w:drawing>
          <wp:inline distT="0" distB="0" distL="0" distR="0">
            <wp:extent cx="1854200" cy="2400300"/>
            <wp:effectExtent l="0" t="0" r="0" b="0"/>
            <wp:docPr id="1495298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98254" name=""/>
                    <pic:cNvPicPr/>
                  </pic:nvPicPr>
                  <pic:blipFill>
                    <a:blip xmlns:r="http://schemas.openxmlformats.org/officeDocument/2006/relationships" r:embed="rId35"/>
                    <a:stretch>
                      <a:fillRect/>
                    </a:stretch>
                  </pic:blipFill>
                  <pic:spPr>
                    <a:xfrm>
                      <a:off x="0" y="0"/>
                      <a:ext cx="1854200" cy="2400300"/>
                    </a:xfrm>
                    <a:prstGeom prst="rect">
                      <a:avLst/>
                    </a:prstGeom>
                  </pic:spPr>
                </pic:pic>
              </a:graphicData>
            </a:graphic>
          </wp:inline>
        </w:drawing>
      </w:r>
    </w:p>
    <w:p w:rsidR="007C02B1" w:rsidP="007C02B1" w14:paraId="0BAF736D" w14:textId="77777777">
      <w:pPr>
        <w:pStyle w:val="Makingmostheader"/>
        <w:rPr>
          <w:color w:val="2C5368"/>
          <w:sz w:val="40"/>
          <w:szCs w:val="40"/>
        </w:rPr>
      </w:pPr>
    </w:p>
    <w:p w:rsidR="007C02B1" w:rsidP="007C02B1" w14:paraId="28275B02" w14:textId="0D4BB124">
      <w:pPr>
        <w:spacing w:line="360" w:lineRule="auto"/>
        <w:rPr>
          <w:rFonts w:ascii="Open Sans" w:hAnsi="Open Sans" w:cs="Open Sans"/>
          <w:sz w:val="28"/>
          <w:szCs w:val="28"/>
        </w:rPr>
      </w:pPr>
      <w:r w:rsidRPr="007C02B1">
        <w:rPr>
          <w:rFonts w:ascii="Open Sans" w:hAnsi="Open Sans" w:cs="Open Sans"/>
          <w:sz w:val="28"/>
          <w:szCs w:val="28"/>
        </w:rPr>
        <w:t xml:space="preserve">Huge congratulations to Elizabeth Carr from Avanti Grange Secondary School in Bishop’s Stortford, the overall winner of our inaugural Inspiring History Teaching Awards, celebrating teachers who bring the past to life in classrooms across the UK. Ten winners were selected from thousands of nominations submitted by pupils, parents and colleagues with the overall winner being announced at an awards ceremony and dinner at the Tower of London in June. Elizabeth Carr stood out to judges for her ability to combine academic rigour with creativity and inclusivity. She built her school’s history curriculum from the ground up, encouraging students to </w:t>
      </w:r>
      <w:r w:rsidRPr="007C02B1">
        <w:rPr>
          <w:rFonts w:ascii="Open Sans" w:hAnsi="Open Sans" w:cs="Open Sans"/>
          <w:sz w:val="28"/>
          <w:szCs w:val="28"/>
        </w:rPr>
        <w:t xml:space="preserve">think critically, ask questions and engage deeply with the past. You can find out more about all ten winners at </w:t>
      </w:r>
      <w:hyperlink r:id="rId36" w:history="1">
        <w:r w:rsidRPr="007C02B1">
          <w:rPr>
            <w:rStyle w:val="Hyperlink"/>
            <w:rFonts w:ascii="Open Sans" w:hAnsi="Open Sans" w:cs="Open Sans"/>
            <w:b/>
            <w:bCs/>
            <w:sz w:val="28"/>
            <w:szCs w:val="28"/>
          </w:rPr>
          <w:t>hrp.org.uk/</w:t>
        </w:r>
        <w:r w:rsidRPr="007C02B1">
          <w:rPr>
            <w:rStyle w:val="Hyperlink"/>
            <w:rFonts w:ascii="Open Sans" w:hAnsi="Open Sans" w:cs="Open Sans"/>
            <w:b/>
            <w:bCs/>
            <w:sz w:val="28"/>
            <w:szCs w:val="28"/>
          </w:rPr>
          <w:t>teachingawards</w:t>
        </w:r>
      </w:hyperlink>
      <w:r w:rsidRPr="007C02B1">
        <w:rPr>
          <w:rFonts w:ascii="Open Sans" w:hAnsi="Open Sans" w:cs="Open Sans"/>
          <w:sz w:val="28"/>
          <w:szCs w:val="28"/>
        </w:rPr>
        <w:t xml:space="preserve"> Nominations for the 2028 competition open in 2027. Who will you nominate?</w:t>
      </w:r>
    </w:p>
    <w:p w:rsidR="007C02B1" w:rsidRPr="007C02B1" w:rsidP="007C02B1" w14:paraId="4F663F7F" w14:textId="77777777">
      <w:pPr>
        <w:spacing w:line="360" w:lineRule="auto"/>
        <w:rPr>
          <w:rFonts w:ascii="Open Sans" w:hAnsi="Open Sans" w:cs="Open Sans"/>
          <w:sz w:val="28"/>
          <w:szCs w:val="28"/>
        </w:rPr>
      </w:pPr>
    </w:p>
    <w:p w:rsidR="007C02B1" w:rsidP="007C02B1" w14:paraId="379C897E" w14:textId="77777777">
      <w:pPr>
        <w:pStyle w:val="Makingmostheader"/>
        <w:rPr>
          <w:sz w:val="40"/>
          <w:szCs w:val="40"/>
        </w:rPr>
      </w:pPr>
      <w:r>
        <w:rPr>
          <w:sz w:val="40"/>
          <w:szCs w:val="40"/>
        </w:rPr>
        <w:t>streaming now</w:t>
      </w:r>
    </w:p>
    <w:p w:rsidR="007C02B1" w:rsidP="00252AAF" w14:paraId="600448FC" w14:textId="77777777">
      <w:pPr>
        <w:spacing w:line="360" w:lineRule="auto"/>
        <w:rPr>
          <w:rFonts w:ascii="Open Sans" w:hAnsi="Open Sans" w:cs="Open Sans"/>
          <w:sz w:val="28"/>
          <w:szCs w:val="28"/>
        </w:rPr>
      </w:pPr>
    </w:p>
    <w:p w:rsidR="007C02B1" w:rsidRPr="007C02B1" w:rsidP="007C02B1" w14:paraId="6B625D1F" w14:textId="1514523E">
      <w:pPr>
        <w:spacing w:line="360" w:lineRule="auto"/>
        <w:rPr>
          <w:rFonts w:ascii="Open Sans" w:hAnsi="Open Sans" w:cs="Open Sans"/>
          <w:sz w:val="28"/>
          <w:szCs w:val="28"/>
        </w:rPr>
      </w:pPr>
      <w:r w:rsidRPr="007C02B1">
        <w:rPr>
          <w:rFonts w:ascii="Open Sans" w:hAnsi="Open Sans" w:cs="Open Sans"/>
          <w:sz w:val="28"/>
          <w:szCs w:val="28"/>
        </w:rPr>
        <w:t>Tune into our podcast ‘Charles I – The Execution of a ‘Traitor’ King at the Banqueting House’. Join curators at the site of Charles I’s execution, before moving to Hampton Court to discover the surprising way that Oliver Cromwell used the palace. As we approach the millennium anniversary of William the Conqueror’s birth in 2027, don’t miss our Norman series including Tower of London myth-busting, and the women who are often left out of the</w:t>
      </w:r>
      <w:r>
        <w:rPr>
          <w:rFonts w:ascii="Open Sans" w:hAnsi="Open Sans" w:cs="Open Sans"/>
          <w:sz w:val="28"/>
          <w:szCs w:val="28"/>
        </w:rPr>
        <w:t xml:space="preserve"> </w:t>
      </w:r>
      <w:r w:rsidRPr="007C02B1">
        <w:rPr>
          <w:rFonts w:ascii="Open Sans" w:hAnsi="Open Sans" w:cs="Open Sans"/>
          <w:sz w:val="28"/>
          <w:szCs w:val="28"/>
        </w:rPr>
        <w:t xml:space="preserve">story.   </w:t>
      </w:r>
    </w:p>
    <w:p w:rsidR="0080238F" w14:paraId="0AAC9B76" w14:textId="723E2FCD">
      <w:pPr>
        <w:rPr>
          <w:rFonts w:ascii="Open Sans" w:hAnsi="Open Sans" w:cs="Open Sans"/>
          <w:sz w:val="28"/>
          <w:szCs w:val="28"/>
        </w:rPr>
      </w:pPr>
      <w:r>
        <w:rPr>
          <w:rFonts w:ascii="Open Sans" w:hAnsi="Open Sans" w:cs="Open Sans"/>
          <w:sz w:val="28"/>
          <w:szCs w:val="28"/>
        </w:rPr>
        <w:br w:type="page"/>
      </w:r>
    </w:p>
    <w:p w:rsidR="0080238F" w:rsidRPr="000D224A" w:rsidP="000D224A" w14:paraId="70D40459" w14:textId="4CBD4BA1">
      <w:pPr>
        <w:spacing w:after="0" w:line="240" w:lineRule="auto"/>
        <w:rPr>
          <w:rFonts w:ascii="Open Sans" w:eastAsia="Times New Roman" w:hAnsi="Open Sans" w:cs="Open Sans"/>
          <w:b/>
          <w:bCs/>
          <w:color w:val="141413"/>
          <w:kern w:val="0"/>
          <w:sz w:val="28"/>
          <w:szCs w:val="28"/>
          <w:lang w:eastAsia="en-GB"/>
          <w14:ligatures w14:val="none"/>
        </w:rPr>
      </w:pPr>
      <w:bookmarkStart w:id="7" w:name="_Toc241502307"/>
      <w:r w:rsidRPr="002A18F0">
        <w:rPr>
          <w:rStyle w:val="Heading1Char"/>
          <w:b/>
          <w:bCs/>
          <w:lang w:eastAsia="en-GB"/>
        </w:rPr>
        <w:t>MEMBERS’ PHOTOS</w:t>
      </w:r>
      <w:bookmarkEnd w:id="7"/>
      <w:r w:rsidR="007F2375">
        <w:rPr>
          <w:rFonts w:ascii="Open Sans" w:eastAsia="Times New Roman" w:hAnsi="Open Sans" w:cs="Open Sans"/>
          <w:b/>
          <w:bCs/>
          <w:color w:val="141413"/>
          <w:kern w:val="0"/>
          <w:sz w:val="28"/>
          <w:szCs w:val="28"/>
          <w:lang w:eastAsia="en-GB"/>
          <w14:ligatures w14:val="none"/>
        </w:rPr>
        <w:br/>
      </w:r>
      <w:r w:rsidR="007F2375">
        <w:rPr>
          <w:rFonts w:ascii="Open Sans" w:eastAsia="Times New Roman" w:hAnsi="Open Sans" w:cs="Open Sans"/>
          <w:b/>
          <w:bCs/>
          <w:color w:val="141413"/>
          <w:kern w:val="0"/>
          <w:sz w:val="28"/>
          <w:szCs w:val="28"/>
          <w:lang w:eastAsia="en-GB"/>
          <w14:ligatures w14:val="none"/>
        </w:rPr>
        <w:br/>
      </w:r>
      <w:r w:rsidRPr="007F2375">
        <w:rPr>
          <w:rFonts w:ascii="Open Sans" w:hAnsi="Open Sans" w:cs="Open Sans"/>
          <w:b/>
          <w:bCs/>
          <w:color w:val="714A93"/>
          <w:w w:val="102"/>
          <w:sz w:val="52"/>
          <w:szCs w:val="52"/>
        </w:rPr>
        <w:t>LOUDER THAN WORDS…</w:t>
      </w:r>
      <w:r w:rsidR="007F2375">
        <w:rPr>
          <w:rFonts w:ascii="Open Sans" w:hAnsi="Open Sans" w:cs="Open Sans"/>
          <w:b/>
          <w:bCs/>
          <w:color w:val="714A93"/>
          <w:w w:val="102"/>
          <w:sz w:val="52"/>
          <w:szCs w:val="52"/>
        </w:rPr>
        <w:br/>
      </w:r>
    </w:p>
    <w:p w:rsidR="000310BE" w:rsidRPr="000D224A" w:rsidP="000310BE" w14:paraId="01CA6088" w14:textId="77777777">
      <w:pPr>
        <w:rPr>
          <w:rFonts w:ascii="Open Sans" w:hAnsi="Open Sans" w:cs="Open Sans"/>
          <w:b/>
          <w:bCs/>
          <w:sz w:val="28"/>
          <w:szCs w:val="28"/>
        </w:rPr>
      </w:pPr>
      <w:r w:rsidRPr="000D224A">
        <w:rPr>
          <w:rFonts w:ascii="Open Sans" w:hAnsi="Open Sans" w:cs="Open Sans"/>
          <w:b/>
          <w:bCs/>
          <w:sz w:val="28"/>
          <w:szCs w:val="28"/>
        </w:rPr>
        <w:t xml:space="preserve">At the start of this year, as we celebrated 20 years of Historic Royal Palaces membership, we asked you to share your favourite moments at the palaces – in pictures! We’ve had hundreds of responses, and we enjoyed seeing them all; here are just a few of our favourites. Thank you to everyone who sent in such lovely photographs capturing the memories that make membership so special. </w:t>
      </w:r>
    </w:p>
    <w:p w:rsidR="000310BE" w:rsidRPr="000310BE" w:rsidP="000310BE" w14:paraId="115E60DE" w14:textId="77777777">
      <w:pPr>
        <w:rPr>
          <w:rFonts w:ascii="Open Sans" w:hAnsi="Open Sans" w:cs="Open Sans"/>
          <w:sz w:val="28"/>
          <w:szCs w:val="28"/>
        </w:rPr>
      </w:pPr>
    </w:p>
    <w:p w:rsidR="000310BE" w:rsidP="000310BE" w14:paraId="43A11564" w14:textId="77777777">
      <w:pPr>
        <w:rPr>
          <w:rFonts w:ascii="Open Sans" w:hAnsi="Open Sans" w:cs="Open Sans"/>
          <w:sz w:val="28"/>
          <w:szCs w:val="28"/>
        </w:rPr>
      </w:pPr>
      <w:r>
        <w:rPr>
          <w:rFonts w:ascii="Open Sans" w:hAnsi="Open Sans" w:cs="Open Sans"/>
          <w:noProof/>
          <w:sz w:val="28"/>
          <w:szCs w:val="28"/>
        </w:rPr>
        <w:drawing>
          <wp:inline distT="0" distB="0" distL="0" distR="0">
            <wp:extent cx="1663700" cy="1181100"/>
            <wp:effectExtent l="0" t="0" r="0" b="0"/>
            <wp:docPr id="9775818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81833" name="Picture 977581833"/>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a:xfrm>
                      <a:off x="0" y="0"/>
                      <a:ext cx="1663700" cy="1181100"/>
                    </a:xfrm>
                    <a:prstGeom prst="rect">
                      <a:avLst/>
                    </a:prstGeom>
                  </pic:spPr>
                </pic:pic>
              </a:graphicData>
            </a:graphic>
          </wp:inline>
        </w:drawing>
      </w:r>
    </w:p>
    <w:p w:rsidR="007C02B1" w:rsidP="000310BE" w14:paraId="44E0F22C" w14:textId="139B3085">
      <w:pPr>
        <w:rPr>
          <w:rFonts w:ascii="Open Sans" w:hAnsi="Open Sans" w:cs="Open Sans"/>
          <w:sz w:val="28"/>
          <w:szCs w:val="28"/>
        </w:rPr>
      </w:pPr>
      <w:r>
        <w:rPr>
          <w:rFonts w:ascii="Open Sans" w:hAnsi="Open Sans" w:cs="Open Sans"/>
          <w:noProof/>
          <w:sz w:val="28"/>
          <w:szCs w:val="28"/>
        </w:rPr>
        <w:drawing>
          <wp:inline distT="0" distB="0" distL="0" distR="0">
            <wp:extent cx="1651000" cy="1524000"/>
            <wp:effectExtent l="0" t="0" r="0" b="0"/>
            <wp:docPr id="13014445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44586" name="Picture 1301444586"/>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a:xfrm>
                      <a:off x="0" y="0"/>
                      <a:ext cx="1651000" cy="1524000"/>
                    </a:xfrm>
                    <a:prstGeom prst="rect">
                      <a:avLst/>
                    </a:prstGeom>
                  </pic:spPr>
                </pic:pic>
              </a:graphicData>
            </a:graphic>
          </wp:inline>
        </w:drawing>
      </w:r>
    </w:p>
    <w:p w:rsidR="000310BE" w:rsidP="000310BE" w14:paraId="33F67E6F" w14:textId="77777777">
      <w:pPr>
        <w:rPr>
          <w:rFonts w:ascii="Open Sans" w:hAnsi="Open Sans" w:cs="Open Sans"/>
          <w:sz w:val="28"/>
          <w:szCs w:val="28"/>
        </w:rPr>
      </w:pPr>
    </w:p>
    <w:p w:rsidR="000310BE" w:rsidP="000310BE" w14:paraId="1C05965C" w14:textId="77777777">
      <w:pPr>
        <w:rPr>
          <w:rFonts w:ascii="Open Sans" w:hAnsi="Open Sans" w:cs="Open Sans"/>
          <w:sz w:val="28"/>
          <w:szCs w:val="28"/>
        </w:rPr>
      </w:pPr>
      <w:r>
        <w:rPr>
          <w:rFonts w:ascii="Open Sans" w:hAnsi="Open Sans" w:cs="Open Sans"/>
          <w:noProof/>
          <w:sz w:val="28"/>
          <w:szCs w:val="28"/>
        </w:rPr>
        <w:drawing>
          <wp:inline distT="0" distB="0" distL="0" distR="0">
            <wp:extent cx="2260600" cy="1460500"/>
            <wp:effectExtent l="0" t="0" r="0" b="0"/>
            <wp:docPr id="11447422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42262" name="Picture 1144742262"/>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a:xfrm>
                      <a:off x="0" y="0"/>
                      <a:ext cx="2260600" cy="1460500"/>
                    </a:xfrm>
                    <a:prstGeom prst="rect">
                      <a:avLst/>
                    </a:prstGeom>
                  </pic:spPr>
                </pic:pic>
              </a:graphicData>
            </a:graphic>
          </wp:inline>
        </w:drawing>
      </w:r>
    </w:p>
    <w:p w:rsidR="000310BE" w:rsidP="000310BE" w14:paraId="4B4E1DE7" w14:textId="329E81A1">
      <w:pPr>
        <w:rPr>
          <w:rFonts w:ascii="Open Sans" w:hAnsi="Open Sans" w:cs="Open Sans"/>
          <w:sz w:val="28"/>
          <w:szCs w:val="28"/>
        </w:rPr>
      </w:pPr>
      <w:r>
        <w:rPr>
          <w:rFonts w:ascii="Open Sans" w:hAnsi="Open Sans" w:cs="Open Sans"/>
          <w:noProof/>
          <w:sz w:val="28"/>
          <w:szCs w:val="28"/>
        </w:rPr>
        <w:drawing>
          <wp:inline distT="0" distB="0" distL="0" distR="0">
            <wp:extent cx="2997200" cy="3327400"/>
            <wp:effectExtent l="0" t="0" r="0" b="0"/>
            <wp:docPr id="15984837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83726" name="Picture 1598483726"/>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a:xfrm>
                      <a:off x="0" y="0"/>
                      <a:ext cx="2997200" cy="3327400"/>
                    </a:xfrm>
                    <a:prstGeom prst="rect">
                      <a:avLst/>
                    </a:prstGeom>
                  </pic:spPr>
                </pic:pic>
              </a:graphicData>
            </a:graphic>
          </wp:inline>
        </w:drawing>
      </w:r>
    </w:p>
    <w:p w:rsidR="000310BE" w:rsidP="000310BE" w14:paraId="74DE6F02" w14:textId="6E50BD5C">
      <w:pPr>
        <w:rPr>
          <w:rFonts w:ascii="Open Sans" w:hAnsi="Open Sans" w:cs="Open Sans"/>
          <w:sz w:val="28"/>
          <w:szCs w:val="28"/>
        </w:rPr>
      </w:pPr>
      <w:r>
        <w:rPr>
          <w:rFonts w:ascii="Open Sans" w:hAnsi="Open Sans" w:cs="Open Sans"/>
          <w:noProof/>
          <w:sz w:val="28"/>
          <w:szCs w:val="28"/>
        </w:rPr>
        <w:drawing>
          <wp:inline distT="0" distB="0" distL="0" distR="0">
            <wp:extent cx="1295400" cy="2159000"/>
            <wp:effectExtent l="0" t="0" r="0" b="0"/>
            <wp:docPr id="16214366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36668" name="Picture 1621436668"/>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a:xfrm>
                      <a:off x="0" y="0"/>
                      <a:ext cx="1295400" cy="2159000"/>
                    </a:xfrm>
                    <a:prstGeom prst="rect">
                      <a:avLst/>
                    </a:prstGeom>
                  </pic:spPr>
                </pic:pic>
              </a:graphicData>
            </a:graphic>
          </wp:inline>
        </w:drawing>
      </w:r>
    </w:p>
    <w:p w:rsidR="000310BE" w:rsidP="000310BE" w14:paraId="76716D67" w14:textId="4E890976">
      <w:pPr>
        <w:rPr>
          <w:rFonts w:ascii="Open Sans" w:hAnsi="Open Sans" w:cs="Open Sans"/>
          <w:sz w:val="28"/>
          <w:szCs w:val="28"/>
        </w:rPr>
      </w:pPr>
      <w:r>
        <w:rPr>
          <w:rFonts w:ascii="Open Sans" w:hAnsi="Open Sans" w:cs="Open Sans"/>
          <w:noProof/>
          <w:sz w:val="28"/>
          <w:szCs w:val="28"/>
        </w:rPr>
        <w:drawing>
          <wp:inline distT="0" distB="0" distL="0" distR="0">
            <wp:extent cx="1422400" cy="2095500"/>
            <wp:effectExtent l="0" t="0" r="0" b="0"/>
            <wp:docPr id="13531655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165546" name="Picture 1353165546"/>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a:xfrm>
                      <a:off x="0" y="0"/>
                      <a:ext cx="1422400" cy="2095500"/>
                    </a:xfrm>
                    <a:prstGeom prst="rect">
                      <a:avLst/>
                    </a:prstGeom>
                  </pic:spPr>
                </pic:pic>
              </a:graphicData>
            </a:graphic>
          </wp:inline>
        </w:drawing>
      </w:r>
    </w:p>
    <w:p w:rsidR="000310BE" w:rsidP="000310BE" w14:paraId="5F0B2F21" w14:textId="7D106940">
      <w:pPr>
        <w:rPr>
          <w:rFonts w:ascii="Open Sans" w:hAnsi="Open Sans" w:cs="Open Sans"/>
          <w:sz w:val="28"/>
          <w:szCs w:val="28"/>
        </w:rPr>
      </w:pPr>
      <w:r>
        <w:rPr>
          <w:rFonts w:ascii="Open Sans" w:hAnsi="Open Sans" w:cs="Open Sans"/>
          <w:noProof/>
          <w:sz w:val="28"/>
          <w:szCs w:val="28"/>
        </w:rPr>
        <w:drawing>
          <wp:inline distT="0" distB="0" distL="0" distR="0">
            <wp:extent cx="1778000" cy="2108200"/>
            <wp:effectExtent l="0" t="0" r="0" b="0"/>
            <wp:docPr id="13717157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15795" name="Picture 1371715795"/>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a:xfrm>
                      <a:off x="0" y="0"/>
                      <a:ext cx="1778000" cy="2108200"/>
                    </a:xfrm>
                    <a:prstGeom prst="rect">
                      <a:avLst/>
                    </a:prstGeom>
                  </pic:spPr>
                </pic:pic>
              </a:graphicData>
            </a:graphic>
          </wp:inline>
        </w:drawing>
      </w:r>
    </w:p>
    <w:p w:rsidR="000310BE" w:rsidP="000310BE" w14:paraId="1401077A" w14:textId="5616119D">
      <w:pPr>
        <w:rPr>
          <w:rFonts w:ascii="Open Sans" w:hAnsi="Open Sans" w:cs="Open Sans"/>
          <w:sz w:val="28"/>
          <w:szCs w:val="28"/>
        </w:rPr>
      </w:pPr>
      <w:r>
        <w:rPr>
          <w:rFonts w:ascii="Open Sans" w:hAnsi="Open Sans" w:cs="Open Sans"/>
          <w:noProof/>
          <w:sz w:val="28"/>
          <w:szCs w:val="28"/>
        </w:rPr>
        <w:drawing>
          <wp:inline distT="0" distB="0" distL="0" distR="0">
            <wp:extent cx="2743200" cy="1549400"/>
            <wp:effectExtent l="0" t="0" r="0" b="0"/>
            <wp:docPr id="16296854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85490" name="Picture 1629685490"/>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a:xfrm>
                      <a:off x="0" y="0"/>
                      <a:ext cx="2743200" cy="1549400"/>
                    </a:xfrm>
                    <a:prstGeom prst="rect">
                      <a:avLst/>
                    </a:prstGeom>
                  </pic:spPr>
                </pic:pic>
              </a:graphicData>
            </a:graphic>
          </wp:inline>
        </w:drawing>
      </w:r>
    </w:p>
    <w:p w:rsidR="000310BE" w:rsidP="000310BE" w14:paraId="5BFD3721" w14:textId="7231350D">
      <w:pPr>
        <w:rPr>
          <w:rFonts w:ascii="Open Sans" w:hAnsi="Open Sans" w:cs="Open Sans"/>
          <w:sz w:val="28"/>
          <w:szCs w:val="28"/>
        </w:rPr>
      </w:pPr>
      <w:r>
        <w:rPr>
          <w:rFonts w:ascii="Open Sans" w:hAnsi="Open Sans" w:cs="Open Sans"/>
          <w:noProof/>
          <w:sz w:val="28"/>
          <w:szCs w:val="28"/>
        </w:rPr>
        <w:drawing>
          <wp:inline distT="0" distB="0" distL="0" distR="0">
            <wp:extent cx="1282700" cy="1524000"/>
            <wp:effectExtent l="0" t="0" r="0" b="0"/>
            <wp:docPr id="3159303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30351" name="Picture 31593035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a:xfrm>
                      <a:off x="0" y="0"/>
                      <a:ext cx="1282700" cy="1524000"/>
                    </a:xfrm>
                    <a:prstGeom prst="rect">
                      <a:avLst/>
                    </a:prstGeom>
                  </pic:spPr>
                </pic:pic>
              </a:graphicData>
            </a:graphic>
          </wp:inline>
        </w:drawing>
      </w:r>
    </w:p>
    <w:p w:rsidR="000310BE" w:rsidP="000310BE" w14:paraId="4ED162A0" w14:textId="7E62AE8D">
      <w:pPr>
        <w:rPr>
          <w:rFonts w:ascii="Open Sans" w:hAnsi="Open Sans" w:cs="Open Sans"/>
          <w:sz w:val="28"/>
          <w:szCs w:val="28"/>
        </w:rPr>
      </w:pPr>
      <w:r>
        <w:rPr>
          <w:rFonts w:ascii="Open Sans" w:hAnsi="Open Sans" w:cs="Open Sans"/>
          <w:noProof/>
          <w:sz w:val="28"/>
          <w:szCs w:val="28"/>
        </w:rPr>
        <w:drawing>
          <wp:inline distT="0" distB="0" distL="0" distR="0">
            <wp:extent cx="2374900" cy="2476500"/>
            <wp:effectExtent l="0" t="0" r="0" b="0"/>
            <wp:docPr id="10484874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87437" name="Picture 1048487437"/>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a:xfrm>
                      <a:off x="0" y="0"/>
                      <a:ext cx="2374900" cy="2476500"/>
                    </a:xfrm>
                    <a:prstGeom prst="rect">
                      <a:avLst/>
                    </a:prstGeom>
                  </pic:spPr>
                </pic:pic>
              </a:graphicData>
            </a:graphic>
          </wp:inline>
        </w:drawing>
      </w:r>
    </w:p>
    <w:p w:rsidR="000310BE" w:rsidP="000310BE" w14:paraId="6AC87102" w14:textId="025D2104">
      <w:pPr>
        <w:rPr>
          <w:rFonts w:ascii="Open Sans" w:hAnsi="Open Sans" w:cs="Open Sans"/>
          <w:sz w:val="28"/>
          <w:szCs w:val="28"/>
        </w:rPr>
      </w:pPr>
      <w:r>
        <w:rPr>
          <w:rFonts w:ascii="Open Sans" w:hAnsi="Open Sans" w:cs="Open Sans"/>
          <w:noProof/>
          <w:sz w:val="28"/>
          <w:szCs w:val="28"/>
        </w:rPr>
        <w:drawing>
          <wp:inline distT="0" distB="0" distL="0" distR="0">
            <wp:extent cx="1651000" cy="1092200"/>
            <wp:effectExtent l="0" t="0" r="0" b="0"/>
            <wp:docPr id="6427519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5198" name="Picture 64275198"/>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a:xfrm>
                      <a:off x="0" y="0"/>
                      <a:ext cx="1651000" cy="1092200"/>
                    </a:xfrm>
                    <a:prstGeom prst="rect">
                      <a:avLst/>
                    </a:prstGeom>
                  </pic:spPr>
                </pic:pic>
              </a:graphicData>
            </a:graphic>
          </wp:inline>
        </w:drawing>
      </w:r>
    </w:p>
    <w:p w:rsidR="000310BE" w:rsidP="000310BE" w14:paraId="62BC1DCD" w14:textId="77777777">
      <w:pPr>
        <w:rPr>
          <w:rFonts w:ascii="Open Sans" w:hAnsi="Open Sans" w:cs="Open Sans"/>
          <w:sz w:val="28"/>
          <w:szCs w:val="28"/>
        </w:rPr>
      </w:pPr>
    </w:p>
    <w:p w:rsidR="000310BE" w:rsidP="000310BE" w14:paraId="424E0730" w14:textId="1EFEF04B">
      <w:pPr>
        <w:rPr>
          <w:rFonts w:ascii="Open Sans" w:hAnsi="Open Sans" w:cs="Open Sans"/>
          <w:sz w:val="28"/>
          <w:szCs w:val="28"/>
        </w:rPr>
      </w:pPr>
      <w:r w:rsidRPr="000310BE">
        <w:rPr>
          <w:rFonts w:ascii="Open Sans" w:hAnsi="Open Sans" w:cs="Open Sans"/>
          <w:noProof/>
          <w:sz w:val="28"/>
          <w:szCs w:val="28"/>
        </w:rPr>
        <w:drawing>
          <wp:inline distT="0" distB="0" distL="0" distR="0">
            <wp:extent cx="419100" cy="736600"/>
            <wp:effectExtent l="0" t="0" r="0" b="0"/>
            <wp:docPr id="540437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37153" name=""/>
                    <pic:cNvPicPr/>
                  </pic:nvPicPr>
                  <pic:blipFill>
                    <a:blip xmlns:r="http://schemas.openxmlformats.org/officeDocument/2006/relationships" r:embed="rId48"/>
                    <a:stretch>
                      <a:fillRect/>
                    </a:stretch>
                  </pic:blipFill>
                  <pic:spPr>
                    <a:xfrm>
                      <a:off x="0" y="0"/>
                      <a:ext cx="419100" cy="736600"/>
                    </a:xfrm>
                    <a:prstGeom prst="rect">
                      <a:avLst/>
                    </a:prstGeom>
                  </pic:spPr>
                </pic:pic>
              </a:graphicData>
            </a:graphic>
          </wp:inline>
        </w:drawing>
      </w:r>
    </w:p>
    <w:p w:rsidR="000310BE" w:rsidRPr="000310BE" w:rsidP="000310BE" w14:paraId="51D86FE8" w14:textId="77777777">
      <w:pPr>
        <w:rPr>
          <w:rFonts w:ascii="Open Sans" w:hAnsi="Open Sans" w:cs="Open Sans"/>
          <w:b/>
          <w:bCs/>
          <w:sz w:val="28"/>
          <w:szCs w:val="28"/>
        </w:rPr>
      </w:pPr>
      <w:r w:rsidRPr="000310BE">
        <w:rPr>
          <w:rFonts w:ascii="Open Sans" w:hAnsi="Open Sans" w:cs="Open Sans"/>
          <w:b/>
          <w:bCs/>
          <w:sz w:val="28"/>
          <w:szCs w:val="28"/>
        </w:rPr>
        <w:t>Keep the memories coming</w:t>
      </w:r>
    </w:p>
    <w:p w:rsidR="000310BE" w:rsidRPr="000310BE" w:rsidP="000310BE" w14:paraId="4C7EA9D6" w14:textId="774A04D3">
      <w:pPr>
        <w:rPr>
          <w:rFonts w:ascii="Open Sans" w:hAnsi="Open Sans" w:cs="Open Sans"/>
          <w:sz w:val="28"/>
          <w:szCs w:val="28"/>
        </w:rPr>
      </w:pPr>
      <w:r w:rsidRPr="000310BE">
        <w:rPr>
          <w:rFonts w:ascii="Open Sans" w:hAnsi="Open Sans" w:cs="Open Sans"/>
          <w:sz w:val="28"/>
          <w:szCs w:val="28"/>
        </w:rPr>
        <w:t xml:space="preserve">Follow Historic Royal Palaces on Instagram, Facebook and X, and post your photos using </w:t>
      </w:r>
      <w:r w:rsidRPr="000310BE">
        <w:rPr>
          <w:rFonts w:ascii="Open Sans" w:hAnsi="Open Sans" w:cs="Open Sans"/>
          <w:b/>
          <w:bCs/>
          <w:sz w:val="28"/>
          <w:szCs w:val="28"/>
        </w:rPr>
        <w:t>#PalacePhoto</w:t>
      </w:r>
    </w:p>
    <w:p w:rsidR="000310BE" w:rsidP="000310BE" w14:paraId="5FD49C7A" w14:textId="77777777">
      <w:pPr>
        <w:rPr>
          <w:rFonts w:ascii="Open Sans" w:hAnsi="Open Sans" w:cs="Open Sans"/>
          <w:sz w:val="28"/>
          <w:szCs w:val="28"/>
        </w:rPr>
      </w:pPr>
    </w:p>
    <w:p w:rsidR="000310BE" w:rsidP="000310BE" w14:paraId="51DDB9DB" w14:textId="2A1BCBF9">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46354</wp:posOffset>
                </wp:positionV>
                <wp:extent cx="5715000" cy="2085975"/>
                <wp:effectExtent l="0" t="0" r="12700" b="9525"/>
                <wp:wrapNone/>
                <wp:docPr id="1757264891" name="Text 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2085975"/>
                        </a:xfrm>
                        <a:prstGeom prst="rect">
                          <a:avLst/>
                        </a:prstGeom>
                        <a:solidFill>
                          <a:schemeClr val="accent5">
                            <a:lumMod val="40000"/>
                            <a:lumOff val="60000"/>
                          </a:schemeClr>
                        </a:solidFill>
                        <a:ln w="6350">
                          <a:solidFill>
                            <a:prstClr val="black"/>
                          </a:solidFill>
                        </a:ln>
                      </wps:spPr>
                      <wps:txbx>
                        <w:txbxContent>
                          <w:p w:rsidR="000310BE" w:rsidRPr="000D224A" w:rsidP="000310BE" w14:textId="77777777">
                            <w:pPr>
                              <w:spacing w:line="360" w:lineRule="auto"/>
                              <w:rPr>
                                <w:rFonts w:ascii="Open Sans" w:hAnsi="Open Sans" w:cs="Open Sans"/>
                                <w:b/>
                                <w:bCs/>
                                <w:sz w:val="28"/>
                                <w:szCs w:val="28"/>
                              </w:rPr>
                            </w:pPr>
                            <w:r w:rsidRPr="000D224A">
                              <w:rPr>
                                <w:rFonts w:ascii="Open Sans" w:hAnsi="Open Sans" w:cs="Open Sans"/>
                                <w:b/>
                                <w:bCs/>
                                <w:sz w:val="28"/>
                                <w:szCs w:val="28"/>
                              </w:rPr>
                              <w:t>THANK YOU</w:t>
                            </w:r>
                          </w:p>
                          <w:p w:rsidR="000310BE" w:rsidP="000310BE" w14:textId="77777777">
                            <w:pPr>
                              <w:spacing w:line="360" w:lineRule="auto"/>
                              <w:rPr>
                                <w:rFonts w:ascii="Open Sans" w:hAnsi="Open Sans" w:cs="Open Sans"/>
                                <w:sz w:val="28"/>
                                <w:szCs w:val="28"/>
                              </w:rPr>
                            </w:pPr>
                            <w:r w:rsidRPr="000310BE">
                              <w:rPr>
                                <w:rFonts w:ascii="Open Sans" w:hAnsi="Open Sans" w:cs="Open Sans"/>
                                <w:sz w:val="28"/>
                                <w:szCs w:val="28"/>
                              </w:rPr>
                              <w:t xml:space="preserve">For two decades, your support has helped us </w:t>
                            </w:r>
                            <w:r w:rsidRPr="000310BE">
                              <w:rPr>
                                <w:rFonts w:ascii="Open Sans" w:hAnsi="Open Sans" w:cs="Open Sans"/>
                                <w:sz w:val="28"/>
                                <w:szCs w:val="28"/>
                              </w:rPr>
                              <w:t>open up</w:t>
                            </w:r>
                            <w:r w:rsidRPr="000310BE">
                              <w:rPr>
                                <w:rFonts w:ascii="Open Sans" w:hAnsi="Open Sans" w:cs="Open Sans"/>
                                <w:sz w:val="28"/>
                                <w:szCs w:val="28"/>
                              </w:rPr>
                              <w:t xml:space="preserve"> our palaces and share their remarkable stories. Turn to page 52 to hear from Chief Executive John Barnes about the difference members continue to make.</w:t>
                            </w:r>
                          </w:p>
                          <w:p w:rsidR="000310B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26" o:spid="_x0000_s1039" type="#_x0000_t202" style="width:450pt;height:164.25pt;margin-top:3.65pt;margin-left:0;mso-height-percent:0;mso-height-relative:margin;mso-wrap-distance-bottom:0;mso-wrap-distance-left:9pt;mso-wrap-distance-right:9pt;mso-wrap-distance-top:0;mso-wrap-style:square;position:absolute;visibility:visible;v-text-anchor:top;z-index:251683840" fillcolor="#e59edc" strokeweight="0.5pt">
                <v:textbox>
                  <w:txbxContent>
                    <w:p w:rsidR="000310BE" w:rsidRPr="000D224A" w:rsidP="000310BE" w14:paraId="50F525F1" w14:textId="77777777">
                      <w:pPr>
                        <w:spacing w:line="360" w:lineRule="auto"/>
                        <w:rPr>
                          <w:rFonts w:ascii="Open Sans" w:hAnsi="Open Sans" w:cs="Open Sans"/>
                          <w:b/>
                          <w:bCs/>
                          <w:sz w:val="28"/>
                          <w:szCs w:val="28"/>
                        </w:rPr>
                      </w:pPr>
                      <w:r w:rsidRPr="000D224A">
                        <w:rPr>
                          <w:rFonts w:ascii="Open Sans" w:hAnsi="Open Sans" w:cs="Open Sans"/>
                          <w:b/>
                          <w:bCs/>
                          <w:sz w:val="28"/>
                          <w:szCs w:val="28"/>
                        </w:rPr>
                        <w:t>THANK YOU</w:t>
                      </w:r>
                    </w:p>
                    <w:p w:rsidR="000310BE" w:rsidP="000310BE" w14:paraId="67BD6A56" w14:textId="77777777">
                      <w:pPr>
                        <w:spacing w:line="360" w:lineRule="auto"/>
                        <w:rPr>
                          <w:rFonts w:ascii="Open Sans" w:hAnsi="Open Sans" w:cs="Open Sans"/>
                          <w:sz w:val="28"/>
                          <w:szCs w:val="28"/>
                        </w:rPr>
                      </w:pPr>
                      <w:r w:rsidRPr="000310BE">
                        <w:rPr>
                          <w:rFonts w:ascii="Open Sans" w:hAnsi="Open Sans" w:cs="Open Sans"/>
                          <w:sz w:val="28"/>
                          <w:szCs w:val="28"/>
                        </w:rPr>
                        <w:t xml:space="preserve">For two decades, your support has helped us </w:t>
                      </w:r>
                      <w:r w:rsidRPr="000310BE">
                        <w:rPr>
                          <w:rFonts w:ascii="Open Sans" w:hAnsi="Open Sans" w:cs="Open Sans"/>
                          <w:sz w:val="28"/>
                          <w:szCs w:val="28"/>
                        </w:rPr>
                        <w:t>open up</w:t>
                      </w:r>
                      <w:r w:rsidRPr="000310BE">
                        <w:rPr>
                          <w:rFonts w:ascii="Open Sans" w:hAnsi="Open Sans" w:cs="Open Sans"/>
                          <w:sz w:val="28"/>
                          <w:szCs w:val="28"/>
                        </w:rPr>
                        <w:t xml:space="preserve"> our palaces and share their remarkable stories. Turn to page 52 to hear from Chief Executive John Barnes about the difference members continue to make.</w:t>
                      </w:r>
                    </w:p>
                    <w:p w:rsidR="000310BE" w14:paraId="3E9FA877" w14:textId="77777777"/>
                  </w:txbxContent>
                </v:textbox>
              </v:shape>
            </w:pict>
          </mc:Fallback>
        </mc:AlternateContent>
      </w:r>
    </w:p>
    <w:p w:rsidR="000310BE" w:rsidRPr="000310BE" w:rsidP="000310BE" w14:paraId="41A97BC3" w14:textId="77777777">
      <w:pPr>
        <w:spacing w:line="360" w:lineRule="auto"/>
        <w:rPr>
          <w:rFonts w:ascii="Open Sans" w:hAnsi="Open Sans" w:cs="Open Sans"/>
          <w:sz w:val="28"/>
          <w:szCs w:val="28"/>
        </w:rPr>
      </w:pPr>
    </w:p>
    <w:p w:rsidR="000310BE" w:rsidP="000310BE" w14:paraId="4C789451" w14:textId="77777777"/>
    <w:p w:rsidR="000310BE" w:rsidP="000310BE" w14:paraId="40A8F0D4" w14:textId="77777777"/>
    <w:p w:rsidR="000310BE" w:rsidP="000310BE" w14:paraId="274C9D80" w14:textId="77777777"/>
    <w:p w:rsidR="000310BE" w:rsidP="000310BE" w14:paraId="22E5908E" w14:textId="77777777"/>
    <w:p w:rsidR="002A18F0" w:rsidP="000310BE" w14:paraId="777EA73F" w14:textId="77777777">
      <w:pPr>
        <w:rPr>
          <w:rFonts w:ascii="Open Sans" w:hAnsi="Open Sans" w:cs="Open Sans"/>
          <w:b/>
          <w:bCs/>
          <w:sz w:val="28"/>
          <w:szCs w:val="28"/>
        </w:rPr>
      </w:pPr>
    </w:p>
    <w:p w:rsidR="002A18F0" w:rsidP="000310BE" w14:paraId="33439555" w14:textId="77777777">
      <w:pPr>
        <w:rPr>
          <w:rFonts w:ascii="Open Sans" w:hAnsi="Open Sans" w:cs="Open Sans"/>
          <w:b/>
          <w:bCs/>
          <w:sz w:val="28"/>
          <w:szCs w:val="28"/>
        </w:rPr>
      </w:pPr>
    </w:p>
    <w:p w:rsidR="002A18F0" w:rsidP="000310BE" w14:paraId="0C4AE7BD" w14:textId="77777777">
      <w:pPr>
        <w:rPr>
          <w:rFonts w:ascii="Open Sans" w:hAnsi="Open Sans" w:cs="Open Sans"/>
          <w:b/>
          <w:bCs/>
          <w:sz w:val="28"/>
          <w:szCs w:val="28"/>
        </w:rPr>
      </w:pPr>
    </w:p>
    <w:p w:rsidR="002A18F0" w:rsidP="000310BE" w14:paraId="5E7F2322" w14:textId="77777777">
      <w:pPr>
        <w:rPr>
          <w:rFonts w:ascii="Open Sans" w:hAnsi="Open Sans" w:cs="Open Sans"/>
          <w:b/>
          <w:bCs/>
          <w:sz w:val="28"/>
          <w:szCs w:val="28"/>
        </w:rPr>
      </w:pPr>
    </w:p>
    <w:p w:rsidR="002A18F0" w:rsidP="000310BE" w14:paraId="4739E272" w14:textId="77777777">
      <w:pPr>
        <w:rPr>
          <w:rFonts w:ascii="Open Sans" w:hAnsi="Open Sans" w:cs="Open Sans"/>
          <w:b/>
          <w:bCs/>
          <w:sz w:val="28"/>
          <w:szCs w:val="28"/>
        </w:rPr>
      </w:pPr>
    </w:p>
    <w:p w:rsidR="002A18F0" w:rsidP="000310BE" w14:paraId="2CB9F46A" w14:textId="77777777">
      <w:pPr>
        <w:rPr>
          <w:rFonts w:ascii="Open Sans" w:hAnsi="Open Sans" w:cs="Open Sans"/>
          <w:b/>
          <w:bCs/>
          <w:sz w:val="28"/>
          <w:szCs w:val="28"/>
        </w:rPr>
      </w:pPr>
    </w:p>
    <w:p w:rsidR="002A18F0" w:rsidP="000310BE" w14:paraId="2C23E1AB" w14:textId="77777777">
      <w:pPr>
        <w:rPr>
          <w:rFonts w:ascii="Open Sans" w:hAnsi="Open Sans" w:cs="Open Sans"/>
          <w:b/>
          <w:bCs/>
          <w:sz w:val="28"/>
          <w:szCs w:val="28"/>
        </w:rPr>
      </w:pPr>
    </w:p>
    <w:p w:rsidR="000310BE" w:rsidRPr="000D224A" w:rsidP="000310BE" w14:paraId="5653B2A9" w14:textId="77952C78">
      <w:pPr>
        <w:rPr>
          <w:rFonts w:ascii="Open Sans" w:hAnsi="Open Sans" w:cs="Open Sans"/>
          <w:b/>
          <w:bCs/>
          <w:sz w:val="28"/>
          <w:szCs w:val="28"/>
        </w:rPr>
      </w:pPr>
      <w:r w:rsidRPr="000D224A">
        <w:rPr>
          <w:rFonts w:ascii="Open Sans" w:hAnsi="Open Sans" w:cs="Open Sans"/>
          <w:b/>
          <w:bCs/>
          <w:sz w:val="28"/>
          <w:szCs w:val="28"/>
        </w:rPr>
        <w:t>HALLOWEEN</w:t>
      </w:r>
      <w:r w:rsidR="002A18F0">
        <w:rPr>
          <w:rFonts w:ascii="Open Sans" w:hAnsi="Open Sans" w:cs="Open Sans"/>
          <w:b/>
          <w:bCs/>
          <w:sz w:val="28"/>
          <w:szCs w:val="28"/>
        </w:rPr>
        <w:br/>
      </w:r>
    </w:p>
    <w:p w:rsidR="00486E56" w:rsidRPr="002A18F0" w:rsidP="002A18F0" w14:paraId="2F248C87" w14:textId="30D7DF25">
      <w:pPr>
        <w:pStyle w:val="Heading1"/>
        <w:rPr>
          <w:b/>
          <w:bCs/>
        </w:rPr>
      </w:pPr>
      <w:bookmarkStart w:id="8" w:name="_Toc241502308"/>
      <w:r w:rsidRPr="002A18F0">
        <w:rPr>
          <w:b/>
          <w:bCs/>
        </w:rPr>
        <w:t>Hooray for Halloween!</w:t>
      </w:r>
      <w:bookmarkEnd w:id="8"/>
      <w:r w:rsidR="002A18F0">
        <w:rPr>
          <w:b/>
          <w:bCs/>
        </w:rPr>
        <w:br/>
      </w:r>
    </w:p>
    <w:p w:rsidR="00486E56" w:rsidRPr="00FF7C91" w:rsidP="004D09E2" w14:paraId="06727B1A" w14:textId="7AFE4107">
      <w:pPr>
        <w:spacing w:line="360" w:lineRule="auto"/>
        <w:rPr>
          <w:rFonts w:ascii="Open Sans" w:hAnsi="Open Sans" w:cs="Open Sans"/>
          <w:b/>
          <w:bCs/>
          <w:sz w:val="28"/>
          <w:szCs w:val="28"/>
        </w:rPr>
      </w:pPr>
      <w:r w:rsidRPr="00FF7C91">
        <w:rPr>
          <w:rFonts w:ascii="Open Sans" w:hAnsi="Open Sans" w:cs="Open Sans"/>
          <w:b/>
          <w:bCs/>
          <w:sz w:val="28"/>
          <w:szCs w:val="28"/>
        </w:rPr>
        <w:t xml:space="preserve">It’s all howls and hauntings at Hampton Court Palace this year, as Halloween fun begins! We’re telling spooky stories, summoning up spectres and the palace itself is dressed to kill. Join us – if you dare! </w:t>
      </w:r>
    </w:p>
    <w:p w:rsidR="00FF7C91" w:rsidRPr="004D09E2" w:rsidP="004D09E2" w14:paraId="62A44980" w14:textId="77777777">
      <w:pPr>
        <w:spacing w:line="360" w:lineRule="auto"/>
        <w:rPr>
          <w:rFonts w:ascii="Open Sans" w:hAnsi="Open Sans" w:cs="Open Sans"/>
          <w:sz w:val="28"/>
          <w:szCs w:val="28"/>
        </w:rPr>
      </w:pPr>
    </w:p>
    <w:p w:rsidR="00486E56" w:rsidRPr="004D09E2" w:rsidP="004D09E2" w14:paraId="3C107A53" w14:textId="107F4A0B">
      <w:pPr>
        <w:spacing w:line="360" w:lineRule="auto"/>
        <w:rPr>
          <w:rFonts w:ascii="Open Sans" w:hAnsi="Open Sans" w:cs="Open Sans"/>
          <w:sz w:val="28"/>
          <w:szCs w:val="28"/>
        </w:rPr>
      </w:pPr>
      <w:r w:rsidRPr="004D09E2">
        <w:rPr>
          <w:rFonts w:ascii="Open Sans" w:hAnsi="Open Sans" w:cs="Open Sans"/>
          <w:sz w:val="28"/>
          <w:szCs w:val="28"/>
        </w:rPr>
        <w:t>Throughout October, a visit to the palace will be truly terrifying, as we celebrate all that is weird and wonderful in Hampton Court’s history. Will you be brave enough to explore the terror-</w:t>
      </w:r>
      <w:r w:rsidRPr="004D09E2">
        <w:rPr>
          <w:rFonts w:ascii="Open Sans" w:hAnsi="Open Sans" w:cs="Open Sans"/>
          <w:sz w:val="28"/>
          <w:szCs w:val="28"/>
        </w:rPr>
        <w:t>ific</w:t>
      </w:r>
      <w:r w:rsidRPr="004D09E2">
        <w:rPr>
          <w:rFonts w:ascii="Open Sans" w:hAnsi="Open Sans" w:cs="Open Sans"/>
          <w:sz w:val="28"/>
          <w:szCs w:val="28"/>
        </w:rPr>
        <w:t xml:space="preserve"> transformations? You won’t want to miss out on the occult marketplace in Master Carpenter’s Court, a mad scientist’s laboratory </w:t>
      </w:r>
      <w:r w:rsidRPr="004D09E2">
        <w:rPr>
          <w:rFonts w:ascii="Open Sans" w:hAnsi="Open Sans" w:cs="Open Sans"/>
          <w:sz w:val="28"/>
          <w:szCs w:val="28"/>
        </w:rPr>
        <w:br/>
        <w:t xml:space="preserve">in the Clerk’s Office, ectoplasm climbing the walls of the Wine </w:t>
      </w:r>
      <w:r w:rsidRPr="004D09E2">
        <w:rPr>
          <w:rFonts w:ascii="Open Sans" w:hAnsi="Open Sans" w:cs="Open Sans"/>
          <w:sz w:val="28"/>
          <w:szCs w:val="28"/>
        </w:rPr>
        <w:br/>
        <w:t xml:space="preserve">Cellar, and a rancid, rattling feast in the King’s Private Dining Room (not for the squeamish)… </w:t>
      </w:r>
    </w:p>
    <w:p w:rsidR="00486E56" w:rsidRPr="004D09E2" w:rsidP="004D09E2" w14:paraId="5F318B81" w14:textId="77777777">
      <w:pPr>
        <w:spacing w:line="360" w:lineRule="auto"/>
        <w:rPr>
          <w:rFonts w:ascii="Open Sans" w:hAnsi="Open Sans" w:cs="Open Sans"/>
          <w:sz w:val="28"/>
          <w:szCs w:val="28"/>
        </w:rPr>
      </w:pPr>
    </w:p>
    <w:p w:rsidR="00486E56" w:rsidRPr="00D47129" w:rsidP="004D09E2" w14:paraId="0AC1CD67" w14:textId="77777777">
      <w:pPr>
        <w:spacing w:line="360" w:lineRule="auto"/>
        <w:rPr>
          <w:rFonts w:ascii="Open Sans" w:hAnsi="Open Sans" w:cs="Open Sans"/>
          <w:b/>
          <w:bCs/>
          <w:sz w:val="28"/>
          <w:szCs w:val="28"/>
        </w:rPr>
      </w:pPr>
      <w:r w:rsidRPr="00D47129">
        <w:rPr>
          <w:rFonts w:ascii="Open Sans" w:hAnsi="Open Sans" w:cs="Open Sans"/>
          <w:b/>
          <w:bCs/>
          <w:sz w:val="28"/>
          <w:szCs w:val="28"/>
        </w:rPr>
        <w:t>A Georgian ghoul</w:t>
      </w:r>
    </w:p>
    <w:p w:rsidR="00486E56" w:rsidP="004D09E2" w14:paraId="63ED7DA8" w14:textId="358AD5B5">
      <w:pPr>
        <w:spacing w:line="360" w:lineRule="auto"/>
        <w:rPr>
          <w:rFonts w:ascii="Open Sans" w:hAnsi="Open Sans" w:cs="Open Sans"/>
          <w:sz w:val="28"/>
          <w:szCs w:val="28"/>
        </w:rPr>
      </w:pPr>
      <w:r w:rsidRPr="004D09E2">
        <w:rPr>
          <w:rFonts w:ascii="Open Sans" w:hAnsi="Open Sans" w:cs="Open Sans"/>
          <w:sz w:val="28"/>
          <w:szCs w:val="28"/>
        </w:rPr>
        <w:t xml:space="preserve">To get those goosebumps going, here’s something strange that was recently unearthed by our Historic Buildings Curator, Karey Draper. While searching through newspaper archives, a peculiar letter to The Morning Chronicle, dated 16 September 1777 caught her eye. This is </w:t>
      </w:r>
      <w:r w:rsidRPr="004D09E2">
        <w:rPr>
          <w:rFonts w:ascii="Open Sans" w:hAnsi="Open Sans" w:cs="Open Sans"/>
          <w:sz w:val="28"/>
          <w:szCs w:val="28"/>
        </w:rPr>
        <w:t>one of the earliest ghost sightings we have ever come across, and we’re thrilled to share it with you here!</w:t>
      </w:r>
    </w:p>
    <w:p w:rsidR="000D224A" w:rsidRPr="004D09E2" w:rsidP="004D09E2" w14:paraId="696BDE95" w14:textId="77777777">
      <w:pPr>
        <w:spacing w:line="360" w:lineRule="auto"/>
        <w:rPr>
          <w:rFonts w:ascii="Open Sans" w:hAnsi="Open Sans" w:cs="Open Sans"/>
          <w:sz w:val="28"/>
          <w:szCs w:val="28"/>
        </w:rPr>
      </w:pPr>
    </w:p>
    <w:p w:rsidR="004D09E2" w:rsidRPr="004D09E2" w:rsidP="004D09E2" w14:paraId="71E4DBCC" w14:textId="77777777">
      <w:pPr>
        <w:spacing w:line="360" w:lineRule="auto"/>
        <w:rPr>
          <w:rFonts w:ascii="Open Sans" w:hAnsi="Open Sans" w:cs="Open Sans"/>
          <w:sz w:val="28"/>
          <w:szCs w:val="28"/>
        </w:rPr>
      </w:pPr>
      <w:r w:rsidRPr="004D09E2">
        <w:rPr>
          <w:rFonts w:ascii="Open Sans" w:hAnsi="Open Sans" w:cs="Open Sans"/>
          <w:sz w:val="28"/>
          <w:szCs w:val="28"/>
        </w:rPr>
        <w:t xml:space="preserve">Are you brave enough to greet our ghosts? A scary selection of characters from Hampton Court’s past will be drifting through the palace at half-term, mysteriously drawn to a gathering in Base Court and Clock Court twice a day. They’re longing to meet you!  Just in case you are struck speechless with terror, here’s an introduction to just a few of them …  </w:t>
      </w:r>
    </w:p>
    <w:p w:rsidR="004D09E2" w:rsidRPr="004D09E2" w:rsidP="004D09E2" w14:paraId="73D11DB6" w14:textId="77777777">
      <w:pPr>
        <w:spacing w:line="360" w:lineRule="auto"/>
        <w:rPr>
          <w:rFonts w:ascii="Open Sans" w:hAnsi="Open Sans" w:cs="Open Sans"/>
          <w:sz w:val="28"/>
          <w:szCs w:val="28"/>
        </w:rPr>
      </w:pPr>
    </w:p>
    <w:p w:rsidR="004D09E2" w:rsidRPr="00D47129" w:rsidP="004D09E2" w14:paraId="386DD205" w14:textId="77777777">
      <w:pPr>
        <w:spacing w:line="360" w:lineRule="auto"/>
        <w:rPr>
          <w:rFonts w:ascii="Open Sans" w:hAnsi="Open Sans" w:cs="Open Sans"/>
          <w:b/>
          <w:bCs/>
          <w:sz w:val="28"/>
          <w:szCs w:val="28"/>
        </w:rPr>
      </w:pPr>
      <w:r w:rsidRPr="00D47129">
        <w:rPr>
          <w:rFonts w:ascii="Open Sans" w:hAnsi="Open Sans" w:cs="Open Sans"/>
          <w:b/>
          <w:bCs/>
          <w:sz w:val="28"/>
          <w:szCs w:val="28"/>
        </w:rPr>
        <w:t xml:space="preserve">Michael Faraday </w:t>
      </w:r>
    </w:p>
    <w:p w:rsidR="004D09E2" w:rsidRPr="004D09E2" w:rsidP="004D09E2" w14:paraId="681EC9E1" w14:textId="77777777">
      <w:pPr>
        <w:spacing w:line="360" w:lineRule="auto"/>
        <w:rPr>
          <w:rFonts w:ascii="Open Sans" w:hAnsi="Open Sans" w:cs="Open Sans"/>
          <w:sz w:val="28"/>
          <w:szCs w:val="28"/>
        </w:rPr>
      </w:pPr>
      <w:r w:rsidRPr="004D09E2">
        <w:rPr>
          <w:rFonts w:ascii="Open Sans" w:hAnsi="Open Sans" w:cs="Open Sans"/>
          <w:sz w:val="28"/>
          <w:szCs w:val="28"/>
        </w:rPr>
        <w:t xml:space="preserve">The ground-breaking scientist lived in a grace-and-favour residence situated on Hampton Court Road (opposite Trophy Gate) until his death in 1867. Among other things, he discovered how to generate electricity, so no doubt he’s got a few shocks in store for you! </w:t>
      </w:r>
    </w:p>
    <w:p w:rsidR="004D09E2" w:rsidRPr="004D09E2" w:rsidP="004D09E2" w14:paraId="0033A232" w14:textId="77777777">
      <w:pPr>
        <w:spacing w:line="360" w:lineRule="auto"/>
        <w:rPr>
          <w:rFonts w:ascii="Open Sans" w:hAnsi="Open Sans" w:cs="Open Sans"/>
          <w:sz w:val="28"/>
          <w:szCs w:val="28"/>
        </w:rPr>
      </w:pPr>
    </w:p>
    <w:p w:rsidR="004D09E2" w:rsidRPr="00D47129" w:rsidP="004D09E2" w14:paraId="57E20964" w14:textId="77777777">
      <w:pPr>
        <w:spacing w:line="360" w:lineRule="auto"/>
        <w:rPr>
          <w:rFonts w:ascii="Open Sans" w:hAnsi="Open Sans" w:cs="Open Sans"/>
          <w:b/>
          <w:bCs/>
          <w:sz w:val="28"/>
          <w:szCs w:val="28"/>
        </w:rPr>
      </w:pPr>
      <w:r w:rsidRPr="00D47129">
        <w:rPr>
          <w:rFonts w:ascii="Open Sans" w:hAnsi="Open Sans" w:cs="Open Sans"/>
          <w:b/>
          <w:bCs/>
          <w:sz w:val="28"/>
          <w:szCs w:val="28"/>
        </w:rPr>
        <w:t xml:space="preserve">Ernest Shackleton </w:t>
      </w:r>
    </w:p>
    <w:p w:rsidR="004D09E2" w:rsidRPr="004D09E2" w:rsidP="004D09E2" w14:paraId="158F2822" w14:textId="77777777">
      <w:pPr>
        <w:spacing w:line="360" w:lineRule="auto"/>
        <w:rPr>
          <w:rFonts w:ascii="Open Sans" w:hAnsi="Open Sans" w:cs="Open Sans"/>
          <w:sz w:val="28"/>
          <w:szCs w:val="28"/>
        </w:rPr>
      </w:pPr>
      <w:r w:rsidRPr="004D09E2">
        <w:rPr>
          <w:rFonts w:ascii="Open Sans" w:hAnsi="Open Sans" w:cs="Open Sans"/>
          <w:sz w:val="28"/>
          <w:szCs w:val="28"/>
        </w:rPr>
        <w:t xml:space="preserve">Following his death during an expedition to the Antarctic in 1922, Shackleton was buried in South Georgia. His wife Emily was left with considerable debts, and she was granted a grace-and-favour home near the Tudor Kitchens. After a long illness, she died in 1936. Has </w:t>
      </w:r>
      <w:r w:rsidRPr="004D09E2">
        <w:rPr>
          <w:rFonts w:ascii="Open Sans" w:hAnsi="Open Sans" w:cs="Open Sans"/>
          <w:sz w:val="28"/>
          <w:szCs w:val="28"/>
        </w:rPr>
        <w:t xml:space="preserve">the famous explorer returned from his icy grave to find her, a century too late? </w:t>
      </w:r>
    </w:p>
    <w:p w:rsidR="004D09E2" w:rsidRPr="004D09E2" w:rsidP="004D09E2" w14:paraId="30036A4F" w14:textId="77777777">
      <w:pPr>
        <w:spacing w:line="360" w:lineRule="auto"/>
        <w:rPr>
          <w:rFonts w:ascii="Open Sans" w:hAnsi="Open Sans" w:cs="Open Sans"/>
          <w:sz w:val="28"/>
          <w:szCs w:val="28"/>
        </w:rPr>
      </w:pPr>
    </w:p>
    <w:p w:rsidR="004D09E2" w:rsidRPr="00D47129" w:rsidP="004D09E2" w14:paraId="0E1216E5" w14:textId="77777777">
      <w:pPr>
        <w:spacing w:line="360" w:lineRule="auto"/>
        <w:rPr>
          <w:rFonts w:ascii="Open Sans" w:hAnsi="Open Sans" w:cs="Open Sans"/>
          <w:b/>
          <w:bCs/>
          <w:sz w:val="28"/>
          <w:szCs w:val="28"/>
        </w:rPr>
      </w:pPr>
      <w:r w:rsidRPr="00D47129">
        <w:rPr>
          <w:rFonts w:ascii="Open Sans" w:hAnsi="Open Sans" w:cs="Open Sans"/>
          <w:b/>
          <w:bCs/>
          <w:sz w:val="28"/>
          <w:szCs w:val="28"/>
        </w:rPr>
        <w:t>Ada Goodrich-Freer</w:t>
      </w:r>
    </w:p>
    <w:p w:rsidR="004D09E2" w:rsidRPr="004D09E2" w:rsidP="004D09E2" w14:paraId="6704F986" w14:textId="6A46E965">
      <w:pPr>
        <w:spacing w:line="360" w:lineRule="auto"/>
        <w:rPr>
          <w:rFonts w:ascii="Open Sans" w:hAnsi="Open Sans" w:cs="Open Sans"/>
          <w:sz w:val="28"/>
          <w:szCs w:val="28"/>
        </w:rPr>
      </w:pPr>
      <w:r w:rsidRPr="004D09E2">
        <w:rPr>
          <w:rFonts w:ascii="Open Sans" w:hAnsi="Open Sans" w:cs="Open Sans"/>
          <w:sz w:val="28"/>
          <w:szCs w:val="28"/>
        </w:rPr>
        <w:t xml:space="preserve">A ghost-finder extraordinaire! Ada described many ghoulish glimpses at the palace in The Victorian Ghost Hunter’s Casebook, from the 1900s. She loved the legends surrounding Henry VIII and the reported hauntings of his queens Jane Seymour and Catherine Howard. Will Ada’s spectral presence rouse any other sleeping spirits to join her? </w:t>
      </w:r>
    </w:p>
    <w:p w:rsidR="004D09E2" w:rsidRPr="004D09E2" w:rsidP="004D09E2" w14:paraId="44E57B92" w14:textId="77777777">
      <w:pPr>
        <w:spacing w:line="360" w:lineRule="auto"/>
        <w:rPr>
          <w:rFonts w:ascii="Open Sans" w:hAnsi="Open Sans" w:cs="Open Sans"/>
          <w:sz w:val="28"/>
          <w:szCs w:val="28"/>
        </w:rPr>
      </w:pPr>
    </w:p>
    <w:p w:rsidR="004D09E2" w:rsidRPr="00D47129" w:rsidP="004D09E2" w14:paraId="32C26D7A" w14:textId="77777777">
      <w:pPr>
        <w:spacing w:line="360" w:lineRule="auto"/>
        <w:rPr>
          <w:rFonts w:ascii="Open Sans" w:hAnsi="Open Sans" w:cs="Open Sans"/>
          <w:b/>
          <w:bCs/>
          <w:sz w:val="28"/>
          <w:szCs w:val="28"/>
        </w:rPr>
      </w:pPr>
      <w:r w:rsidRPr="00D47129">
        <w:rPr>
          <w:rFonts w:ascii="Open Sans" w:hAnsi="Open Sans" w:cs="Open Sans"/>
          <w:b/>
          <w:bCs/>
          <w:sz w:val="28"/>
          <w:szCs w:val="28"/>
        </w:rPr>
        <w:t>Harry Corant</w:t>
      </w:r>
    </w:p>
    <w:p w:rsidR="004D09E2" w:rsidRPr="004D09E2" w:rsidP="004D09E2" w14:paraId="67EEA833" w14:textId="77777777">
      <w:pPr>
        <w:spacing w:line="360" w:lineRule="auto"/>
        <w:rPr>
          <w:rFonts w:ascii="Open Sans" w:hAnsi="Open Sans" w:cs="Open Sans"/>
          <w:sz w:val="28"/>
          <w:szCs w:val="28"/>
        </w:rPr>
      </w:pPr>
      <w:r w:rsidRPr="004D09E2">
        <w:rPr>
          <w:rFonts w:ascii="Open Sans" w:hAnsi="Open Sans" w:cs="Open Sans"/>
          <w:sz w:val="28"/>
          <w:szCs w:val="28"/>
        </w:rPr>
        <w:t xml:space="preserve">A 16th-century English woodcarver, who sculpted the original King’s Beasts for Henry VIII. He appears clutching his favourite, the mischievous yale with swivelling horns and a lion’s tail. Has he come back to revenge the destruction of his sculptures by William III in the 17th century? </w:t>
      </w:r>
    </w:p>
    <w:p w:rsidR="004D09E2" w:rsidRPr="004D09E2" w:rsidP="004D09E2" w14:paraId="49B7A649" w14:textId="77777777">
      <w:pPr>
        <w:spacing w:line="360" w:lineRule="auto"/>
        <w:rPr>
          <w:rFonts w:ascii="Open Sans" w:hAnsi="Open Sans" w:cs="Open Sans"/>
          <w:sz w:val="28"/>
          <w:szCs w:val="28"/>
        </w:rPr>
      </w:pPr>
    </w:p>
    <w:p w:rsidR="004D09E2" w:rsidRPr="00D47129" w:rsidP="004D09E2" w14:paraId="25731EBB" w14:textId="77777777">
      <w:pPr>
        <w:spacing w:line="360" w:lineRule="auto"/>
        <w:rPr>
          <w:rFonts w:ascii="Open Sans" w:hAnsi="Open Sans" w:cs="Open Sans"/>
          <w:b/>
          <w:bCs/>
          <w:sz w:val="28"/>
          <w:szCs w:val="28"/>
        </w:rPr>
      </w:pPr>
      <w:r w:rsidRPr="00D47129">
        <w:rPr>
          <w:rFonts w:ascii="Open Sans" w:hAnsi="Open Sans" w:cs="Open Sans"/>
          <w:b/>
          <w:bCs/>
          <w:sz w:val="28"/>
          <w:szCs w:val="28"/>
        </w:rPr>
        <w:t xml:space="preserve">Jacques Francis </w:t>
      </w:r>
    </w:p>
    <w:p w:rsidR="004D09E2" w:rsidRPr="004D09E2" w:rsidP="004D09E2" w14:paraId="4C6EA81A" w14:textId="362144A8">
      <w:pPr>
        <w:spacing w:line="360" w:lineRule="auto"/>
        <w:rPr>
          <w:rFonts w:ascii="Open Sans" w:hAnsi="Open Sans" w:cs="Open Sans"/>
          <w:sz w:val="28"/>
          <w:szCs w:val="28"/>
        </w:rPr>
      </w:pPr>
      <w:r w:rsidRPr="004D09E2">
        <w:rPr>
          <w:rFonts w:ascii="Open Sans" w:hAnsi="Open Sans" w:cs="Open Sans"/>
          <w:sz w:val="28"/>
          <w:szCs w:val="28"/>
        </w:rPr>
        <w:t xml:space="preserve">The expert African free diver led the expedition to salvage King Henry VIII’s guns from the warship Mary Rose after </w:t>
      </w:r>
      <w:r w:rsidR="00D47129">
        <w:rPr>
          <w:rFonts w:ascii="Open Sans" w:hAnsi="Open Sans" w:cs="Open Sans"/>
          <w:sz w:val="28"/>
          <w:szCs w:val="28"/>
        </w:rPr>
        <w:t xml:space="preserve"> </w:t>
      </w:r>
      <w:r w:rsidRPr="004D09E2">
        <w:rPr>
          <w:rFonts w:ascii="Open Sans" w:hAnsi="Open Sans" w:cs="Open Sans"/>
          <w:sz w:val="28"/>
          <w:szCs w:val="28"/>
        </w:rPr>
        <w:t xml:space="preserve">it sank within </w:t>
      </w:r>
      <w:r w:rsidRPr="004D09E2">
        <w:rPr>
          <w:rFonts w:ascii="Open Sans" w:hAnsi="Open Sans" w:cs="Open Sans"/>
          <w:sz w:val="28"/>
          <w:szCs w:val="28"/>
        </w:rPr>
        <w:t>minutes of leaving dock in 1545. Is Jacques Francis now looking for King Henry VIII to give him back his lost treasures?</w:t>
      </w:r>
    </w:p>
    <w:p w:rsidR="004D09E2" w:rsidRPr="004D09E2" w:rsidP="004D09E2" w14:paraId="4C33C1D0" w14:textId="77777777">
      <w:pPr>
        <w:pStyle w:val="BodyText-FSBrabo95115"/>
        <w:spacing w:after="0"/>
        <w:rPr>
          <w:outline/>
          <w:spacing w:val="-4"/>
          <w14:textOutline w14:w="9525">
            <w14:solidFill>
              <w14:srgbClr w14:val="000000"/>
            </w14:solidFill>
            <w14:prstDash w14:val="solid"/>
            <w14:round/>
          </w14:textOutline>
          <w14:textFill>
            <w14:noFill/>
          </w14:textFill>
        </w:rPr>
      </w:pPr>
    </w:p>
    <w:p w:rsidR="004D09E2" w:rsidP="00486E56" w14:paraId="062B015F" w14:textId="77777777">
      <w:pPr>
        <w:rPr>
          <w:rFonts w:ascii="Open Sans" w:hAnsi="Open Sans" w:cs="Open Sans"/>
          <w:b/>
          <w:bCs/>
          <w:sz w:val="52"/>
          <w:szCs w:val="52"/>
        </w:rPr>
      </w:pPr>
    </w:p>
    <w:p w:rsidR="004D09E2" w:rsidRPr="00D47129" w:rsidP="00D47129" w14:paraId="5F3EEDA3" w14:textId="77777777">
      <w:pPr>
        <w:pStyle w:val="BodyText-FSBrabo95115"/>
        <w:spacing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 xml:space="preserve">Sir, </w:t>
      </w:r>
    </w:p>
    <w:p w:rsidR="004D09E2" w:rsidRPr="00D47129" w:rsidP="00D47129" w14:paraId="0C2F7603" w14:textId="77777777">
      <w:pPr>
        <w:pStyle w:val="BodyText-FSBrabo95115"/>
        <w:spacing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For some month past the inhabitants of Hampton Court have been amused with stories of strange noises having been heard during the night in many of the courts and passages; and some went so far as to aver their having seen an uncommon figure stalking through the dark passage which leads to the chapel.</w:t>
      </w:r>
    </w:p>
    <w:p w:rsidR="004D09E2" w:rsidRPr="00D47129" w:rsidP="00D47129" w14:paraId="13CF04DE" w14:textId="77777777">
      <w:pPr>
        <w:pStyle w:val="BodyText-FSBrabo95115"/>
        <w:spacing w:before="113"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 xml:space="preserve">This, however, by people of sense, was laughed at as chimerical, ‘till, on Tuesday evening last, a gentleman of undoubted veracity (who has far too much firmness and good sense to be imposed on by an illusion of fancy) returning from a visit through the above passage, was surprised by hearing a hollow murmur, like the sound which generally proceeds a storm, or a deep groan, </w:t>
      </w:r>
      <w:r w:rsidRPr="00D47129">
        <w:rPr>
          <w:rFonts w:ascii="Snell Roundhand" w:hAnsi="Snell Roundhand" w:cs="Snell Roundhand"/>
          <w:b/>
          <w:bCs/>
          <w:spacing w:val="0"/>
          <w:sz w:val="28"/>
          <w:szCs w:val="28"/>
        </w:rPr>
        <w:t>mellow’d</w:t>
      </w:r>
      <w:r w:rsidRPr="00D47129">
        <w:rPr>
          <w:rFonts w:ascii="Snell Roundhand" w:hAnsi="Snell Roundhand" w:cs="Snell Roundhand"/>
          <w:b/>
          <w:bCs/>
          <w:spacing w:val="0"/>
          <w:sz w:val="28"/>
          <w:szCs w:val="28"/>
        </w:rPr>
        <w:t xml:space="preserve"> as it were by being heard at some distance: this was immediately succeeded by a faint light, which slowly approached him. </w:t>
      </w:r>
    </w:p>
    <w:p w:rsidR="004D09E2" w:rsidRPr="00D47129" w:rsidP="00D47129" w14:paraId="07FA7FD6" w14:textId="77777777">
      <w:pPr>
        <w:pStyle w:val="BodyText-FSBrabo95115"/>
        <w:spacing w:before="113"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 xml:space="preserve">The gentleman had a stout cane in his hand, and imagining this to be some disguise to frighten him, was determined to give the author of the farce a wholesome correction. No sooner therefore was the figure within his reach, than he struck at it with all his might, and to his astonishment the end of the stick fell to the ground as if nothing opposed it: he had the courage, however, to strike again, and fully convinced himself that the figure had no bodily existence. He confessed he was then very much </w:t>
      </w:r>
      <w:r w:rsidRPr="00D47129">
        <w:rPr>
          <w:rFonts w:ascii="Snell Roundhand" w:hAnsi="Snell Roundhand" w:cs="Snell Roundhand"/>
          <w:b/>
          <w:bCs/>
          <w:spacing w:val="0"/>
          <w:sz w:val="28"/>
          <w:szCs w:val="28"/>
        </w:rPr>
        <w:t>startled, but</w:t>
      </w:r>
      <w:r w:rsidRPr="00D47129">
        <w:rPr>
          <w:rFonts w:ascii="Snell Roundhand" w:hAnsi="Snell Roundhand" w:cs="Snell Roundhand"/>
          <w:b/>
          <w:bCs/>
          <w:spacing w:val="0"/>
          <w:sz w:val="28"/>
          <w:szCs w:val="28"/>
        </w:rPr>
        <w:t xml:space="preserve"> still preserved firmness enough to question it; it returned no answer, but, gliding as it were slowly back to the chapel door, </w:t>
      </w:r>
      <w:r w:rsidRPr="00D47129">
        <w:rPr>
          <w:rFonts w:ascii="Snell Roundhand" w:hAnsi="Snell Roundhand" w:cs="Snell Roundhand"/>
          <w:b/>
          <w:bCs/>
          <w:spacing w:val="0"/>
          <w:sz w:val="28"/>
          <w:szCs w:val="28"/>
        </w:rPr>
        <w:t>beckon’d</w:t>
      </w:r>
      <w:r w:rsidRPr="00D47129">
        <w:rPr>
          <w:rFonts w:ascii="Snell Roundhand" w:hAnsi="Snell Roundhand" w:cs="Snell Roundhand"/>
          <w:b/>
          <w:bCs/>
          <w:spacing w:val="0"/>
          <w:sz w:val="28"/>
          <w:szCs w:val="28"/>
        </w:rPr>
        <w:t xml:space="preserve"> him to follow. </w:t>
      </w:r>
    </w:p>
    <w:p w:rsidR="004D09E2" w:rsidRPr="00D47129" w:rsidP="00D47129" w14:paraId="117DDB3F" w14:textId="487EB330">
      <w:pPr>
        <w:pStyle w:val="BodyText-FSBrabo95115"/>
        <w:spacing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This (as he thought it might possibly be a spirit of</w:t>
      </w:r>
      <w:r w:rsidR="00FF7C91">
        <w:rPr>
          <w:rFonts w:ascii="Snell Roundhand" w:hAnsi="Snell Roundhand" w:cs="Snell Roundhand"/>
          <w:b/>
          <w:bCs/>
          <w:spacing w:val="0"/>
          <w:sz w:val="28"/>
          <w:szCs w:val="28"/>
        </w:rPr>
        <w:t xml:space="preserve"> </w:t>
      </w:r>
      <w:r w:rsidRPr="00D47129">
        <w:rPr>
          <w:rFonts w:ascii="Snell Roundhand" w:hAnsi="Snell Roundhand" w:cs="Snell Roundhand"/>
          <w:b/>
          <w:bCs/>
          <w:spacing w:val="0"/>
          <w:sz w:val="28"/>
          <w:szCs w:val="28"/>
        </w:rPr>
        <w:t xml:space="preserve">evil) he </w:t>
      </w:r>
      <w:r w:rsidRPr="00D47129">
        <w:rPr>
          <w:rFonts w:ascii="Snell Roundhand" w:hAnsi="Snell Roundhand" w:cs="Snell Roundhand"/>
          <w:b/>
          <w:bCs/>
          <w:spacing w:val="0"/>
          <w:sz w:val="28"/>
          <w:szCs w:val="28"/>
        </w:rPr>
        <w:t>declined, and</w:t>
      </w:r>
      <w:r w:rsidRPr="00D47129">
        <w:rPr>
          <w:rFonts w:ascii="Snell Roundhand" w:hAnsi="Snell Roundhand" w:cs="Snell Roundhand"/>
          <w:b/>
          <w:bCs/>
          <w:spacing w:val="0"/>
          <w:sz w:val="28"/>
          <w:szCs w:val="28"/>
        </w:rPr>
        <w:t xml:space="preserve"> made the best of his way home.</w:t>
      </w:r>
    </w:p>
    <w:p w:rsidR="004D09E2" w:rsidRPr="00D47129" w:rsidP="00D47129" w14:paraId="2450BD8E" w14:textId="77777777">
      <w:pPr>
        <w:pStyle w:val="BodyText-FSBrabo95115"/>
        <w:spacing w:after="0" w:line="360" w:lineRule="auto"/>
        <w:rPr>
          <w:rFonts w:ascii="Snell Roundhand" w:hAnsi="Snell Roundhand" w:cs="Snell Roundhand"/>
          <w:b/>
          <w:bCs/>
          <w:spacing w:val="0"/>
          <w:sz w:val="28"/>
          <w:szCs w:val="28"/>
        </w:rPr>
      </w:pPr>
    </w:p>
    <w:p w:rsidR="004D09E2" w:rsidRPr="00D47129" w:rsidP="00D47129" w14:paraId="4884B6DE" w14:textId="77777777">
      <w:pPr>
        <w:pStyle w:val="BodyText-FSBrabo95115"/>
        <w:spacing w:after="0" w:line="360" w:lineRule="auto"/>
        <w:rPr>
          <w:rFonts w:ascii="Snell Roundhand" w:hAnsi="Snell Roundhand" w:cs="Snell Roundhand"/>
          <w:b/>
          <w:bCs/>
          <w:spacing w:val="0"/>
          <w:sz w:val="28"/>
          <w:szCs w:val="28"/>
        </w:rPr>
      </w:pPr>
      <w:r w:rsidRPr="00D47129">
        <w:rPr>
          <w:rFonts w:ascii="Snell Roundhand" w:hAnsi="Snell Roundhand" w:cs="Snell Roundhand"/>
          <w:b/>
          <w:bCs/>
          <w:spacing w:val="0"/>
          <w:sz w:val="28"/>
          <w:szCs w:val="28"/>
        </w:rPr>
        <w:t xml:space="preserve">I am Sir, your humble servant, </w:t>
      </w:r>
    </w:p>
    <w:p w:rsidR="004D09E2" w:rsidP="00D47129" w14:paraId="1C6B8712" w14:textId="26684B07">
      <w:pPr>
        <w:spacing w:line="360" w:lineRule="auto"/>
        <w:rPr>
          <w:rFonts w:ascii="Snell Roundhand" w:hAnsi="Snell Roundhand" w:cs="Snell Roundhand"/>
          <w:b/>
          <w:bCs/>
          <w:sz w:val="28"/>
          <w:szCs w:val="28"/>
        </w:rPr>
      </w:pPr>
      <w:r w:rsidRPr="00D47129">
        <w:rPr>
          <w:rFonts w:ascii="Snell Roundhand" w:hAnsi="Snell Roundhand" w:cs="Snell Roundhand"/>
          <w:b/>
          <w:bCs/>
          <w:sz w:val="28"/>
          <w:szCs w:val="28"/>
        </w:rPr>
        <w:t>Prospero</w:t>
      </w:r>
    </w:p>
    <w:p w:rsidR="00D47129" w:rsidP="00D47129" w14:paraId="71420511" w14:textId="77777777">
      <w:pPr>
        <w:spacing w:line="360" w:lineRule="auto"/>
        <w:rPr>
          <w:rFonts w:ascii="Snell Roundhand" w:hAnsi="Snell Roundhand" w:cs="Snell Roundhand"/>
          <w:b/>
          <w:bCs/>
          <w:sz w:val="28"/>
          <w:szCs w:val="28"/>
        </w:rPr>
      </w:pPr>
    </w:p>
    <w:p w:rsidR="00D47129" w:rsidP="00D47129" w14:paraId="204A4F71" w14:textId="2BB0BAF2">
      <w:pPr>
        <w:spacing w:line="360" w:lineRule="auto"/>
        <w:rPr>
          <w:rFonts w:ascii="Open Sans" w:hAnsi="Open Sans" w:cs="Open Sans"/>
          <w:b/>
          <w:bCs/>
          <w:sz w:val="28"/>
          <w:szCs w:val="28"/>
        </w:rPr>
      </w:pPr>
      <w:r>
        <w:rPr>
          <w:rFonts w:ascii="Open Sans" w:hAnsi="Open Sans" w:cs="Open Sans"/>
          <w:b/>
          <w:bCs/>
          <w:noProof/>
          <w:sz w:val="28"/>
          <w:szCs w:val="28"/>
        </w:rPr>
        <mc:AlternateContent>
          <mc:Choice Requires="wps">
            <w:drawing>
              <wp:anchor distT="0" distB="0" distL="114300" distR="114300" simplePos="0" relativeHeight="251684864" behindDoc="0" locked="0" layoutInCell="1" allowOverlap="1">
                <wp:simplePos x="0" y="0"/>
                <wp:positionH relativeFrom="column">
                  <wp:posOffset>28575</wp:posOffset>
                </wp:positionH>
                <wp:positionV relativeFrom="paragraph">
                  <wp:posOffset>27939</wp:posOffset>
                </wp:positionV>
                <wp:extent cx="5572125" cy="2085975"/>
                <wp:effectExtent l="0" t="0" r="15875" b="9525"/>
                <wp:wrapNone/>
                <wp:docPr id="1529088850" name="Text Box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5572125" cy="2085975"/>
                        </a:xfrm>
                        <a:prstGeom prst="rect">
                          <a:avLst/>
                        </a:prstGeom>
                        <a:solidFill>
                          <a:schemeClr val="accent1">
                            <a:lumMod val="60000"/>
                            <a:lumOff val="40000"/>
                          </a:schemeClr>
                        </a:solidFill>
                        <a:ln w="6350">
                          <a:solidFill>
                            <a:prstClr val="black"/>
                          </a:solidFill>
                        </a:ln>
                      </wps:spPr>
                      <wps:txbx>
                        <w:txbxContent>
                          <w:p w:rsidR="00D47129" w:rsidP="00D47129" w14:textId="77777777">
                            <w:pPr>
                              <w:pStyle w:val="BodyText-FSBrabo95115"/>
                              <w:spacing w:after="0" w:line="360" w:lineRule="auto"/>
                              <w:rPr>
                                <w:rFonts w:ascii="FSIndustrie-Regular" w:hAnsi="FSIndustrie-Regular" w:cs="FSIndustrie-Regular"/>
                                <w:sz w:val="16"/>
                                <w:szCs w:val="16"/>
                              </w:rPr>
                            </w:pPr>
                            <w:r w:rsidRPr="00D47129">
                              <w:rPr>
                                <w:rFonts w:ascii="Open Sans" w:hAnsi="Open Sans" w:cs="Open Sans"/>
                                <w:b/>
                                <w:bCs/>
                                <w:caps/>
                                <w:color w:val="263C65"/>
                                <w:spacing w:val="26"/>
                                <w:sz w:val="32"/>
                                <w:szCs w:val="32"/>
                              </w:rPr>
                              <w:t>see for FREE</w:t>
                            </w:r>
                            <w:r>
                              <w:rPr>
                                <w:rFonts w:ascii="FSIndustrieCd-Bold" w:hAnsi="FSIndustrieCd-Bold" w:cs="FSIndustrieCd-Bold"/>
                                <w:b/>
                                <w:bCs/>
                                <w:caps/>
                                <w:color w:val="263C65"/>
                                <w:spacing w:val="24"/>
                                <w:sz w:val="24"/>
                                <w:szCs w:val="24"/>
                              </w:rPr>
                              <w:br/>
                            </w:r>
                            <w:r w:rsidRPr="00D47129">
                              <w:rPr>
                                <w:rFonts w:ascii="Open Sans" w:hAnsi="Open Sans" w:cs="Open Sans"/>
                                <w:sz w:val="28"/>
                                <w:szCs w:val="28"/>
                              </w:rPr>
                              <w:t xml:space="preserve">Dare to face the spirits that roam from 24 October to </w:t>
                            </w:r>
                            <w:r w:rsidRPr="00D47129">
                              <w:rPr>
                                <w:rFonts w:ascii="Open Sans" w:hAnsi="Open Sans" w:cs="Open Sans"/>
                                <w:sz w:val="28"/>
                                <w:szCs w:val="28"/>
                              </w:rPr>
                              <w:br/>
                              <w:t>01 November; no pre-booking required. Designed to be family-friendly, but expect darkness, loud noises, flashing lights and occasional jump scares.</w:t>
                            </w:r>
                          </w:p>
                          <w:p w:rsidR="00D4712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0" type="#_x0000_t202" style="width:438.75pt;height:164.25pt;margin-top:2.2pt;margin-left:2.25pt;mso-height-percent:0;mso-height-relative:margin;mso-wrap-distance-bottom:0;mso-wrap-distance-left:9pt;mso-wrap-distance-right:9pt;mso-wrap-distance-top:0;mso-wrap-style:square;position:absolute;visibility:visible;v-text-anchor:top;z-index:251685888" fillcolor="#45b0e1" strokeweight="0.5pt">
                <v:textbox>
                  <w:txbxContent>
                    <w:p w:rsidR="00D47129" w:rsidP="00D47129" w14:paraId="361644E9" w14:textId="77777777">
                      <w:pPr>
                        <w:pStyle w:val="BodyText-FSBrabo95115"/>
                        <w:spacing w:after="0" w:line="360" w:lineRule="auto"/>
                        <w:rPr>
                          <w:rFonts w:ascii="FSIndustrie-Regular" w:hAnsi="FSIndustrie-Regular" w:cs="FSIndustrie-Regular"/>
                          <w:sz w:val="16"/>
                          <w:szCs w:val="16"/>
                        </w:rPr>
                      </w:pPr>
                      <w:r w:rsidRPr="00D47129">
                        <w:rPr>
                          <w:rFonts w:ascii="Open Sans" w:hAnsi="Open Sans" w:cs="Open Sans"/>
                          <w:b/>
                          <w:bCs/>
                          <w:caps/>
                          <w:color w:val="263C65"/>
                          <w:spacing w:val="26"/>
                          <w:sz w:val="32"/>
                          <w:szCs w:val="32"/>
                        </w:rPr>
                        <w:t>see for FREE</w:t>
                      </w:r>
                      <w:r>
                        <w:rPr>
                          <w:rFonts w:ascii="FSIndustrieCd-Bold" w:hAnsi="FSIndustrieCd-Bold" w:cs="FSIndustrieCd-Bold"/>
                          <w:b/>
                          <w:bCs/>
                          <w:caps/>
                          <w:color w:val="263C65"/>
                          <w:spacing w:val="24"/>
                          <w:sz w:val="24"/>
                          <w:szCs w:val="24"/>
                        </w:rPr>
                        <w:br/>
                      </w:r>
                      <w:r w:rsidRPr="00D47129">
                        <w:rPr>
                          <w:rFonts w:ascii="Open Sans" w:hAnsi="Open Sans" w:cs="Open Sans"/>
                          <w:sz w:val="28"/>
                          <w:szCs w:val="28"/>
                        </w:rPr>
                        <w:t xml:space="preserve">Dare to face the spirits that roam from 24 October to </w:t>
                      </w:r>
                      <w:r w:rsidRPr="00D47129">
                        <w:rPr>
                          <w:rFonts w:ascii="Open Sans" w:hAnsi="Open Sans" w:cs="Open Sans"/>
                          <w:sz w:val="28"/>
                          <w:szCs w:val="28"/>
                        </w:rPr>
                        <w:br/>
                        <w:t>01 November; no pre-booking required. Designed to be family-friendly, but expect darkness, loud noises, flashing lights and occasional jump scares.</w:t>
                      </w:r>
                    </w:p>
                    <w:p w:rsidR="00D47129" w14:paraId="3DDC090B" w14:textId="77777777"/>
                  </w:txbxContent>
                </v:textbox>
              </v:shape>
            </w:pict>
          </mc:Fallback>
        </mc:AlternateContent>
      </w:r>
    </w:p>
    <w:p w:rsidR="00D47129" w:rsidRPr="00D47129" w:rsidP="00D47129" w14:paraId="1DC199DA" w14:textId="77777777">
      <w:pPr>
        <w:spacing w:line="360" w:lineRule="auto"/>
        <w:rPr>
          <w:rFonts w:ascii="Open Sans" w:hAnsi="Open Sans" w:cs="Open Sans"/>
          <w:b/>
          <w:bCs/>
          <w:sz w:val="28"/>
          <w:szCs w:val="28"/>
        </w:rPr>
      </w:pPr>
    </w:p>
    <w:p w:rsidR="000310BE" w:rsidP="000310BE" w14:paraId="0418FB15" w14:textId="77777777"/>
    <w:p w:rsidR="00D47129" w:rsidP="000310BE" w14:paraId="3ED47D8E" w14:textId="77777777"/>
    <w:p w:rsidR="00D47129" w:rsidP="000310BE" w14:paraId="7FFB4418" w14:textId="77777777"/>
    <w:p w:rsidR="00D47129" w:rsidP="000310BE" w14:paraId="1E7D9FEB" w14:textId="77777777"/>
    <w:p w:rsidR="00D47129" w:rsidP="000310BE" w14:paraId="69280610" w14:textId="77777777"/>
    <w:p w:rsidR="00D47129" w:rsidP="000310BE" w14:paraId="4ABC07A4" w14:textId="77777777"/>
    <w:p w:rsidR="00D47129" w:rsidP="00D47129" w14:paraId="6578B697" w14:textId="77777777">
      <w:pPr>
        <w:pStyle w:val="Makingmostheader"/>
        <w:rPr>
          <w:color w:val="263C65"/>
          <w:sz w:val="34"/>
          <w:szCs w:val="34"/>
        </w:rPr>
      </w:pPr>
      <w:r>
        <w:rPr>
          <w:color w:val="263C65"/>
          <w:sz w:val="34"/>
          <w:szCs w:val="34"/>
        </w:rPr>
        <w:t>hosting halloween</w:t>
      </w:r>
    </w:p>
    <w:p w:rsidR="00D47129" w:rsidP="000310BE" w14:paraId="3D4B5712" w14:textId="77777777"/>
    <w:p w:rsidR="00D47129" w:rsidRPr="00D47129" w:rsidP="00D47129" w14:paraId="3A884F68" w14:textId="77777777">
      <w:pPr>
        <w:pStyle w:val="BodyText-FSBrabo95115"/>
        <w:spacing w:after="0" w:line="360" w:lineRule="auto"/>
        <w:rPr>
          <w:rFonts w:ascii="Open Sans" w:hAnsi="Open Sans" w:cs="Open Sans"/>
          <w:spacing w:val="-4"/>
          <w:sz w:val="28"/>
          <w:szCs w:val="28"/>
        </w:rPr>
      </w:pPr>
      <w:r w:rsidRPr="00D47129">
        <w:rPr>
          <w:rFonts w:ascii="Open Sans" w:hAnsi="Open Sans" w:cs="Open Sans"/>
          <w:spacing w:val="-5"/>
          <w:sz w:val="28"/>
          <w:szCs w:val="28"/>
        </w:rPr>
        <w:t>Take a seat as the spooky season gets under way with our series of Palace Host Talks, presented by our expert storytellers in the Stone Room in William III’s Apartments. Enjoy a 15-minute terrifying tale from Hampton Court’s history, suitably scary for Halloween. Topics include our famous ghost stories, witchcraft and witch trials of James I, and the dark side of being a queen, featuring Elizabeth I, Mary Queen of Scots and Lady Jane Grey.</w:t>
      </w:r>
    </w:p>
    <w:p w:rsidR="00D47129" w:rsidRPr="00D47129" w:rsidP="00D47129" w14:paraId="1A5B1E94" w14:textId="77777777">
      <w:pPr>
        <w:pStyle w:val="BodyText-FSBrabo95115"/>
        <w:spacing w:after="0" w:line="360" w:lineRule="auto"/>
        <w:rPr>
          <w:rFonts w:ascii="Open Sans" w:hAnsi="Open Sans" w:cs="Open Sans"/>
          <w:spacing w:val="-4"/>
          <w:sz w:val="28"/>
          <w:szCs w:val="28"/>
        </w:rPr>
      </w:pPr>
    </w:p>
    <w:p w:rsidR="00D47129" w:rsidRPr="00D47129" w:rsidP="00D47129" w14:paraId="34B0C66B" w14:textId="750E4B35">
      <w:pPr>
        <w:pStyle w:val="BodyText-FSBrabo95115"/>
        <w:spacing w:after="0" w:line="360" w:lineRule="auto"/>
        <w:rPr>
          <w:rFonts w:ascii="Open Sans" w:hAnsi="Open Sans" w:cs="Open Sans"/>
          <w:spacing w:val="-4"/>
          <w:sz w:val="28"/>
          <w:szCs w:val="28"/>
        </w:rPr>
      </w:pPr>
      <w:r w:rsidRPr="00D47129">
        <w:rPr>
          <w:rFonts w:ascii="Open Sans" w:hAnsi="Open Sans" w:cs="Open Sans"/>
          <w:color w:val="263C65"/>
          <w:spacing w:val="-4"/>
          <w:sz w:val="28"/>
          <w:szCs w:val="28"/>
        </w:rPr>
        <w:t xml:space="preserve">• </w:t>
      </w:r>
      <w:r w:rsidRPr="00D47129">
        <w:rPr>
          <w:rFonts w:ascii="Open Sans" w:hAnsi="Open Sans" w:cs="Open Sans"/>
          <w:spacing w:val="-4"/>
          <w:sz w:val="28"/>
          <w:szCs w:val="28"/>
        </w:rPr>
        <w:t>01</w:t>
      </w:r>
      <w:r>
        <w:rPr>
          <w:rFonts w:ascii="Open Sans" w:hAnsi="Open Sans" w:cs="Open Sans"/>
          <w:spacing w:val="-4"/>
          <w:sz w:val="28"/>
          <w:szCs w:val="28"/>
        </w:rPr>
        <w:t xml:space="preserve"> – </w:t>
      </w:r>
      <w:r w:rsidRPr="00D47129">
        <w:rPr>
          <w:rFonts w:ascii="Open Sans" w:hAnsi="Open Sans" w:cs="Open Sans"/>
          <w:spacing w:val="-4"/>
          <w:sz w:val="28"/>
          <w:szCs w:val="28"/>
        </w:rPr>
        <w:t>23 October</w:t>
      </w:r>
    </w:p>
    <w:p w:rsidR="00D47129" w:rsidRPr="00D47129" w:rsidP="00D47129" w14:paraId="7CB8C89D" w14:textId="77777777">
      <w:pPr>
        <w:pStyle w:val="BodyText-FSBrabo95115"/>
        <w:spacing w:after="0" w:line="360" w:lineRule="auto"/>
        <w:rPr>
          <w:rFonts w:ascii="Open Sans" w:hAnsi="Open Sans" w:cs="Open Sans"/>
          <w:spacing w:val="-4"/>
          <w:sz w:val="28"/>
          <w:szCs w:val="28"/>
        </w:rPr>
      </w:pPr>
      <w:r w:rsidRPr="00D47129">
        <w:rPr>
          <w:rFonts w:ascii="Open Sans" w:hAnsi="Open Sans" w:cs="Open Sans"/>
          <w:color w:val="263C65"/>
          <w:spacing w:val="-4"/>
          <w:sz w:val="28"/>
          <w:szCs w:val="28"/>
        </w:rPr>
        <w:t xml:space="preserve">• </w:t>
      </w:r>
      <w:r w:rsidRPr="00D47129">
        <w:rPr>
          <w:rFonts w:ascii="Open Sans" w:hAnsi="Open Sans" w:cs="Open Sans"/>
          <w:spacing w:val="-4"/>
          <w:sz w:val="28"/>
          <w:szCs w:val="28"/>
        </w:rPr>
        <w:t xml:space="preserve">11.30 and 14.30, Wednesday – Sunday  </w:t>
      </w:r>
    </w:p>
    <w:p w:rsidR="00D47129" w:rsidRPr="00D47129" w:rsidP="00D47129" w14:paraId="57F535C1" w14:textId="76CD03D3">
      <w:pPr>
        <w:pStyle w:val="BodyText-FSBrabo95115"/>
        <w:spacing w:after="0" w:line="360" w:lineRule="auto"/>
        <w:rPr>
          <w:rFonts w:ascii="Open Sans" w:hAnsi="Open Sans" w:cs="Open Sans"/>
          <w:spacing w:val="-4"/>
          <w:sz w:val="28"/>
          <w:szCs w:val="28"/>
        </w:rPr>
      </w:pPr>
      <w:r w:rsidRPr="00D47129">
        <w:rPr>
          <w:rFonts w:ascii="Open Sans" w:hAnsi="Open Sans" w:cs="Open Sans"/>
          <w:color w:val="263C65"/>
          <w:spacing w:val="-4"/>
          <w:sz w:val="28"/>
          <w:szCs w:val="28"/>
        </w:rPr>
        <w:t xml:space="preserve">• </w:t>
      </w:r>
      <w:r w:rsidRPr="00D47129">
        <w:rPr>
          <w:rFonts w:ascii="Open Sans" w:hAnsi="Open Sans" w:cs="Open Sans"/>
          <w:b/>
          <w:bCs/>
          <w:spacing w:val="-4"/>
          <w:sz w:val="28"/>
          <w:szCs w:val="28"/>
        </w:rPr>
        <w:t>Members go free; no pre-booking required</w:t>
      </w:r>
      <w:r w:rsidRPr="00D47129">
        <w:rPr>
          <w:rFonts w:ascii="Open Sans" w:hAnsi="Open Sans" w:cs="Open Sans"/>
          <w:spacing w:val="-4"/>
          <w:sz w:val="28"/>
          <w:szCs w:val="28"/>
        </w:rPr>
        <w:t xml:space="preserve">.  </w:t>
      </w:r>
    </w:p>
    <w:p w:rsidR="00D47129" w:rsidRPr="00D47129" w:rsidP="00D47129" w14:paraId="477305AD" w14:textId="7877F37E">
      <w:pPr>
        <w:spacing w:line="360" w:lineRule="auto"/>
        <w:rPr>
          <w:rFonts w:ascii="Open Sans" w:hAnsi="Open Sans" w:cs="Open Sans"/>
          <w:spacing w:val="-4"/>
          <w:sz w:val="28"/>
          <w:szCs w:val="28"/>
        </w:rPr>
      </w:pPr>
      <w:r w:rsidRPr="00D47129">
        <w:rPr>
          <w:rFonts w:ascii="Open Sans" w:hAnsi="Open Sans" w:cs="Open Sans"/>
          <w:color w:val="263C65"/>
          <w:spacing w:val="-4"/>
          <w:sz w:val="28"/>
          <w:szCs w:val="28"/>
        </w:rPr>
        <w:t xml:space="preserve">• </w:t>
      </w:r>
      <w:r w:rsidRPr="00D47129">
        <w:rPr>
          <w:rFonts w:ascii="Open Sans" w:hAnsi="Open Sans" w:cs="Open Sans"/>
          <w:spacing w:val="-4"/>
          <w:sz w:val="28"/>
          <w:szCs w:val="28"/>
        </w:rPr>
        <w:t xml:space="preserve">For more information search Palace Host Talks on </w:t>
      </w:r>
      <w:hyperlink r:id="rId49" w:history="1">
        <w:r w:rsidRPr="00D47129">
          <w:rPr>
            <w:rStyle w:val="Hyperlink"/>
            <w:rFonts w:ascii="Open Sans" w:hAnsi="Open Sans" w:cs="Open Sans"/>
            <w:b/>
            <w:bCs/>
            <w:spacing w:val="-4"/>
            <w:sz w:val="28"/>
            <w:szCs w:val="28"/>
          </w:rPr>
          <w:t>hrp.org.uk</w:t>
        </w:r>
      </w:hyperlink>
    </w:p>
    <w:p w:rsidR="00D47129" w:rsidP="00D47129" w14:paraId="21390FD4" w14:textId="77777777">
      <w:pPr>
        <w:pStyle w:val="Makingmostheader"/>
        <w:rPr>
          <w:color w:val="263C65"/>
          <w:sz w:val="34"/>
          <w:szCs w:val="34"/>
        </w:rPr>
      </w:pPr>
      <w:r>
        <w:rPr>
          <w:color w:val="263C65"/>
          <w:sz w:val="34"/>
          <w:szCs w:val="34"/>
        </w:rPr>
        <w:t xml:space="preserve">Eeek! What a wicked week! </w:t>
      </w:r>
    </w:p>
    <w:p w:rsidR="00D47129" w:rsidRPr="00B34CF3" w:rsidP="00B34CF3" w14:paraId="530AA8EF" w14:textId="3FAD1054">
      <w:pPr>
        <w:rPr>
          <w:rFonts w:ascii="Open Sans" w:hAnsi="Open Sans" w:cs="Open Sans"/>
          <w:sz w:val="28"/>
          <w:szCs w:val="28"/>
        </w:rPr>
      </w:pPr>
      <w:r w:rsidRPr="00B34CF3">
        <w:rPr>
          <w:rFonts w:ascii="Open Sans" w:hAnsi="Open Sans" w:cs="Open Sans"/>
          <w:sz w:val="28"/>
          <w:szCs w:val="28"/>
        </w:rPr>
        <w:t>Halloween happenings over half term</w:t>
      </w:r>
    </w:p>
    <w:p w:rsidR="00D47129" w:rsidRPr="00B34CF3" w:rsidP="00B34CF3" w14:paraId="5AFFB85B" w14:textId="77777777">
      <w:pPr>
        <w:rPr>
          <w:rFonts w:ascii="Open Sans" w:hAnsi="Open Sans" w:cs="Open Sans"/>
          <w:b/>
          <w:bCs/>
          <w:sz w:val="28"/>
          <w:szCs w:val="28"/>
        </w:rPr>
      </w:pPr>
      <w:r w:rsidRPr="00B34CF3">
        <w:rPr>
          <w:rFonts w:ascii="Open Sans" w:hAnsi="Open Sans" w:cs="Open Sans"/>
          <w:b/>
          <w:bCs/>
          <w:sz w:val="28"/>
          <w:szCs w:val="28"/>
        </w:rPr>
        <w:t>Spooky storytelling</w:t>
      </w:r>
    </w:p>
    <w:p w:rsidR="00D47129" w:rsidRPr="00B34CF3" w:rsidP="00B34CF3" w14:paraId="6B3CC60A" w14:textId="7473DF1F">
      <w:pPr>
        <w:rPr>
          <w:rFonts w:ascii="Open Sans" w:hAnsi="Open Sans" w:cs="Open Sans"/>
          <w:sz w:val="28"/>
          <w:szCs w:val="28"/>
        </w:rPr>
      </w:pPr>
      <w:r w:rsidRPr="00B34CF3">
        <w:rPr>
          <w:rFonts w:ascii="Open Sans" w:hAnsi="Open Sans" w:cs="Open Sans"/>
          <w:sz w:val="28"/>
          <w:szCs w:val="28"/>
        </w:rPr>
        <w:t xml:space="preserve">This fictional tale features lots of audience participation. It’s not too scary for younger visitors, but may be adapted for an older, bolder crowd, too! Enter a darkened King’s Guard Chamber, with candlelight illuminating the giant statues and deadly weapons on display. Prepare for a scare! </w:t>
      </w:r>
    </w:p>
    <w:p w:rsidR="00D47129" w:rsidRPr="00B34CF3" w:rsidP="00B34CF3" w14:paraId="15865855" w14:textId="044AC8FA">
      <w:pPr>
        <w:rPr>
          <w:rFonts w:ascii="Open Sans" w:hAnsi="Open Sans" w:cs="Open Sans"/>
          <w:sz w:val="28"/>
          <w:szCs w:val="28"/>
        </w:rPr>
      </w:pPr>
      <w:r w:rsidRPr="00B34CF3">
        <w:rPr>
          <w:rFonts w:ascii="Open Sans" w:hAnsi="Open Sans" w:cs="Open Sans"/>
          <w:sz w:val="28"/>
          <w:szCs w:val="28"/>
        </w:rPr>
        <w:t xml:space="preserve">• 24 October – 01 November </w:t>
      </w:r>
    </w:p>
    <w:p w:rsidR="00D47129" w:rsidRPr="00B34CF3" w:rsidP="00B34CF3" w14:paraId="5DF78187" w14:textId="631D41D8">
      <w:pPr>
        <w:rPr>
          <w:rFonts w:ascii="Open Sans" w:hAnsi="Open Sans" w:cs="Open Sans"/>
          <w:sz w:val="28"/>
          <w:szCs w:val="28"/>
        </w:rPr>
      </w:pPr>
      <w:r w:rsidRPr="00B34CF3">
        <w:rPr>
          <w:rFonts w:ascii="Open Sans" w:hAnsi="Open Sans" w:cs="Open Sans"/>
          <w:sz w:val="28"/>
          <w:szCs w:val="28"/>
        </w:rPr>
        <w:t xml:space="preserve">• 15-minute sessions throughout the day, see </w:t>
      </w:r>
      <w:hyperlink r:id="rId50" w:history="1">
        <w:r w:rsidRPr="00B34CF3">
          <w:rPr>
            <w:rStyle w:val="Hyperlink"/>
            <w:rFonts w:ascii="Open Sans" w:hAnsi="Open Sans" w:cs="Open Sans"/>
            <w:b/>
            <w:bCs/>
            <w:sz w:val="28"/>
            <w:szCs w:val="28"/>
          </w:rPr>
          <w:t>hrp.org.uk</w:t>
        </w:r>
      </w:hyperlink>
      <w:r w:rsidRPr="00B34CF3">
        <w:rPr>
          <w:rFonts w:ascii="Open Sans" w:hAnsi="Open Sans" w:cs="Open Sans"/>
          <w:sz w:val="28"/>
          <w:szCs w:val="28"/>
        </w:rPr>
        <w:t xml:space="preserve"> for details. </w:t>
      </w:r>
    </w:p>
    <w:p w:rsidR="00D47129" w:rsidP="00B34CF3" w14:paraId="38F1FE78" w14:textId="3CFD677C">
      <w:pPr>
        <w:rPr>
          <w:rFonts w:ascii="Open Sans" w:hAnsi="Open Sans" w:cs="Open Sans"/>
          <w:sz w:val="28"/>
          <w:szCs w:val="28"/>
        </w:rPr>
      </w:pPr>
      <w:r w:rsidRPr="00B34CF3">
        <w:rPr>
          <w:rFonts w:ascii="Open Sans" w:hAnsi="Open Sans" w:cs="Open Sans"/>
          <w:sz w:val="28"/>
          <w:szCs w:val="28"/>
        </w:rPr>
        <w:t xml:space="preserve">• </w:t>
      </w:r>
      <w:r w:rsidRPr="00B34CF3">
        <w:rPr>
          <w:rFonts w:ascii="Open Sans" w:hAnsi="Open Sans" w:cs="Open Sans"/>
          <w:b/>
          <w:bCs/>
          <w:sz w:val="28"/>
          <w:szCs w:val="28"/>
        </w:rPr>
        <w:t>Members go free; no pre-booking required</w:t>
      </w:r>
      <w:r w:rsidRPr="00B34CF3">
        <w:rPr>
          <w:rFonts w:ascii="Open Sans" w:hAnsi="Open Sans" w:cs="Open Sans"/>
          <w:sz w:val="28"/>
          <w:szCs w:val="28"/>
        </w:rPr>
        <w:t xml:space="preserve">.  </w:t>
      </w:r>
    </w:p>
    <w:p w:rsidR="00B34CF3" w:rsidP="00B34CF3" w14:paraId="6156D35B" w14:textId="670693E7">
      <w:pPr>
        <w:spacing w:line="360" w:lineRule="auto"/>
        <w:rPr>
          <w:rFonts w:ascii="Open Sans" w:hAnsi="Open Sans" w:cs="Open Sans"/>
          <w:sz w:val="28"/>
          <w:szCs w:val="28"/>
          <w:lang w:eastAsia="en-GB"/>
        </w:rPr>
      </w:pPr>
      <w:r>
        <w:rPr>
          <w:rFonts w:ascii="Open Sans" w:hAnsi="Open Sans" w:cs="Open Sans"/>
          <w:noProof/>
          <w:sz w:val="28"/>
          <w:szCs w:val="28"/>
        </w:rPr>
        <mc:AlternateContent>
          <mc:Choice Requires="wps">
            <w:drawing>
              <wp:anchor distT="0" distB="0" distL="114300" distR="114300" simplePos="0" relativeHeight="251686912" behindDoc="0" locked="0" layoutInCell="1" allowOverlap="1">
                <wp:simplePos x="0" y="0"/>
                <wp:positionH relativeFrom="column">
                  <wp:posOffset>-75769</wp:posOffset>
                </wp:positionH>
                <wp:positionV relativeFrom="paragraph">
                  <wp:posOffset>276382</wp:posOffset>
                </wp:positionV>
                <wp:extent cx="5687736" cy="3171039"/>
                <wp:effectExtent l="0" t="0" r="14605" b="17145"/>
                <wp:wrapNone/>
                <wp:docPr id="778292811" name="Text Box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5687736" cy="3171039"/>
                        </a:xfrm>
                        <a:prstGeom prst="rect">
                          <a:avLst/>
                        </a:prstGeom>
                        <a:solidFill>
                          <a:schemeClr val="tx2">
                            <a:lumMod val="50000"/>
                            <a:lumOff val="50000"/>
                          </a:schemeClr>
                        </a:solidFill>
                        <a:ln w="6350">
                          <a:solidFill>
                            <a:prstClr val="black"/>
                          </a:solidFill>
                        </a:ln>
                      </wps:spPr>
                      <wps:txbx>
                        <w:txbxContent>
                          <w:p w:rsidR="00B34CF3" w:rsidRPr="00B34CF3" w:rsidP="00B34CF3" w14:textId="77777777">
                            <w:pPr>
                              <w:spacing w:line="360" w:lineRule="auto"/>
                              <w:rPr>
                                <w:rFonts w:ascii="Open Sans" w:hAnsi="Open Sans" w:cs="Open Sans"/>
                                <w:b/>
                                <w:bCs/>
                                <w:sz w:val="28"/>
                                <w:szCs w:val="28"/>
                                <w:lang w:eastAsia="en-GB"/>
                              </w:rPr>
                            </w:pPr>
                            <w:r w:rsidRPr="00B34CF3">
                              <w:rPr>
                                <w:rFonts w:ascii="Open Sans" w:hAnsi="Open Sans" w:cs="Open Sans"/>
                                <w:b/>
                                <w:bCs/>
                                <w:sz w:val="28"/>
                                <w:szCs w:val="28"/>
                                <w:lang w:eastAsia="en-GB"/>
                              </w:rPr>
                              <w:t>WIN!</w:t>
                            </w:r>
                          </w:p>
                          <w:p w:rsidR="00B34CF3" w:rsidRPr="00B34CF3" w:rsidP="00B34CF3" w14:textId="77777777">
                            <w:pPr>
                              <w:spacing w:line="360" w:lineRule="auto"/>
                              <w:rPr>
                                <w:rFonts w:ascii="Open Sans" w:hAnsi="Open Sans" w:cs="Open Sans"/>
                                <w:sz w:val="28"/>
                                <w:szCs w:val="28"/>
                                <w:lang w:eastAsia="en-GB"/>
                              </w:rPr>
                            </w:pPr>
                            <w:r w:rsidRPr="00B34CF3">
                              <w:rPr>
                                <w:rFonts w:ascii="Open Sans" w:hAnsi="Open Sans" w:cs="Open Sans"/>
                                <w:sz w:val="28"/>
                                <w:szCs w:val="28"/>
                                <w:lang w:eastAsia="en-GB"/>
                              </w:rPr>
                              <w:t xml:space="preserve">We have 15 copies of </w:t>
                            </w:r>
                            <w:r w:rsidRPr="00B34CF3">
                              <w:rPr>
                                <w:rFonts w:ascii="Open Sans" w:hAnsi="Open Sans" w:cs="Open Sans"/>
                                <w:i/>
                                <w:iCs/>
                                <w:sz w:val="28"/>
                                <w:szCs w:val="28"/>
                                <w:lang w:eastAsia="en-GB"/>
                              </w:rPr>
                              <w:t>Murder at the Tower</w:t>
                            </w:r>
                            <w:r w:rsidRPr="00B34CF3">
                              <w:rPr>
                                <w:rFonts w:ascii="Open Sans" w:hAnsi="Open Sans" w:cs="Open Sans"/>
                                <w:sz w:val="28"/>
                                <w:szCs w:val="28"/>
                                <w:lang w:eastAsia="en-GB"/>
                              </w:rPr>
                              <w:t xml:space="preserve"> by N R Daws to give</w:t>
                            </w:r>
                            <w:r>
                              <w:rPr>
                                <w:rFonts w:ascii="Open Sans" w:hAnsi="Open Sans" w:cs="Open Sans"/>
                                <w:sz w:val="28"/>
                                <w:szCs w:val="28"/>
                                <w:lang w:eastAsia="en-GB"/>
                              </w:rPr>
                              <w:t xml:space="preserve"> </w:t>
                            </w:r>
                            <w:r w:rsidRPr="00B34CF3">
                              <w:rPr>
                                <w:rFonts w:ascii="Open Sans" w:hAnsi="Open Sans" w:cs="Open Sans"/>
                                <w:sz w:val="28"/>
                                <w:szCs w:val="28"/>
                                <w:lang w:eastAsia="en-GB"/>
                              </w:rPr>
                              <w:t>away to members. To enter,</w:t>
                            </w:r>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email </w:t>
                            </w:r>
                            <w:hyperlink r:id="rId51" w:history="1">
                              <w:r w:rsidRPr="00B34CF3">
                                <w:rPr>
                                  <w:rStyle w:val="Hyperlink"/>
                                  <w:rFonts w:ascii="Open Sans" w:hAnsi="Open Sans" w:cs="Open Sans"/>
                                  <w:b/>
                                  <w:bCs/>
                                  <w:sz w:val="28"/>
                                  <w:szCs w:val="28"/>
                                  <w:lang w:eastAsia="en-GB"/>
                                </w:rPr>
                                <w:t>insidestory@hrp.org.uk</w:t>
                              </w:r>
                            </w:hyperlink>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by 11 November 2026 and tell us the name </w:t>
                            </w:r>
                            <w:r w:rsidRPr="00B34CF3">
                              <w:rPr>
                                <w:rFonts w:ascii="Open Sans" w:hAnsi="Open Sans" w:cs="Open Sans"/>
                                <w:sz w:val="28"/>
                                <w:szCs w:val="28"/>
                                <w:lang w:eastAsia="en-GB"/>
                              </w:rPr>
                              <w:t>ofthe</w:t>
                            </w:r>
                            <w:r w:rsidRPr="00B34CF3">
                              <w:rPr>
                                <w:rFonts w:ascii="Open Sans" w:hAnsi="Open Sans" w:cs="Open Sans"/>
                                <w:sz w:val="28"/>
                                <w:szCs w:val="28"/>
                                <w:lang w:eastAsia="en-GB"/>
                              </w:rPr>
                              <w:t xml:space="preserve"> African free diver you might</w:t>
                            </w:r>
                            <w:r>
                              <w:rPr>
                                <w:rFonts w:ascii="Open Sans" w:hAnsi="Open Sans" w:cs="Open Sans"/>
                                <w:sz w:val="28"/>
                                <w:szCs w:val="28"/>
                                <w:lang w:eastAsia="en-GB"/>
                              </w:rPr>
                              <w:t xml:space="preserve"> </w:t>
                            </w:r>
                            <w:r w:rsidRPr="00B34CF3">
                              <w:rPr>
                                <w:rFonts w:ascii="Open Sans" w:hAnsi="Open Sans" w:cs="Open Sans"/>
                                <w:sz w:val="28"/>
                                <w:szCs w:val="28"/>
                                <w:lang w:eastAsia="en-GB"/>
                              </w:rPr>
                              <w:t>encounter</w:t>
                            </w:r>
                            <w:r>
                              <w:rPr>
                                <w:rFonts w:ascii="Open Sans" w:hAnsi="Open Sans" w:cs="Open Sans"/>
                                <w:sz w:val="28"/>
                                <w:szCs w:val="28"/>
                                <w:lang w:eastAsia="en-GB"/>
                              </w:rPr>
                              <w:t xml:space="preserve"> </w:t>
                            </w:r>
                            <w:r w:rsidRPr="00B34CF3">
                              <w:rPr>
                                <w:rFonts w:ascii="Open Sans" w:hAnsi="Open Sans" w:cs="Open Sans"/>
                                <w:sz w:val="28"/>
                                <w:szCs w:val="28"/>
                                <w:lang w:eastAsia="en-GB"/>
                              </w:rPr>
                              <w:t>at Hampton Court this Halloween. Winners</w:t>
                            </w:r>
                            <w:r>
                              <w:rPr>
                                <w:rFonts w:ascii="Open Sans" w:hAnsi="Open Sans" w:cs="Open Sans"/>
                                <w:sz w:val="28"/>
                                <w:szCs w:val="28"/>
                                <w:lang w:eastAsia="en-GB"/>
                              </w:rPr>
                              <w:t xml:space="preserve"> </w:t>
                            </w:r>
                            <w:r w:rsidRPr="00B34CF3">
                              <w:rPr>
                                <w:rFonts w:ascii="Open Sans" w:hAnsi="Open Sans" w:cs="Open Sans"/>
                                <w:sz w:val="28"/>
                                <w:szCs w:val="28"/>
                                <w:lang w:eastAsia="en-GB"/>
                              </w:rPr>
                              <w:t>will be chosen at random and notified by</w:t>
                            </w:r>
                            <w:r>
                              <w:rPr>
                                <w:rFonts w:ascii="Open Sans" w:hAnsi="Open Sans" w:cs="Open Sans"/>
                                <w:sz w:val="28"/>
                                <w:szCs w:val="28"/>
                                <w:lang w:eastAsia="en-GB"/>
                              </w:rPr>
                              <w:t xml:space="preserve"> </w:t>
                            </w:r>
                            <w:r w:rsidRPr="00B34CF3">
                              <w:rPr>
                                <w:rFonts w:ascii="Open Sans" w:hAnsi="Open Sans" w:cs="Open Sans"/>
                                <w:sz w:val="28"/>
                                <w:szCs w:val="28"/>
                                <w:lang w:eastAsia="en-GB"/>
                              </w:rPr>
                              <w:t>email by 27 November 2026. Full terms and</w:t>
                            </w:r>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conditions: </w:t>
                            </w:r>
                            <w:r w:rsidRPr="00B34CF3">
                              <w:rPr>
                                <w:rFonts w:ascii="Open Sans" w:hAnsi="Open Sans" w:cs="Open Sans"/>
                                <w:b/>
                                <w:bCs/>
                                <w:sz w:val="28"/>
                                <w:szCs w:val="28"/>
                                <w:lang w:eastAsia="en-GB"/>
                              </w:rPr>
                              <w:t>hrp.org.uk/membership/ tower/competition</w:t>
                            </w:r>
                          </w:p>
                          <w:p w:rsidR="00B34CF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5" o:spid="_x0000_s1041" type="#_x0000_t202" style="width:447.85pt;height:249.7pt;margin-top:21.75pt;margin-left:-5.95pt;mso-height-percent:0;mso-height-relative:margin;mso-wrap-distance-bottom:0;mso-wrap-distance-left:9pt;mso-wrap-distance-right:9pt;mso-wrap-distance-top:0;mso-wrap-style:square;position:absolute;visibility:visible;v-text-anchor:top;z-index:251687936" fillcolor="#4e95d9" strokeweight="0.5pt">
                <v:textbox>
                  <w:txbxContent>
                    <w:p w:rsidR="00B34CF3" w:rsidRPr="00B34CF3" w:rsidP="00B34CF3" w14:paraId="16A5D996" w14:textId="77777777">
                      <w:pPr>
                        <w:spacing w:line="360" w:lineRule="auto"/>
                        <w:rPr>
                          <w:rFonts w:ascii="Open Sans" w:hAnsi="Open Sans" w:cs="Open Sans"/>
                          <w:b/>
                          <w:bCs/>
                          <w:sz w:val="28"/>
                          <w:szCs w:val="28"/>
                          <w:lang w:eastAsia="en-GB"/>
                        </w:rPr>
                      </w:pPr>
                      <w:r w:rsidRPr="00B34CF3">
                        <w:rPr>
                          <w:rFonts w:ascii="Open Sans" w:hAnsi="Open Sans" w:cs="Open Sans"/>
                          <w:b/>
                          <w:bCs/>
                          <w:sz w:val="28"/>
                          <w:szCs w:val="28"/>
                          <w:lang w:eastAsia="en-GB"/>
                        </w:rPr>
                        <w:t>WIN!</w:t>
                      </w:r>
                    </w:p>
                    <w:p w:rsidR="00B34CF3" w:rsidRPr="00B34CF3" w:rsidP="00B34CF3" w14:paraId="7398FA20" w14:textId="77777777">
                      <w:pPr>
                        <w:spacing w:line="360" w:lineRule="auto"/>
                        <w:rPr>
                          <w:rFonts w:ascii="Open Sans" w:hAnsi="Open Sans" w:cs="Open Sans"/>
                          <w:sz w:val="28"/>
                          <w:szCs w:val="28"/>
                          <w:lang w:eastAsia="en-GB"/>
                        </w:rPr>
                      </w:pPr>
                      <w:r w:rsidRPr="00B34CF3">
                        <w:rPr>
                          <w:rFonts w:ascii="Open Sans" w:hAnsi="Open Sans" w:cs="Open Sans"/>
                          <w:sz w:val="28"/>
                          <w:szCs w:val="28"/>
                          <w:lang w:eastAsia="en-GB"/>
                        </w:rPr>
                        <w:t xml:space="preserve">We have 15 copies of </w:t>
                      </w:r>
                      <w:r w:rsidRPr="00B34CF3">
                        <w:rPr>
                          <w:rFonts w:ascii="Open Sans" w:hAnsi="Open Sans" w:cs="Open Sans"/>
                          <w:i/>
                          <w:iCs/>
                          <w:sz w:val="28"/>
                          <w:szCs w:val="28"/>
                          <w:lang w:eastAsia="en-GB"/>
                        </w:rPr>
                        <w:t>Murder at the Tower</w:t>
                      </w:r>
                      <w:r w:rsidRPr="00B34CF3">
                        <w:rPr>
                          <w:rFonts w:ascii="Open Sans" w:hAnsi="Open Sans" w:cs="Open Sans"/>
                          <w:sz w:val="28"/>
                          <w:szCs w:val="28"/>
                          <w:lang w:eastAsia="en-GB"/>
                        </w:rPr>
                        <w:t xml:space="preserve"> by N R Daws to give</w:t>
                      </w:r>
                      <w:r>
                        <w:rPr>
                          <w:rFonts w:ascii="Open Sans" w:hAnsi="Open Sans" w:cs="Open Sans"/>
                          <w:sz w:val="28"/>
                          <w:szCs w:val="28"/>
                          <w:lang w:eastAsia="en-GB"/>
                        </w:rPr>
                        <w:t xml:space="preserve"> </w:t>
                      </w:r>
                      <w:r w:rsidRPr="00B34CF3">
                        <w:rPr>
                          <w:rFonts w:ascii="Open Sans" w:hAnsi="Open Sans" w:cs="Open Sans"/>
                          <w:sz w:val="28"/>
                          <w:szCs w:val="28"/>
                          <w:lang w:eastAsia="en-GB"/>
                        </w:rPr>
                        <w:t>away to members. To enter,</w:t>
                      </w:r>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email </w:t>
                      </w:r>
                      <w:hyperlink r:id="rId52" w:history="1">
                        <w:r w:rsidRPr="00B34CF3">
                          <w:rPr>
                            <w:rStyle w:val="Hyperlink"/>
                            <w:rFonts w:ascii="Open Sans" w:hAnsi="Open Sans" w:cs="Open Sans"/>
                            <w:b/>
                            <w:bCs/>
                            <w:sz w:val="28"/>
                            <w:szCs w:val="28"/>
                            <w:lang w:eastAsia="en-GB"/>
                          </w:rPr>
                          <w:t>insidestory@hrp.org.uk</w:t>
                        </w:r>
                      </w:hyperlink>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by 11 November 2026 and tell us the name </w:t>
                      </w:r>
                      <w:r w:rsidRPr="00B34CF3">
                        <w:rPr>
                          <w:rFonts w:ascii="Open Sans" w:hAnsi="Open Sans" w:cs="Open Sans"/>
                          <w:sz w:val="28"/>
                          <w:szCs w:val="28"/>
                          <w:lang w:eastAsia="en-GB"/>
                        </w:rPr>
                        <w:t>ofthe</w:t>
                      </w:r>
                      <w:r w:rsidRPr="00B34CF3">
                        <w:rPr>
                          <w:rFonts w:ascii="Open Sans" w:hAnsi="Open Sans" w:cs="Open Sans"/>
                          <w:sz w:val="28"/>
                          <w:szCs w:val="28"/>
                          <w:lang w:eastAsia="en-GB"/>
                        </w:rPr>
                        <w:t xml:space="preserve"> African free diver you might</w:t>
                      </w:r>
                      <w:r>
                        <w:rPr>
                          <w:rFonts w:ascii="Open Sans" w:hAnsi="Open Sans" w:cs="Open Sans"/>
                          <w:sz w:val="28"/>
                          <w:szCs w:val="28"/>
                          <w:lang w:eastAsia="en-GB"/>
                        </w:rPr>
                        <w:t xml:space="preserve"> </w:t>
                      </w:r>
                      <w:r w:rsidRPr="00B34CF3">
                        <w:rPr>
                          <w:rFonts w:ascii="Open Sans" w:hAnsi="Open Sans" w:cs="Open Sans"/>
                          <w:sz w:val="28"/>
                          <w:szCs w:val="28"/>
                          <w:lang w:eastAsia="en-GB"/>
                        </w:rPr>
                        <w:t>encounter</w:t>
                      </w:r>
                      <w:r>
                        <w:rPr>
                          <w:rFonts w:ascii="Open Sans" w:hAnsi="Open Sans" w:cs="Open Sans"/>
                          <w:sz w:val="28"/>
                          <w:szCs w:val="28"/>
                          <w:lang w:eastAsia="en-GB"/>
                        </w:rPr>
                        <w:t xml:space="preserve"> </w:t>
                      </w:r>
                      <w:r w:rsidRPr="00B34CF3">
                        <w:rPr>
                          <w:rFonts w:ascii="Open Sans" w:hAnsi="Open Sans" w:cs="Open Sans"/>
                          <w:sz w:val="28"/>
                          <w:szCs w:val="28"/>
                          <w:lang w:eastAsia="en-GB"/>
                        </w:rPr>
                        <w:t>at Hampton Court this Halloween. Winners</w:t>
                      </w:r>
                      <w:r>
                        <w:rPr>
                          <w:rFonts w:ascii="Open Sans" w:hAnsi="Open Sans" w:cs="Open Sans"/>
                          <w:sz w:val="28"/>
                          <w:szCs w:val="28"/>
                          <w:lang w:eastAsia="en-GB"/>
                        </w:rPr>
                        <w:t xml:space="preserve"> </w:t>
                      </w:r>
                      <w:r w:rsidRPr="00B34CF3">
                        <w:rPr>
                          <w:rFonts w:ascii="Open Sans" w:hAnsi="Open Sans" w:cs="Open Sans"/>
                          <w:sz w:val="28"/>
                          <w:szCs w:val="28"/>
                          <w:lang w:eastAsia="en-GB"/>
                        </w:rPr>
                        <w:t>will be chosen at random and notified by</w:t>
                      </w:r>
                      <w:r>
                        <w:rPr>
                          <w:rFonts w:ascii="Open Sans" w:hAnsi="Open Sans" w:cs="Open Sans"/>
                          <w:sz w:val="28"/>
                          <w:szCs w:val="28"/>
                          <w:lang w:eastAsia="en-GB"/>
                        </w:rPr>
                        <w:t xml:space="preserve"> </w:t>
                      </w:r>
                      <w:r w:rsidRPr="00B34CF3">
                        <w:rPr>
                          <w:rFonts w:ascii="Open Sans" w:hAnsi="Open Sans" w:cs="Open Sans"/>
                          <w:sz w:val="28"/>
                          <w:szCs w:val="28"/>
                          <w:lang w:eastAsia="en-GB"/>
                        </w:rPr>
                        <w:t>email by 27 November 2026. Full terms and</w:t>
                      </w:r>
                      <w:r>
                        <w:rPr>
                          <w:rFonts w:ascii="Open Sans" w:hAnsi="Open Sans" w:cs="Open Sans"/>
                          <w:sz w:val="28"/>
                          <w:szCs w:val="28"/>
                          <w:lang w:eastAsia="en-GB"/>
                        </w:rPr>
                        <w:t xml:space="preserve"> </w:t>
                      </w:r>
                      <w:r w:rsidRPr="00B34CF3">
                        <w:rPr>
                          <w:rFonts w:ascii="Open Sans" w:hAnsi="Open Sans" w:cs="Open Sans"/>
                          <w:sz w:val="28"/>
                          <w:szCs w:val="28"/>
                          <w:lang w:eastAsia="en-GB"/>
                        </w:rPr>
                        <w:t xml:space="preserve">conditions: </w:t>
                      </w:r>
                      <w:r w:rsidRPr="00B34CF3">
                        <w:rPr>
                          <w:rFonts w:ascii="Open Sans" w:hAnsi="Open Sans" w:cs="Open Sans"/>
                          <w:b/>
                          <w:bCs/>
                          <w:sz w:val="28"/>
                          <w:szCs w:val="28"/>
                          <w:lang w:eastAsia="en-GB"/>
                        </w:rPr>
                        <w:t>hrp.org.uk/membership/ tower/competition</w:t>
                      </w:r>
                    </w:p>
                    <w:p w:rsidR="00B34CF3" w14:paraId="665E3AE9" w14:textId="77777777"/>
                  </w:txbxContent>
                </v:textbox>
              </v:shape>
            </w:pict>
          </mc:Fallback>
        </mc:AlternateContent>
      </w:r>
    </w:p>
    <w:p w:rsidR="00B34CF3" w:rsidP="00B34CF3" w14:paraId="0FB54228" w14:textId="55E234B3">
      <w:pPr>
        <w:spacing w:line="360" w:lineRule="auto"/>
        <w:rPr>
          <w:rFonts w:ascii="Open Sans" w:hAnsi="Open Sans" w:cs="Open Sans"/>
          <w:sz w:val="28"/>
          <w:szCs w:val="28"/>
        </w:rPr>
      </w:pPr>
    </w:p>
    <w:p w:rsidR="00B34CF3" w:rsidP="00B34CF3" w14:paraId="1A99AE0F" w14:textId="7B7FCAA8">
      <w:pPr>
        <w:spacing w:line="360" w:lineRule="auto"/>
        <w:rPr>
          <w:rFonts w:ascii="Open Sans" w:hAnsi="Open Sans" w:cs="Open Sans"/>
          <w:sz w:val="28"/>
          <w:szCs w:val="28"/>
        </w:rPr>
      </w:pPr>
    </w:p>
    <w:p w:rsidR="00B34CF3" w:rsidP="00B34CF3" w14:paraId="537B88D1" w14:textId="60354BCA">
      <w:pPr>
        <w:spacing w:line="360" w:lineRule="auto"/>
        <w:rPr>
          <w:rFonts w:ascii="Open Sans" w:hAnsi="Open Sans" w:cs="Open Sans"/>
          <w:sz w:val="28"/>
          <w:szCs w:val="28"/>
        </w:rPr>
      </w:pPr>
    </w:p>
    <w:p w:rsidR="00B34CF3" w:rsidP="00B34CF3" w14:paraId="435BF114" w14:textId="4182413D">
      <w:pPr>
        <w:spacing w:line="360" w:lineRule="auto"/>
        <w:rPr>
          <w:rFonts w:ascii="Open Sans" w:hAnsi="Open Sans" w:cs="Open Sans"/>
          <w:sz w:val="28"/>
          <w:szCs w:val="28"/>
        </w:rPr>
      </w:pPr>
    </w:p>
    <w:p w:rsidR="00B34CF3" w:rsidP="00B34CF3" w14:paraId="5BC73B42" w14:textId="72937422">
      <w:pPr>
        <w:spacing w:line="360" w:lineRule="auto"/>
        <w:rPr>
          <w:rFonts w:ascii="Open Sans" w:hAnsi="Open Sans" w:cs="Open Sans"/>
          <w:sz w:val="28"/>
          <w:szCs w:val="28"/>
        </w:rPr>
      </w:pPr>
    </w:p>
    <w:p w:rsidR="00B34CF3" w:rsidP="00B34CF3" w14:paraId="7E031963" w14:textId="57F4124F">
      <w:pPr>
        <w:spacing w:line="360" w:lineRule="auto"/>
        <w:rPr>
          <w:rFonts w:ascii="Open Sans" w:hAnsi="Open Sans" w:cs="Open Sans"/>
          <w:sz w:val="28"/>
          <w:szCs w:val="28"/>
        </w:rPr>
      </w:pPr>
    </w:p>
    <w:p w:rsidR="00B34CF3" w:rsidP="00B34CF3" w14:paraId="75E06D7D" w14:textId="431315F5">
      <w:pPr>
        <w:spacing w:line="360" w:lineRule="auto"/>
        <w:rPr>
          <w:rFonts w:ascii="Open Sans" w:hAnsi="Open Sans" w:cs="Open Sans"/>
          <w:sz w:val="28"/>
          <w:szCs w:val="28"/>
        </w:rPr>
      </w:pPr>
    </w:p>
    <w:p w:rsidR="00B34CF3" w:rsidP="00B34CF3" w14:paraId="38B4E3E5" w14:textId="2AE03239">
      <w:pPr>
        <w:spacing w:line="360" w:lineRule="auto"/>
        <w:rPr>
          <w:rFonts w:ascii="Open Sans" w:hAnsi="Open Sans" w:cs="Open Sans"/>
          <w:sz w:val="28"/>
          <w:szCs w:val="28"/>
        </w:rPr>
      </w:pPr>
    </w:p>
    <w:p w:rsidR="00B34CF3" w:rsidP="00B34CF3" w14:paraId="2054D8F4" w14:textId="75F3840E">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88960" behindDoc="0" locked="0" layoutInCell="1" allowOverlap="1">
                <wp:simplePos x="0" y="0"/>
                <wp:positionH relativeFrom="column">
                  <wp:posOffset>-8255</wp:posOffset>
                </wp:positionH>
                <wp:positionV relativeFrom="paragraph">
                  <wp:posOffset>49530</wp:posOffset>
                </wp:positionV>
                <wp:extent cx="5679347" cy="1904301"/>
                <wp:effectExtent l="0" t="0" r="10795" b="13970"/>
                <wp:wrapNone/>
                <wp:docPr id="1098661396" name="Text Box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5679347" cy="1904301"/>
                        </a:xfrm>
                        <a:prstGeom prst="rect">
                          <a:avLst/>
                        </a:prstGeom>
                        <a:solidFill>
                          <a:schemeClr val="tx2">
                            <a:lumMod val="25000"/>
                            <a:lumOff val="75000"/>
                          </a:schemeClr>
                        </a:solidFill>
                        <a:ln w="6350">
                          <a:solidFill>
                            <a:prstClr val="black"/>
                          </a:solidFill>
                        </a:ln>
                      </wps:spPr>
                      <wps:txbx>
                        <w:txbxContent>
                          <w:p w:rsidR="00B34CF3" w:rsidRPr="00B34CF3" w:rsidP="00B34CF3" w14:textId="77777777">
                            <w:pPr>
                              <w:spacing w:line="360" w:lineRule="auto"/>
                              <w:rPr>
                                <w:rFonts w:ascii="Open Sans" w:hAnsi="Open Sans" w:cs="Open Sans"/>
                                <w:sz w:val="28"/>
                                <w:szCs w:val="28"/>
                              </w:rPr>
                            </w:pPr>
                            <w:r w:rsidRPr="00B34CF3">
                              <w:rPr>
                                <w:rFonts w:ascii="Open Sans" w:hAnsi="Open Sans" w:cs="Open Sans"/>
                                <w:b/>
                                <w:bCs/>
                                <w:sz w:val="28"/>
                                <w:szCs w:val="28"/>
                              </w:rPr>
                              <w:t>DISCOVER MORE</w:t>
                            </w:r>
                            <w:r w:rsidRPr="00B34CF3">
                              <w:rPr>
                                <w:rFonts w:ascii="Open Sans" w:hAnsi="Open Sans" w:cs="Open Sans"/>
                                <w:sz w:val="28"/>
                                <w:szCs w:val="28"/>
                              </w:rPr>
                              <w:br/>
                              <w:t xml:space="preserve">The spooky season continues across our palaces. Turn to page </w:t>
                            </w:r>
                            <w:r w:rsidRPr="00B34CF3">
                              <w:rPr>
                                <w:rFonts w:ascii="Open Sans" w:hAnsi="Open Sans" w:cs="Open Sans"/>
                                <w:sz w:val="28"/>
                                <w:szCs w:val="28"/>
                              </w:rPr>
                              <w:br/>
                              <w:t xml:space="preserve">06 for the Tower of London’s ghostly goings-on, or page 50 </w:t>
                            </w:r>
                            <w:r w:rsidRPr="00B34CF3">
                              <w:rPr>
                                <w:rFonts w:ascii="Open Sans" w:hAnsi="Open Sans" w:cs="Open Sans"/>
                                <w:sz w:val="28"/>
                                <w:szCs w:val="28"/>
                              </w:rPr>
                              <w:br/>
                              <w:t>for a spellbinding family adventure at Hillsborough Castle and Gardens.</w:t>
                            </w:r>
                          </w:p>
                          <w:p w:rsidR="00B34CF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6" o:spid="_x0000_s1042" type="#_x0000_t202" style="width:447.2pt;height:149.95pt;margin-top:3.9pt;margin-left:-0.65pt;mso-height-percent:0;mso-height-relative:margin;mso-wrap-distance-bottom:0;mso-wrap-distance-left:9pt;mso-wrap-distance-right:9pt;mso-wrap-distance-top:0;mso-wrap-style:square;position:absolute;visibility:visible;v-text-anchor:top;z-index:251689984" fillcolor="#a7caec" strokeweight="0.5pt">
                <v:textbox>
                  <w:txbxContent>
                    <w:p w:rsidR="00B34CF3" w:rsidRPr="00B34CF3" w:rsidP="00B34CF3" w14:paraId="45ECFC5D" w14:textId="77777777">
                      <w:pPr>
                        <w:spacing w:line="360" w:lineRule="auto"/>
                        <w:rPr>
                          <w:rFonts w:ascii="Open Sans" w:hAnsi="Open Sans" w:cs="Open Sans"/>
                          <w:sz w:val="28"/>
                          <w:szCs w:val="28"/>
                        </w:rPr>
                      </w:pPr>
                      <w:r w:rsidRPr="00B34CF3">
                        <w:rPr>
                          <w:rFonts w:ascii="Open Sans" w:hAnsi="Open Sans" w:cs="Open Sans"/>
                          <w:b/>
                          <w:bCs/>
                          <w:sz w:val="28"/>
                          <w:szCs w:val="28"/>
                        </w:rPr>
                        <w:t>DISCOVER MORE</w:t>
                      </w:r>
                      <w:r w:rsidRPr="00B34CF3">
                        <w:rPr>
                          <w:rFonts w:ascii="Open Sans" w:hAnsi="Open Sans" w:cs="Open Sans"/>
                          <w:sz w:val="28"/>
                          <w:szCs w:val="28"/>
                        </w:rPr>
                        <w:br/>
                        <w:t xml:space="preserve">The spooky season continues across our palaces. Turn to page </w:t>
                      </w:r>
                      <w:r w:rsidRPr="00B34CF3">
                        <w:rPr>
                          <w:rFonts w:ascii="Open Sans" w:hAnsi="Open Sans" w:cs="Open Sans"/>
                          <w:sz w:val="28"/>
                          <w:szCs w:val="28"/>
                        </w:rPr>
                        <w:br/>
                        <w:t xml:space="preserve">06 for the Tower of London’s ghostly goings-on, or page 50 </w:t>
                      </w:r>
                      <w:r w:rsidRPr="00B34CF3">
                        <w:rPr>
                          <w:rFonts w:ascii="Open Sans" w:hAnsi="Open Sans" w:cs="Open Sans"/>
                          <w:sz w:val="28"/>
                          <w:szCs w:val="28"/>
                        </w:rPr>
                        <w:br/>
                        <w:t>for a spellbinding family adventure at Hillsborough Castle and Gardens.</w:t>
                      </w:r>
                    </w:p>
                    <w:p w:rsidR="00B34CF3" w14:paraId="251E4AF7" w14:textId="77777777"/>
                  </w:txbxContent>
                </v:textbox>
              </v:shape>
            </w:pict>
          </mc:Fallback>
        </mc:AlternateContent>
      </w:r>
    </w:p>
    <w:p w:rsidR="00B34CF3" w:rsidP="00B34CF3" w14:paraId="73BEB9E2" w14:textId="77777777">
      <w:pPr>
        <w:spacing w:line="360" w:lineRule="auto"/>
        <w:rPr>
          <w:rFonts w:ascii="Open Sans" w:hAnsi="Open Sans" w:cs="Open Sans"/>
          <w:sz w:val="28"/>
          <w:szCs w:val="28"/>
        </w:rPr>
      </w:pPr>
    </w:p>
    <w:p w:rsidR="000D224A" w:rsidP="00B34CF3" w14:paraId="42A15F53" w14:textId="77777777">
      <w:pPr>
        <w:spacing w:line="360" w:lineRule="auto"/>
        <w:rPr>
          <w:rFonts w:ascii="Open Sans" w:hAnsi="Open Sans" w:cs="Open Sans"/>
          <w:sz w:val="28"/>
          <w:szCs w:val="28"/>
        </w:rPr>
      </w:pPr>
    </w:p>
    <w:p w:rsidR="000D224A" w:rsidP="00B34CF3" w14:paraId="0620BFB4" w14:textId="77777777">
      <w:pPr>
        <w:spacing w:line="360" w:lineRule="auto"/>
        <w:rPr>
          <w:rFonts w:ascii="Open Sans" w:hAnsi="Open Sans" w:cs="Open Sans"/>
          <w:sz w:val="28"/>
          <w:szCs w:val="28"/>
        </w:rPr>
      </w:pPr>
    </w:p>
    <w:p w:rsidR="000D224A" w:rsidP="00B34CF3" w14:paraId="59FDE7A3" w14:textId="77777777">
      <w:pPr>
        <w:spacing w:line="360" w:lineRule="auto"/>
        <w:rPr>
          <w:rFonts w:ascii="Open Sans" w:hAnsi="Open Sans" w:cs="Open Sans"/>
          <w:sz w:val="28"/>
          <w:szCs w:val="28"/>
        </w:rPr>
      </w:pPr>
    </w:p>
    <w:p w:rsidR="000D224A" w:rsidP="00B34CF3" w14:paraId="78700D92" w14:textId="77777777">
      <w:pPr>
        <w:spacing w:line="360" w:lineRule="auto"/>
        <w:rPr>
          <w:rFonts w:ascii="Open Sans" w:hAnsi="Open Sans" w:cs="Open Sans"/>
          <w:sz w:val="28"/>
          <w:szCs w:val="28"/>
        </w:rPr>
      </w:pPr>
    </w:p>
    <w:p w:rsidR="000D224A" w:rsidP="00B34CF3" w14:paraId="32438DAA" w14:textId="77777777">
      <w:pPr>
        <w:spacing w:line="360" w:lineRule="auto"/>
        <w:rPr>
          <w:rFonts w:ascii="Open Sans" w:hAnsi="Open Sans" w:cs="Open Sans"/>
          <w:sz w:val="28"/>
          <w:szCs w:val="28"/>
        </w:rPr>
      </w:pPr>
    </w:p>
    <w:p w:rsidR="000D224A" w:rsidP="00B34CF3" w14:paraId="3250B213" w14:textId="77777777">
      <w:pPr>
        <w:spacing w:line="360" w:lineRule="auto"/>
        <w:rPr>
          <w:rFonts w:ascii="Open Sans" w:hAnsi="Open Sans" w:cs="Open Sans"/>
          <w:sz w:val="28"/>
          <w:szCs w:val="28"/>
        </w:rPr>
      </w:pPr>
    </w:p>
    <w:p w:rsidR="000D224A" w:rsidP="00B34CF3" w14:paraId="2362C0FD" w14:textId="77777777">
      <w:pPr>
        <w:spacing w:line="360" w:lineRule="auto"/>
        <w:rPr>
          <w:rFonts w:ascii="Open Sans" w:hAnsi="Open Sans" w:cs="Open Sans"/>
          <w:sz w:val="28"/>
          <w:szCs w:val="28"/>
        </w:rPr>
      </w:pPr>
    </w:p>
    <w:p w:rsidR="000D224A" w:rsidP="00B34CF3" w14:paraId="70BF0901" w14:textId="77777777">
      <w:pPr>
        <w:spacing w:line="360" w:lineRule="auto"/>
        <w:rPr>
          <w:rFonts w:ascii="Open Sans" w:hAnsi="Open Sans" w:cs="Open Sans"/>
          <w:sz w:val="28"/>
          <w:szCs w:val="28"/>
        </w:rPr>
      </w:pPr>
    </w:p>
    <w:p w:rsidR="000D224A" w:rsidP="00B34CF3" w14:paraId="272DE280" w14:textId="77777777">
      <w:pPr>
        <w:spacing w:line="360" w:lineRule="auto"/>
        <w:rPr>
          <w:rFonts w:ascii="Open Sans" w:hAnsi="Open Sans" w:cs="Open Sans"/>
          <w:sz w:val="28"/>
          <w:szCs w:val="28"/>
        </w:rPr>
      </w:pPr>
    </w:p>
    <w:p w:rsidR="000D224A" w:rsidP="00B34CF3" w14:paraId="734F6901" w14:textId="77777777">
      <w:pPr>
        <w:spacing w:line="360" w:lineRule="auto"/>
        <w:rPr>
          <w:rFonts w:ascii="Open Sans" w:hAnsi="Open Sans" w:cs="Open Sans"/>
          <w:sz w:val="28"/>
          <w:szCs w:val="28"/>
        </w:rPr>
      </w:pPr>
    </w:p>
    <w:p w:rsidR="000D224A" w:rsidP="00B34CF3" w14:paraId="632C8E44" w14:textId="77777777">
      <w:pPr>
        <w:spacing w:line="360" w:lineRule="auto"/>
        <w:rPr>
          <w:rFonts w:ascii="Open Sans" w:hAnsi="Open Sans" w:cs="Open Sans"/>
          <w:sz w:val="28"/>
          <w:szCs w:val="28"/>
        </w:rPr>
      </w:pPr>
    </w:p>
    <w:p w:rsidR="000D224A" w:rsidP="00B34CF3" w14:paraId="15DE82DD" w14:textId="77777777">
      <w:pPr>
        <w:spacing w:line="360" w:lineRule="auto"/>
        <w:rPr>
          <w:rFonts w:ascii="Open Sans" w:hAnsi="Open Sans" w:cs="Open Sans"/>
          <w:sz w:val="28"/>
          <w:szCs w:val="28"/>
        </w:rPr>
      </w:pPr>
    </w:p>
    <w:p w:rsidR="000D224A" w:rsidP="00B34CF3" w14:paraId="3B517DAC" w14:textId="77777777">
      <w:pPr>
        <w:spacing w:line="360" w:lineRule="auto"/>
        <w:rPr>
          <w:rFonts w:ascii="Open Sans" w:hAnsi="Open Sans" w:cs="Open Sans"/>
          <w:sz w:val="28"/>
          <w:szCs w:val="28"/>
        </w:rPr>
      </w:pPr>
    </w:p>
    <w:p w:rsidR="000D224A" w:rsidP="00B34CF3" w14:paraId="30B00326" w14:textId="77777777">
      <w:pPr>
        <w:spacing w:line="360" w:lineRule="auto"/>
        <w:rPr>
          <w:rFonts w:ascii="Open Sans" w:hAnsi="Open Sans" w:cs="Open Sans"/>
          <w:sz w:val="28"/>
          <w:szCs w:val="28"/>
        </w:rPr>
      </w:pPr>
    </w:p>
    <w:p w:rsidR="000D224A" w:rsidP="00B34CF3" w14:paraId="1821A5D1" w14:textId="77777777">
      <w:pPr>
        <w:spacing w:line="360" w:lineRule="auto"/>
        <w:rPr>
          <w:rFonts w:ascii="Open Sans" w:hAnsi="Open Sans" w:cs="Open Sans"/>
          <w:sz w:val="28"/>
          <w:szCs w:val="28"/>
        </w:rPr>
      </w:pPr>
    </w:p>
    <w:p w:rsidR="000D224A" w:rsidP="00B34CF3" w14:paraId="6B522E34" w14:textId="77777777">
      <w:pPr>
        <w:spacing w:line="360" w:lineRule="auto"/>
        <w:rPr>
          <w:rFonts w:ascii="Open Sans" w:hAnsi="Open Sans" w:cs="Open Sans"/>
          <w:sz w:val="28"/>
          <w:szCs w:val="28"/>
        </w:rPr>
      </w:pPr>
    </w:p>
    <w:p w:rsidR="000D224A" w:rsidP="00B34CF3" w14:paraId="45AFF055" w14:textId="77777777">
      <w:pPr>
        <w:spacing w:line="360" w:lineRule="auto"/>
        <w:rPr>
          <w:rFonts w:ascii="Open Sans" w:hAnsi="Open Sans" w:cs="Open Sans"/>
          <w:sz w:val="28"/>
          <w:szCs w:val="28"/>
        </w:rPr>
      </w:pPr>
    </w:p>
    <w:p w:rsidR="000D224A" w:rsidRPr="000D224A" w:rsidP="00B34CF3" w14:paraId="6BB4EAE2" w14:textId="5B7BCFD1">
      <w:pPr>
        <w:spacing w:line="360" w:lineRule="auto"/>
        <w:rPr>
          <w:rFonts w:ascii="Open Sans" w:hAnsi="Open Sans" w:cs="Open Sans"/>
          <w:b/>
          <w:bCs/>
          <w:sz w:val="28"/>
          <w:szCs w:val="28"/>
        </w:rPr>
      </w:pPr>
      <w:r w:rsidRPr="000D224A">
        <w:rPr>
          <w:rFonts w:ascii="Open Sans" w:hAnsi="Open Sans" w:cs="Open Sans"/>
          <w:b/>
          <w:bCs/>
          <w:sz w:val="28"/>
          <w:szCs w:val="28"/>
        </w:rPr>
        <w:t>CONSERVATION</w:t>
      </w:r>
    </w:p>
    <w:p w:rsidR="00B34CF3" w:rsidRPr="002A18F0" w:rsidP="002A18F0" w14:paraId="278C9BE5" w14:textId="64986954">
      <w:pPr>
        <w:pStyle w:val="Heading1"/>
        <w:rPr>
          <w:b/>
          <w:bCs/>
        </w:rPr>
      </w:pPr>
      <w:bookmarkStart w:id="9" w:name="_Toc241502309"/>
      <w:r w:rsidRPr="002A18F0">
        <w:rPr>
          <w:b/>
          <w:bCs/>
        </w:rPr>
        <w:t>SCREEN STAR</w:t>
      </w:r>
      <w:bookmarkEnd w:id="9"/>
      <w:r w:rsidR="002A18F0">
        <w:rPr>
          <w:b/>
          <w:bCs/>
        </w:rPr>
        <w:br/>
      </w:r>
    </w:p>
    <w:p w:rsidR="008834CA" w:rsidRPr="000D224A" w:rsidP="008834CA" w14:paraId="2832511C" w14:textId="362C3E7B">
      <w:pPr>
        <w:spacing w:line="360" w:lineRule="auto"/>
        <w:rPr>
          <w:rFonts w:ascii="Open Sans" w:hAnsi="Open Sans" w:cs="Open Sans"/>
          <w:b/>
          <w:bCs/>
          <w:sz w:val="28"/>
          <w:szCs w:val="28"/>
        </w:rPr>
      </w:pPr>
      <w:r w:rsidRPr="000D224A">
        <w:rPr>
          <w:rFonts w:ascii="Open Sans" w:hAnsi="Open Sans" w:cs="Open Sans"/>
          <w:b/>
          <w:bCs/>
          <w:sz w:val="28"/>
          <w:szCs w:val="28"/>
        </w:rPr>
        <w:t>Little is known about the life of Jean Tijou, but the ornate ironwork at Hampton Court Palace is testament to his genius. This mysterious metalworker also created a challenge for conservators, as Dan Jackson, Head of Historic Buildings, explains</w:t>
      </w:r>
    </w:p>
    <w:p w:rsidR="008834CA" w:rsidP="00B34CF3" w14:paraId="7F98A524" w14:textId="77777777">
      <w:pPr>
        <w:spacing w:line="360" w:lineRule="auto"/>
        <w:rPr>
          <w:rFonts w:ascii="Open Sans" w:hAnsi="Open Sans" w:cs="Open Sans"/>
          <w:sz w:val="28"/>
          <w:szCs w:val="28"/>
        </w:rPr>
      </w:pPr>
    </w:p>
    <w:p w:rsidR="008834CA" w:rsidP="00B34CF3" w14:paraId="5CC94E9B" w14:textId="5D1E2A8E">
      <w:pPr>
        <w:spacing w:line="360" w:lineRule="auto"/>
        <w:rPr>
          <w:rFonts w:ascii="Open Sans" w:hAnsi="Open Sans" w:cs="Open Sans"/>
          <w:sz w:val="28"/>
          <w:szCs w:val="28"/>
        </w:rPr>
      </w:pPr>
      <w:r>
        <w:rPr>
          <w:rFonts w:ascii="Open Sans" w:hAnsi="Open Sans" w:cs="Open Sans"/>
          <w:noProof/>
          <w:sz w:val="28"/>
          <w:szCs w:val="28"/>
        </w:rPr>
        <w:drawing>
          <wp:inline distT="0" distB="0" distL="0" distR="0">
            <wp:extent cx="5731510" cy="5095240"/>
            <wp:effectExtent l="0" t="0" r="0" b="0"/>
            <wp:docPr id="10839072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07223" name="Picture 1083907223"/>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a:xfrm>
                      <a:off x="0" y="0"/>
                      <a:ext cx="5731510" cy="5095240"/>
                    </a:xfrm>
                    <a:prstGeom prst="rect">
                      <a:avLst/>
                    </a:prstGeom>
                  </pic:spPr>
                </pic:pic>
              </a:graphicData>
            </a:graphic>
          </wp:inline>
        </w:drawing>
      </w:r>
    </w:p>
    <w:p w:rsidR="008834CA" w:rsidP="008834CA" w14:paraId="366F4EC8" w14:textId="10957C37">
      <w:pPr>
        <w:spacing w:line="360" w:lineRule="auto"/>
        <w:rPr>
          <w:rFonts w:ascii="Open Sans" w:hAnsi="Open Sans" w:cs="Open Sans"/>
          <w:sz w:val="28"/>
          <w:szCs w:val="28"/>
        </w:rPr>
      </w:pPr>
      <w:r w:rsidRPr="008834CA">
        <w:rPr>
          <w:rFonts w:ascii="Open Sans" w:hAnsi="Open Sans" w:cs="Open Sans"/>
          <w:sz w:val="28"/>
          <w:szCs w:val="28"/>
        </w:rPr>
        <w:t xml:space="preserve">Down by the riverside at Hampton Court, amid the birds and bees, stands the magnificent metalwork of the </w:t>
      </w:r>
      <w:r w:rsidRPr="008834CA">
        <w:rPr>
          <w:rFonts w:ascii="Open Sans" w:hAnsi="Open Sans" w:cs="Open Sans"/>
          <w:sz w:val="28"/>
          <w:szCs w:val="28"/>
        </w:rPr>
        <w:t>Tijou</w:t>
      </w:r>
      <w:r w:rsidRPr="008834CA">
        <w:rPr>
          <w:rFonts w:ascii="Open Sans" w:hAnsi="Open Sans" w:cs="Open Sans"/>
          <w:sz w:val="28"/>
          <w:szCs w:val="28"/>
        </w:rPr>
        <w:t xml:space="preserve"> Screen.</w:t>
      </w:r>
    </w:p>
    <w:p w:rsidR="000D224A" w:rsidRPr="008834CA" w:rsidP="008834CA" w14:paraId="35F692FF" w14:textId="77777777">
      <w:pPr>
        <w:spacing w:line="360" w:lineRule="auto"/>
        <w:rPr>
          <w:rFonts w:ascii="Open Sans" w:hAnsi="Open Sans" w:cs="Open Sans"/>
          <w:sz w:val="28"/>
          <w:szCs w:val="28"/>
        </w:rPr>
      </w:pPr>
    </w:p>
    <w:p w:rsidR="008834CA" w:rsidP="008834CA" w14:paraId="672E1503" w14:textId="77777777">
      <w:pPr>
        <w:spacing w:line="360" w:lineRule="auto"/>
        <w:rPr>
          <w:rFonts w:ascii="Open Sans" w:hAnsi="Open Sans" w:cs="Open Sans"/>
          <w:sz w:val="28"/>
          <w:szCs w:val="28"/>
        </w:rPr>
      </w:pPr>
      <w:r w:rsidRPr="008834CA">
        <w:rPr>
          <w:rFonts w:ascii="Open Sans" w:hAnsi="Open Sans" w:cs="Open Sans"/>
          <w:sz w:val="28"/>
          <w:szCs w:val="28"/>
        </w:rPr>
        <w:t xml:space="preserve">Any visitor to the palace, or passerby enjoying the walk along the Thames, will have had the opportunity to see one of the finest garden fences in England. The </w:t>
      </w:r>
      <w:r w:rsidRPr="008834CA">
        <w:rPr>
          <w:rFonts w:ascii="Open Sans" w:hAnsi="Open Sans" w:cs="Open Sans"/>
          <w:sz w:val="28"/>
          <w:szCs w:val="28"/>
        </w:rPr>
        <w:t>Tijou</w:t>
      </w:r>
      <w:r w:rsidRPr="008834CA">
        <w:rPr>
          <w:rFonts w:ascii="Open Sans" w:hAnsi="Open Sans" w:cs="Open Sans"/>
          <w:sz w:val="28"/>
          <w:szCs w:val="28"/>
        </w:rPr>
        <w:t xml:space="preserve"> Screen marks the southern boundary of the Privy Garden. It was designed for William III and Mary II in 1689 by one of the greatest ironworkers who ever lived, Jean Tijou. </w:t>
      </w:r>
      <w:r w:rsidRPr="008834CA">
        <w:rPr>
          <w:rFonts w:ascii="Open Sans" w:hAnsi="Open Sans" w:cs="Open Sans"/>
          <w:sz w:val="28"/>
          <w:szCs w:val="28"/>
        </w:rPr>
        <w:t>Tijou</w:t>
      </w:r>
      <w:r w:rsidRPr="008834CA">
        <w:rPr>
          <w:rFonts w:ascii="Open Sans" w:hAnsi="Open Sans" w:cs="Open Sans"/>
          <w:sz w:val="28"/>
          <w:szCs w:val="28"/>
        </w:rPr>
        <w:t xml:space="preserve"> was a mysterious figure who had a revolutionary effect on English ironwork. This year the conservation and restoration of the second panel, of 12, will be completed; marking the next stage of a project that began in the 1990s. </w:t>
      </w:r>
    </w:p>
    <w:p w:rsidR="000D224A" w:rsidRPr="008834CA" w:rsidP="008834CA" w14:paraId="66159B82" w14:textId="77777777">
      <w:pPr>
        <w:spacing w:line="360" w:lineRule="auto"/>
        <w:rPr>
          <w:rFonts w:ascii="Open Sans" w:hAnsi="Open Sans" w:cs="Open Sans"/>
          <w:sz w:val="28"/>
          <w:szCs w:val="28"/>
        </w:rPr>
      </w:pPr>
    </w:p>
    <w:p w:rsidR="008834CA" w:rsidP="008834CA" w14:paraId="6DE9036E" w14:textId="77777777">
      <w:pPr>
        <w:spacing w:line="360" w:lineRule="auto"/>
        <w:rPr>
          <w:rFonts w:ascii="Open Sans" w:hAnsi="Open Sans" w:cs="Open Sans"/>
          <w:sz w:val="28"/>
          <w:szCs w:val="28"/>
        </w:rPr>
      </w:pPr>
      <w:r w:rsidRPr="008834CA">
        <w:rPr>
          <w:rFonts w:ascii="Open Sans" w:hAnsi="Open Sans" w:cs="Open Sans"/>
          <w:sz w:val="28"/>
          <w:szCs w:val="28"/>
        </w:rPr>
        <w:t xml:space="preserve">The full details of </w:t>
      </w:r>
      <w:r w:rsidRPr="008834CA">
        <w:rPr>
          <w:rFonts w:ascii="Open Sans" w:hAnsi="Open Sans" w:cs="Open Sans"/>
          <w:sz w:val="28"/>
          <w:szCs w:val="28"/>
        </w:rPr>
        <w:t>Tijou’s</w:t>
      </w:r>
      <w:r w:rsidRPr="008834CA">
        <w:rPr>
          <w:rFonts w:ascii="Open Sans" w:hAnsi="Open Sans" w:cs="Open Sans"/>
          <w:sz w:val="28"/>
          <w:szCs w:val="28"/>
        </w:rPr>
        <w:t xml:space="preserve"> life are shrouded in mystery. We know he was born around 1650 in Paris, likely the area of St Germain, just across the river from the Louvre. He was trained as a metalworker, and there is evidence of him working for King Louis XIV, creating ironwork for the French royal palaces. </w:t>
      </w:r>
      <w:r w:rsidRPr="008834CA">
        <w:rPr>
          <w:rFonts w:ascii="Open Sans" w:hAnsi="Open Sans" w:cs="Open Sans"/>
          <w:sz w:val="28"/>
          <w:szCs w:val="28"/>
        </w:rPr>
        <w:t>Tijou</w:t>
      </w:r>
      <w:r w:rsidRPr="008834CA">
        <w:rPr>
          <w:rFonts w:ascii="Open Sans" w:hAnsi="Open Sans" w:cs="Open Sans"/>
          <w:sz w:val="28"/>
          <w:szCs w:val="28"/>
        </w:rPr>
        <w:t xml:space="preserve"> was a Huguenot, a French Protestant sect, and as France became increasingly hostile to Protestantism throughout the 17th century, he left his home and sought refuge in England in the 1680s. </w:t>
      </w:r>
    </w:p>
    <w:p w:rsidR="000D224A" w:rsidRPr="008834CA" w:rsidP="008834CA" w14:paraId="06DF77A8" w14:textId="77777777">
      <w:pPr>
        <w:spacing w:line="360" w:lineRule="auto"/>
        <w:rPr>
          <w:rFonts w:ascii="Open Sans" w:hAnsi="Open Sans" w:cs="Open Sans"/>
          <w:sz w:val="28"/>
          <w:szCs w:val="28"/>
        </w:rPr>
      </w:pPr>
    </w:p>
    <w:p w:rsidR="008834CA" w:rsidP="008834CA" w14:paraId="1F359005" w14:textId="77777777">
      <w:pPr>
        <w:spacing w:line="360" w:lineRule="auto"/>
        <w:rPr>
          <w:rFonts w:ascii="Open Sans" w:hAnsi="Open Sans" w:cs="Open Sans"/>
          <w:sz w:val="28"/>
          <w:szCs w:val="28"/>
        </w:rPr>
      </w:pPr>
      <w:r w:rsidRPr="008834CA">
        <w:rPr>
          <w:rFonts w:ascii="Open Sans" w:hAnsi="Open Sans" w:cs="Open Sans"/>
          <w:sz w:val="28"/>
          <w:szCs w:val="28"/>
        </w:rPr>
        <w:t>Tijou</w:t>
      </w:r>
      <w:r w:rsidRPr="008834CA">
        <w:rPr>
          <w:rFonts w:ascii="Open Sans" w:hAnsi="Open Sans" w:cs="Open Sans"/>
          <w:sz w:val="28"/>
          <w:szCs w:val="28"/>
        </w:rPr>
        <w:t xml:space="preserve"> was already an experienced metalworker when he arrived in London and he quickly built a reputation as a talented artist blacksmith, working on some of the grandest houses in the country. By 1689 he had attracted the attention of Queen Mary II and was commissioned to work on the new royal palace being constructed at Hampton Court. Initially undertaking small scale projects, he clearly made a good impression as he was then commissioned to make much of the new palace’s ornate ironwork, including what would become his most impressive creation, the ‘</w:t>
      </w:r>
      <w:r w:rsidRPr="008834CA">
        <w:rPr>
          <w:rFonts w:ascii="Open Sans" w:hAnsi="Open Sans" w:cs="Open Sans"/>
          <w:sz w:val="28"/>
          <w:szCs w:val="28"/>
        </w:rPr>
        <w:t>Tijou</w:t>
      </w:r>
      <w:r w:rsidRPr="008834CA">
        <w:rPr>
          <w:rFonts w:ascii="Open Sans" w:hAnsi="Open Sans" w:cs="Open Sans"/>
          <w:sz w:val="28"/>
          <w:szCs w:val="28"/>
        </w:rPr>
        <w:t xml:space="preserve"> Screen’, which was completed and installed at the end of the Privy Garden in 1702. </w:t>
      </w:r>
    </w:p>
    <w:p w:rsidR="000D224A" w:rsidRPr="008834CA" w:rsidP="008834CA" w14:paraId="3E6CB32D" w14:textId="77777777">
      <w:pPr>
        <w:spacing w:line="360" w:lineRule="auto"/>
        <w:rPr>
          <w:rFonts w:ascii="Open Sans" w:hAnsi="Open Sans" w:cs="Open Sans"/>
          <w:sz w:val="28"/>
          <w:szCs w:val="28"/>
        </w:rPr>
      </w:pPr>
    </w:p>
    <w:p w:rsidR="008834CA" w:rsidP="008834CA" w14:paraId="64E2C96F" w14:textId="77777777">
      <w:pPr>
        <w:spacing w:line="360" w:lineRule="auto"/>
        <w:rPr>
          <w:rFonts w:ascii="Open Sans" w:hAnsi="Open Sans" w:cs="Open Sans"/>
          <w:sz w:val="28"/>
          <w:szCs w:val="28"/>
        </w:rPr>
      </w:pPr>
      <w:r w:rsidRPr="008834CA">
        <w:rPr>
          <w:rFonts w:ascii="Open Sans" w:hAnsi="Open Sans" w:cs="Open Sans"/>
          <w:sz w:val="28"/>
          <w:szCs w:val="28"/>
        </w:rPr>
        <w:t xml:space="preserve">The screen consists of 12 panels, each over 3m high and nearly 4m wide, joined together by pilasters (decorative columns) and plain railings. The panels are based on a frame of wrought iron bars formed into sweeping waves and scrolls, then generously decorated with rosettes, acanthus leaves, grotesque masks and eagles. In the centre of each panel are motifs representing </w:t>
      </w:r>
      <w:r w:rsidRPr="008834CA">
        <w:rPr>
          <w:rFonts w:ascii="Open Sans" w:hAnsi="Open Sans" w:cs="Open Sans"/>
          <w:sz w:val="28"/>
          <w:szCs w:val="28"/>
        </w:rPr>
        <w:t>Tijou’s</w:t>
      </w:r>
      <w:r w:rsidRPr="008834CA">
        <w:rPr>
          <w:rFonts w:ascii="Open Sans" w:hAnsi="Open Sans" w:cs="Open Sans"/>
          <w:sz w:val="28"/>
          <w:szCs w:val="28"/>
        </w:rPr>
        <w:t xml:space="preserve"> royal patrons including William and Mary’s monograms, the thistle, star and garter, rose, harp and fleur-de-lys. </w:t>
      </w:r>
    </w:p>
    <w:p w:rsidR="000D224A" w:rsidRPr="008834CA" w:rsidP="008834CA" w14:paraId="2C1EF0A5" w14:textId="77777777">
      <w:pPr>
        <w:spacing w:line="360" w:lineRule="auto"/>
        <w:rPr>
          <w:rFonts w:ascii="Open Sans" w:hAnsi="Open Sans" w:cs="Open Sans"/>
          <w:sz w:val="28"/>
          <w:szCs w:val="28"/>
        </w:rPr>
      </w:pPr>
    </w:p>
    <w:p w:rsidR="008834CA" w:rsidP="008834CA" w14:paraId="6B569B50" w14:textId="77777777">
      <w:pPr>
        <w:spacing w:line="360" w:lineRule="auto"/>
        <w:rPr>
          <w:rFonts w:ascii="Open Sans" w:hAnsi="Open Sans" w:cs="Open Sans"/>
          <w:sz w:val="28"/>
          <w:szCs w:val="28"/>
        </w:rPr>
      </w:pPr>
      <w:r w:rsidRPr="008834CA">
        <w:rPr>
          <w:rFonts w:ascii="Open Sans" w:hAnsi="Open Sans" w:cs="Open Sans"/>
          <w:sz w:val="28"/>
          <w:szCs w:val="28"/>
        </w:rPr>
        <w:t xml:space="preserve">Most of the decoration on the screen is repoussé work, a specialist metalworking technique where the material is shaped by being hammered from behind with a variety of metal tools to add depth </w:t>
      </w:r>
      <w:r w:rsidRPr="008834CA">
        <w:rPr>
          <w:rFonts w:ascii="Open Sans" w:hAnsi="Open Sans" w:cs="Open Sans"/>
          <w:sz w:val="28"/>
          <w:szCs w:val="28"/>
        </w:rPr>
        <w:t xml:space="preserve">and detail to the design. This technique was common in France in the 17th century but was largely overlooked by English ironworkers. It is a time consuming and difficult skill to master, which makes </w:t>
      </w:r>
      <w:r w:rsidRPr="008834CA">
        <w:rPr>
          <w:rFonts w:ascii="Open Sans" w:hAnsi="Open Sans" w:cs="Open Sans"/>
          <w:sz w:val="28"/>
          <w:szCs w:val="28"/>
        </w:rPr>
        <w:t>Tijou’s</w:t>
      </w:r>
      <w:r w:rsidRPr="008834CA">
        <w:rPr>
          <w:rFonts w:ascii="Open Sans" w:hAnsi="Open Sans" w:cs="Open Sans"/>
          <w:sz w:val="28"/>
          <w:szCs w:val="28"/>
        </w:rPr>
        <w:t xml:space="preserve"> work </w:t>
      </w:r>
      <w:r w:rsidRPr="008834CA">
        <w:rPr>
          <w:rFonts w:ascii="Open Sans" w:hAnsi="Open Sans" w:cs="Open Sans"/>
          <w:sz w:val="28"/>
          <w:szCs w:val="28"/>
        </w:rPr>
        <w:t>all the more</w:t>
      </w:r>
      <w:r w:rsidRPr="008834CA">
        <w:rPr>
          <w:rFonts w:ascii="Open Sans" w:hAnsi="Open Sans" w:cs="Open Sans"/>
          <w:sz w:val="28"/>
          <w:szCs w:val="28"/>
        </w:rPr>
        <w:t xml:space="preserve"> impressive, and difficult to repair and conserve. </w:t>
      </w:r>
    </w:p>
    <w:p w:rsidR="000D224A" w:rsidRPr="008834CA" w:rsidP="008834CA" w14:paraId="1243D933" w14:textId="77777777">
      <w:pPr>
        <w:spacing w:line="360" w:lineRule="auto"/>
        <w:rPr>
          <w:rFonts w:ascii="Open Sans" w:hAnsi="Open Sans" w:cs="Open Sans"/>
          <w:sz w:val="28"/>
          <w:szCs w:val="28"/>
        </w:rPr>
      </w:pPr>
    </w:p>
    <w:p w:rsidR="008834CA" w:rsidP="008834CA" w14:paraId="74912CCB" w14:textId="77777777">
      <w:pPr>
        <w:spacing w:line="360" w:lineRule="auto"/>
        <w:rPr>
          <w:rFonts w:ascii="Open Sans" w:hAnsi="Open Sans" w:cs="Open Sans"/>
          <w:sz w:val="28"/>
          <w:szCs w:val="28"/>
        </w:rPr>
      </w:pPr>
      <w:r w:rsidRPr="008834CA">
        <w:rPr>
          <w:rFonts w:ascii="Open Sans" w:hAnsi="Open Sans" w:cs="Open Sans"/>
          <w:sz w:val="28"/>
          <w:szCs w:val="28"/>
        </w:rPr>
        <w:t xml:space="preserve">The </w:t>
      </w:r>
      <w:r w:rsidRPr="008834CA">
        <w:rPr>
          <w:rFonts w:ascii="Open Sans" w:hAnsi="Open Sans" w:cs="Open Sans"/>
          <w:sz w:val="28"/>
          <w:szCs w:val="28"/>
        </w:rPr>
        <w:t>Tijou</w:t>
      </w:r>
      <w:r w:rsidRPr="008834CA">
        <w:rPr>
          <w:rFonts w:ascii="Open Sans" w:hAnsi="Open Sans" w:cs="Open Sans"/>
          <w:sz w:val="28"/>
          <w:szCs w:val="28"/>
        </w:rPr>
        <w:t xml:space="preserve"> Screen is one of the most important pieces of architectural ironwork in the country, and one of the most complex conservation challenges for Historic Royal Palaces. The screen has seen multiple periods of repair since the middle of the 19th century. Due to its material composition, the complexity of the design, and the skill of the original makers, it is an incredibly difficult task. The screen was in such poor condition by 1860 that it was removed from the palace and spent some time on display in museums and galleries around the UK and Ireland being shown in London, Edinburgh, Dublin, Wolverhampton, Sheffield and Nottingham. It only returned to its current position by the river in 1901, after palace residents demanded it be brought home. </w:t>
      </w:r>
    </w:p>
    <w:p w:rsidR="000D224A" w:rsidRPr="008834CA" w:rsidP="008834CA" w14:paraId="4E3FF6E9" w14:textId="77777777">
      <w:pPr>
        <w:spacing w:line="360" w:lineRule="auto"/>
        <w:rPr>
          <w:rFonts w:ascii="Open Sans" w:hAnsi="Open Sans" w:cs="Open Sans"/>
          <w:sz w:val="28"/>
          <w:szCs w:val="28"/>
        </w:rPr>
      </w:pPr>
    </w:p>
    <w:p w:rsidR="008834CA" w:rsidP="008834CA" w14:paraId="007054C5" w14:textId="77777777">
      <w:pPr>
        <w:spacing w:line="360" w:lineRule="auto"/>
        <w:rPr>
          <w:rFonts w:ascii="Open Sans" w:hAnsi="Open Sans" w:cs="Open Sans"/>
          <w:sz w:val="28"/>
          <w:szCs w:val="28"/>
        </w:rPr>
      </w:pPr>
      <w:r w:rsidRPr="008834CA">
        <w:rPr>
          <w:rFonts w:ascii="Open Sans" w:hAnsi="Open Sans" w:cs="Open Sans"/>
          <w:sz w:val="28"/>
          <w:szCs w:val="28"/>
        </w:rPr>
        <w:t xml:space="preserve">Historic Royal Palaces has undertaken a full programme of historic and scientific research over the last decade to make sure we understand how the screen was originally constructed, and how it has been changed over the past 300 years. This work is informing our approach to the conservation and reconstruction of the screen. </w:t>
      </w:r>
      <w:r w:rsidRPr="008834CA">
        <w:rPr>
          <w:rFonts w:ascii="Open Sans" w:hAnsi="Open Sans" w:cs="Open Sans"/>
          <w:sz w:val="28"/>
          <w:szCs w:val="28"/>
        </w:rPr>
        <w:t xml:space="preserve">Our aim now is to return the </w:t>
      </w:r>
      <w:r w:rsidRPr="008834CA">
        <w:rPr>
          <w:rFonts w:ascii="Open Sans" w:hAnsi="Open Sans" w:cs="Open Sans"/>
          <w:sz w:val="28"/>
          <w:szCs w:val="28"/>
        </w:rPr>
        <w:t>Tijou</w:t>
      </w:r>
      <w:r w:rsidRPr="008834CA">
        <w:rPr>
          <w:rFonts w:ascii="Open Sans" w:hAnsi="Open Sans" w:cs="Open Sans"/>
          <w:sz w:val="28"/>
          <w:szCs w:val="28"/>
        </w:rPr>
        <w:t xml:space="preserve"> Screen to its former glory and ensure it survives for another 300 years (at least!). </w:t>
      </w:r>
    </w:p>
    <w:p w:rsidR="000D224A" w:rsidRPr="008834CA" w:rsidP="008834CA" w14:paraId="47112D94" w14:textId="77777777">
      <w:pPr>
        <w:spacing w:line="360" w:lineRule="auto"/>
        <w:rPr>
          <w:rFonts w:ascii="Open Sans" w:hAnsi="Open Sans" w:cs="Open Sans"/>
          <w:sz w:val="28"/>
          <w:szCs w:val="28"/>
        </w:rPr>
      </w:pPr>
    </w:p>
    <w:p w:rsidR="00B34CF3" w:rsidRPr="008834CA" w:rsidP="008834CA" w14:paraId="74AB65B3" w14:textId="7070C821">
      <w:pPr>
        <w:spacing w:line="360" w:lineRule="auto"/>
        <w:rPr>
          <w:rFonts w:ascii="Open Sans" w:hAnsi="Open Sans" w:cs="Open Sans"/>
          <w:sz w:val="28"/>
          <w:szCs w:val="28"/>
        </w:rPr>
      </w:pPr>
      <w:r w:rsidRPr="008834CA">
        <w:rPr>
          <w:rFonts w:ascii="Open Sans" w:hAnsi="Open Sans" w:cs="Open Sans"/>
          <w:sz w:val="28"/>
          <w:szCs w:val="28"/>
        </w:rPr>
        <w:t>Work has continued following the completion of the first panel in 2022, for which we won the National Award for Heritage Metalwork Conservation. Replacement leaves have been produced for several of the panels and later in 2026 the second fully conserved and restored panel will be returned. At the same time another panel will be removed, and the process will start again. Whilst the conservation programme still has another ten years to go, we are making good progress, and every phase of the works is revealing new details of how Jean Tijou created this extraordinary work of art.</w:t>
      </w:r>
    </w:p>
    <w:p w:rsidR="008834CA" w:rsidP="008834CA" w14:paraId="5B62734A" w14:textId="0B3A9FD6">
      <w:pPr>
        <w:spacing w:line="360" w:lineRule="auto"/>
        <w:rPr>
          <w:spacing w:val="-4"/>
        </w:rPr>
      </w:pPr>
      <w:r>
        <w:rPr>
          <w:noProof/>
          <w:spacing w:val="-4"/>
        </w:rPr>
        <mc:AlternateContent>
          <mc:Choice Requires="wps">
            <w:drawing>
              <wp:anchor distT="0" distB="0" distL="114300" distR="114300" simplePos="0" relativeHeight="251691008" behindDoc="0" locked="0" layoutInCell="1" allowOverlap="1">
                <wp:simplePos x="0" y="0"/>
                <wp:positionH relativeFrom="column">
                  <wp:posOffset>0</wp:posOffset>
                </wp:positionH>
                <wp:positionV relativeFrom="paragraph">
                  <wp:posOffset>145083</wp:posOffset>
                </wp:positionV>
                <wp:extent cx="5637402" cy="1266738"/>
                <wp:effectExtent l="0" t="0" r="14605" b="16510"/>
                <wp:wrapNone/>
                <wp:docPr id="1919406261" name="Text Box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7402" cy="1266738"/>
                        </a:xfrm>
                        <a:prstGeom prst="rect">
                          <a:avLst/>
                        </a:prstGeom>
                        <a:solidFill>
                          <a:schemeClr val="accent3">
                            <a:lumMod val="60000"/>
                            <a:lumOff val="40000"/>
                          </a:schemeClr>
                        </a:solidFill>
                        <a:ln w="6350">
                          <a:solidFill>
                            <a:prstClr val="black"/>
                          </a:solidFill>
                        </a:ln>
                      </wps:spPr>
                      <wps:txbx>
                        <w:txbxContent>
                          <w:p w:rsidR="008834CA" w:rsidRPr="008834CA" w:rsidP="008834CA" w14:textId="02474A4B">
                            <w:pPr>
                              <w:rPr>
                                <w:rFonts w:ascii="Open Sans" w:hAnsi="Open Sans" w:cs="Open Sans"/>
                                <w:sz w:val="28"/>
                                <w:szCs w:val="28"/>
                              </w:rPr>
                            </w:pPr>
                            <w:r w:rsidRPr="008834CA">
                              <w:rPr>
                                <w:rFonts w:ascii="Open Sans" w:hAnsi="Open Sans" w:cs="Open Sans"/>
                                <w:b/>
                                <w:bCs/>
                                <w:sz w:val="28"/>
                                <w:szCs w:val="28"/>
                              </w:rPr>
                              <w:t>GIFT AID IT</w:t>
                            </w:r>
                            <w:r w:rsidRPr="008834CA">
                              <w:rPr>
                                <w:rFonts w:ascii="Open Sans" w:hAnsi="Open Sans" w:cs="Open Sans"/>
                                <w:sz w:val="28"/>
                                <w:szCs w:val="28"/>
                              </w:rPr>
                              <w:br/>
                              <w:t>Your membership supports vital conservation. With Gift Aid, we can reclaim tax on your membership subscription, making your support go even further. To opt in</w:t>
                            </w:r>
                            <w:r>
                              <w:rPr>
                                <w:rFonts w:ascii="Open Sans" w:hAnsi="Open Sans" w:cs="Open Sans"/>
                                <w:sz w:val="28"/>
                                <w:szCs w:val="28"/>
                              </w:rPr>
                              <w:t xml:space="preserve"> email</w:t>
                            </w:r>
                            <w:r w:rsidRPr="008834CA">
                              <w:rPr>
                                <w:rFonts w:ascii="Open Sans" w:hAnsi="Open Sans" w:cs="Open Sans"/>
                                <w:sz w:val="28"/>
                                <w:szCs w:val="28"/>
                              </w:rPr>
                              <w:t xml:space="preserve"> </w:t>
                            </w:r>
                            <w:hyperlink r:id="rId54" w:history="1">
                              <w:r w:rsidRPr="00274765">
                                <w:rPr>
                                  <w:rStyle w:val="Hyperlink"/>
                                  <w:rFonts w:ascii="Open Sans" w:hAnsi="Open Sans" w:cs="Open Sans"/>
                                  <w:b/>
                                  <w:bCs/>
                                  <w:sz w:val="28"/>
                                  <w:szCs w:val="28"/>
                                </w:rPr>
                                <w:t>members@hrp.org.uk</w:t>
                              </w:r>
                            </w:hyperlink>
                          </w:p>
                          <w:p w:rsidR="008834C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Text Box 18" o:spid="_x0000_s1043" type="#_x0000_t202" style="width:443.9pt;height:99.75pt;margin-top:11.4pt;margin-left:0;mso-wrap-distance-bottom:0;mso-wrap-distance-left:9pt;mso-wrap-distance-right:9pt;mso-wrap-distance-top:0;mso-wrap-style:square;position:absolute;visibility:visible;v-text-anchor:top;z-index:251692032" fillcolor="#47d459" strokeweight="0.5pt">
                <v:textbox>
                  <w:txbxContent>
                    <w:p w:rsidR="008834CA" w:rsidRPr="008834CA" w:rsidP="008834CA" w14:paraId="10B8F037" w14:textId="02474A4B">
                      <w:pPr>
                        <w:rPr>
                          <w:rFonts w:ascii="Open Sans" w:hAnsi="Open Sans" w:cs="Open Sans"/>
                          <w:sz w:val="28"/>
                          <w:szCs w:val="28"/>
                        </w:rPr>
                      </w:pPr>
                      <w:r w:rsidRPr="008834CA">
                        <w:rPr>
                          <w:rFonts w:ascii="Open Sans" w:hAnsi="Open Sans" w:cs="Open Sans"/>
                          <w:b/>
                          <w:bCs/>
                          <w:sz w:val="28"/>
                          <w:szCs w:val="28"/>
                        </w:rPr>
                        <w:t>GIFT AID IT</w:t>
                      </w:r>
                      <w:r w:rsidRPr="008834CA">
                        <w:rPr>
                          <w:rFonts w:ascii="Open Sans" w:hAnsi="Open Sans" w:cs="Open Sans"/>
                          <w:sz w:val="28"/>
                          <w:szCs w:val="28"/>
                        </w:rPr>
                        <w:br/>
                        <w:t>Your membership supports vital conservation. With Gift Aid, we can reclaim tax on your membership subscription, making your support go even further. To opt in</w:t>
                      </w:r>
                      <w:r>
                        <w:rPr>
                          <w:rFonts w:ascii="Open Sans" w:hAnsi="Open Sans" w:cs="Open Sans"/>
                          <w:sz w:val="28"/>
                          <w:szCs w:val="28"/>
                        </w:rPr>
                        <w:t xml:space="preserve"> email</w:t>
                      </w:r>
                      <w:r w:rsidRPr="008834CA">
                        <w:rPr>
                          <w:rFonts w:ascii="Open Sans" w:hAnsi="Open Sans" w:cs="Open Sans"/>
                          <w:sz w:val="28"/>
                          <w:szCs w:val="28"/>
                        </w:rPr>
                        <w:t xml:space="preserve"> </w:t>
                      </w:r>
                      <w:hyperlink r:id="rId55" w:history="1">
                        <w:r w:rsidRPr="00274765">
                          <w:rPr>
                            <w:rStyle w:val="Hyperlink"/>
                            <w:rFonts w:ascii="Open Sans" w:hAnsi="Open Sans" w:cs="Open Sans"/>
                            <w:b/>
                            <w:bCs/>
                            <w:sz w:val="28"/>
                            <w:szCs w:val="28"/>
                          </w:rPr>
                          <w:t>members@hrp.org.uk</w:t>
                        </w:r>
                      </w:hyperlink>
                    </w:p>
                    <w:p w:rsidR="008834CA" w14:paraId="19616321" w14:textId="77777777"/>
                  </w:txbxContent>
                </v:textbox>
              </v:shape>
            </w:pict>
          </mc:Fallback>
        </mc:AlternateContent>
      </w:r>
    </w:p>
    <w:p w:rsidR="008834CA" w:rsidP="008834CA" w14:paraId="4BEF0327" w14:textId="77777777">
      <w:pPr>
        <w:spacing w:line="360" w:lineRule="auto"/>
        <w:rPr>
          <w:spacing w:val="-4"/>
        </w:rPr>
      </w:pPr>
    </w:p>
    <w:p w:rsidR="008834CA" w:rsidP="008834CA" w14:paraId="61A1542D" w14:textId="1C81E6AB">
      <w:r w:rsidRPr="008834CA">
        <w:br/>
      </w:r>
    </w:p>
    <w:p w:rsidR="008834CA" w:rsidRPr="008834CA" w:rsidP="008834CA" w14:paraId="48C1AB7D" w14:textId="69688C2A">
      <w:r>
        <w:t>xxxxxx</w:t>
      </w:r>
    </w:p>
    <w:p w:rsidR="008834CA" w:rsidP="008834CA" w14:paraId="1D7D4FF7" w14:textId="77777777">
      <w:pPr>
        <w:spacing w:line="360" w:lineRule="auto"/>
        <w:rPr>
          <w:rFonts w:ascii="Open Sans" w:hAnsi="Open Sans" w:cs="Open Sans"/>
          <w:sz w:val="28"/>
          <w:szCs w:val="28"/>
        </w:rPr>
      </w:pPr>
    </w:p>
    <w:p w:rsidR="00B34CF3" w:rsidP="00B34CF3" w14:paraId="5D7EE595" w14:textId="3144C5B2">
      <w:pPr>
        <w:spacing w:line="360" w:lineRule="auto"/>
        <w:rPr>
          <w:rFonts w:ascii="Open Sans" w:hAnsi="Open Sans" w:cs="Open Sans"/>
          <w:sz w:val="28"/>
          <w:szCs w:val="28"/>
        </w:rPr>
      </w:pPr>
    </w:p>
    <w:p w:rsidR="008834CA" w14:paraId="25E0B929" w14:textId="3F3ABB1A">
      <w:pPr>
        <w:rPr>
          <w:rFonts w:ascii="Open Sans" w:hAnsi="Open Sans" w:cs="Open Sans"/>
          <w:sz w:val="28"/>
          <w:szCs w:val="28"/>
        </w:rPr>
      </w:pPr>
      <w:r>
        <w:rPr>
          <w:rFonts w:ascii="Open Sans" w:hAnsi="Open Sans" w:cs="Open Sans"/>
          <w:sz w:val="28"/>
          <w:szCs w:val="28"/>
        </w:rPr>
        <w:br w:type="page"/>
      </w:r>
    </w:p>
    <w:p w:rsidR="000D224A" w:rsidRPr="000D224A" w14:paraId="38212608" w14:textId="71F90DA6">
      <w:pPr>
        <w:rPr>
          <w:rFonts w:ascii="Open Sans" w:hAnsi="Open Sans" w:cs="Open Sans"/>
          <w:b/>
          <w:bCs/>
          <w:sz w:val="28"/>
          <w:szCs w:val="28"/>
        </w:rPr>
      </w:pPr>
      <w:r w:rsidRPr="000D224A">
        <w:rPr>
          <w:rFonts w:ascii="Open Sans" w:hAnsi="Open Sans" w:cs="Open Sans"/>
          <w:b/>
          <w:bCs/>
          <w:sz w:val="28"/>
          <w:szCs w:val="28"/>
        </w:rPr>
        <w:t>HISTORY &amp; STORIES</w:t>
      </w:r>
    </w:p>
    <w:p w:rsidR="00736A0D" w:rsidP="008834CA" w14:paraId="38718CC7" w14:textId="77777777">
      <w:pPr>
        <w:rPr>
          <w:rFonts w:ascii="Open Sans" w:hAnsi="Open Sans" w:cs="Open Sans"/>
          <w:b/>
          <w:bCs/>
          <w:sz w:val="52"/>
          <w:szCs w:val="52"/>
        </w:rPr>
      </w:pPr>
      <w:r>
        <w:rPr>
          <w:rFonts w:ascii="Open Sans" w:hAnsi="Open Sans" w:cs="Open Sans"/>
          <w:b/>
          <w:bCs/>
          <w:noProof/>
          <w:sz w:val="52"/>
          <w:szCs w:val="52"/>
        </w:rPr>
        <w:drawing>
          <wp:inline distT="0" distB="0" distL="0" distR="0">
            <wp:extent cx="5731510" cy="6688455"/>
            <wp:effectExtent l="0" t="0" r="0" b="4445"/>
            <wp:docPr id="5221058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05848" name="Picture 522105848"/>
                    <pic:cNvPicPr/>
                  </pic:nvPicPr>
                  <pic:blipFill>
                    <a:blip xmlns:r="http://schemas.openxmlformats.org/officeDocument/2006/relationships" r:embed="rId56">
                      <a:extLst>
                        <a:ext xmlns:a="http://schemas.openxmlformats.org/drawingml/2006/main" uri="{28A0092B-C50C-407E-A947-70E740481C1C}">
                          <a14:useLocalDpi xmlns:a14="http://schemas.microsoft.com/office/drawing/2010/main" val="0"/>
                        </a:ext>
                      </a:extLst>
                    </a:blip>
                    <a:stretch>
                      <a:fillRect/>
                    </a:stretch>
                  </pic:blipFill>
                  <pic:spPr>
                    <a:xfrm>
                      <a:off x="0" y="0"/>
                      <a:ext cx="5731510" cy="6688455"/>
                    </a:xfrm>
                    <a:prstGeom prst="rect">
                      <a:avLst/>
                    </a:prstGeom>
                  </pic:spPr>
                </pic:pic>
              </a:graphicData>
            </a:graphic>
          </wp:inline>
        </w:drawing>
      </w:r>
    </w:p>
    <w:p w:rsidR="00736A0D" w:rsidRPr="002A18F0" w:rsidP="002A18F0" w14:paraId="0365A322" w14:textId="460DA204">
      <w:pPr>
        <w:pStyle w:val="Heading1"/>
        <w:rPr>
          <w:b/>
          <w:bCs/>
        </w:rPr>
      </w:pPr>
      <w:bookmarkStart w:id="10" w:name="_Toc241502310"/>
      <w:r w:rsidRPr="002A18F0">
        <w:rPr>
          <w:b/>
          <w:bCs/>
        </w:rPr>
        <w:t>Curators pick traitors!</w:t>
      </w:r>
      <w:bookmarkEnd w:id="10"/>
      <w:r w:rsidR="002A18F0">
        <w:rPr>
          <w:b/>
          <w:bCs/>
        </w:rPr>
        <w:br/>
      </w:r>
    </w:p>
    <w:p w:rsidR="008834CA" w:rsidP="008834CA" w14:paraId="1EE51F40" w14:textId="77777777">
      <w:pPr>
        <w:pStyle w:val="Introtext"/>
        <w:rPr>
          <w:rFonts w:ascii="Open Sans" w:hAnsi="Open Sans" w:cs="Open Sans"/>
          <w:spacing w:val="-7"/>
        </w:rPr>
      </w:pPr>
      <w:r w:rsidRPr="002E362C">
        <w:rPr>
          <w:rFonts w:ascii="Open Sans" w:hAnsi="Open Sans" w:cs="Open Sans"/>
          <w:spacing w:val="-7"/>
        </w:rPr>
        <w:t xml:space="preserve">With the new series of BBC’s ‘Celebrity Traitors’ gracing our screens this autumn, what better time to expose some of our own? Chief </w:t>
      </w:r>
      <w:r w:rsidRPr="002E362C">
        <w:rPr>
          <w:rFonts w:ascii="Open Sans" w:hAnsi="Open Sans" w:cs="Open Sans"/>
          <w:spacing w:val="-7"/>
        </w:rPr>
        <w:t xml:space="preserve">Historian Tracy Borman presents a short, dark history of treason, while our faithful curators and researchers each nominate their favourite palace-connected villain  </w:t>
      </w:r>
    </w:p>
    <w:p w:rsidR="000D224A" w:rsidRPr="002E362C" w:rsidP="008834CA" w14:paraId="21DA2958" w14:textId="77777777">
      <w:pPr>
        <w:pStyle w:val="Introtext"/>
        <w:rPr>
          <w:rFonts w:ascii="Open Sans" w:hAnsi="Open Sans" w:cs="Open Sans"/>
          <w:spacing w:val="-7"/>
        </w:rPr>
      </w:pPr>
    </w:p>
    <w:p w:rsidR="00736A0D" w:rsidP="00736A0D" w14:paraId="1663EAEF" w14:textId="39F416F3">
      <w:pPr>
        <w:rPr>
          <w:rFonts w:ascii="Open Sans" w:hAnsi="Open Sans" w:cs="Open Sans"/>
          <w:sz w:val="28"/>
          <w:szCs w:val="28"/>
        </w:rPr>
      </w:pPr>
      <w:r w:rsidRPr="00736A0D">
        <w:rPr>
          <w:rFonts w:ascii="Open Sans" w:hAnsi="Open Sans" w:cs="Open Sans"/>
          <w:sz w:val="28"/>
          <w:szCs w:val="28"/>
        </w:rPr>
        <w:t xml:space="preserve">In the year 1348, a devastating epidemic swept across England. The bubonic plague – better known as the Black Death – wiped out as much as half of the population and sparked years of economic hardship. The same year, another – apparently far less significant – event took place. A Hertfordshire man named Sir John Gerberge was convicted of treason for falsely imprisoning William de </w:t>
      </w:r>
      <w:r w:rsidRPr="00736A0D">
        <w:rPr>
          <w:rFonts w:ascii="Open Sans" w:hAnsi="Open Sans" w:cs="Open Sans"/>
          <w:sz w:val="28"/>
          <w:szCs w:val="28"/>
        </w:rPr>
        <w:t>Boletisford</w:t>
      </w:r>
      <w:r w:rsidRPr="00736A0D">
        <w:rPr>
          <w:rFonts w:ascii="Open Sans" w:hAnsi="Open Sans" w:cs="Open Sans"/>
          <w:sz w:val="28"/>
          <w:szCs w:val="28"/>
        </w:rPr>
        <w:t xml:space="preserve"> and taking his horse, refusing to release him until he coughed up £90. A contingent of powerful barons protested to King Edward III that Sir John was no traitor and that a new law was required to more accurately define what treason was. The result was the Treasons Act of 1352. This stipulated that to kill, or attempt to kill the monarch, to violate the monarch’s immediate family, or to wage war against the Crown or state was treason. The definition has held true for almost 700 years, and the Act remains in force today.</w:t>
      </w:r>
    </w:p>
    <w:p w:rsidR="000D224A" w:rsidRPr="00736A0D" w:rsidP="00736A0D" w14:paraId="0B1C1D2B" w14:textId="77777777">
      <w:pPr>
        <w:rPr>
          <w:rFonts w:ascii="Open Sans" w:hAnsi="Open Sans" w:cs="Open Sans"/>
          <w:sz w:val="28"/>
          <w:szCs w:val="28"/>
        </w:rPr>
      </w:pPr>
    </w:p>
    <w:p w:rsidR="00736A0D" w:rsidP="00736A0D" w14:paraId="1238973D" w14:textId="77777777">
      <w:pPr>
        <w:rPr>
          <w:rFonts w:ascii="Open Sans" w:hAnsi="Open Sans" w:cs="Open Sans"/>
          <w:sz w:val="28"/>
          <w:szCs w:val="28"/>
        </w:rPr>
      </w:pPr>
      <w:r w:rsidRPr="00736A0D">
        <w:rPr>
          <w:rFonts w:ascii="Open Sans" w:hAnsi="Open Sans" w:cs="Open Sans"/>
          <w:sz w:val="28"/>
          <w:szCs w:val="28"/>
        </w:rPr>
        <w:t>Edward III’s Act changed the relationship between Crown and people forever. Over the centuries, monarchs used it to punish their enemies, strike fear into their subjects and wield sovereign power. The traditional punishment for treason was to be hanged, drawn and quartered, which proved an effective deterrent for most would-be traitors. But the execution site outside the Tower of London still enjoyed a roaring trade, particularly during the Tudor period when close favourites, ministers and even wives found themselves on the wrong side of the law (and axe). Two of Henry VIII’s wives (Anne Boleyn and Catherine Howard) were convicted of treason and beheaded at the Tower.</w:t>
      </w:r>
    </w:p>
    <w:p w:rsidR="000D224A" w:rsidRPr="00736A0D" w:rsidP="00736A0D" w14:paraId="69012418" w14:textId="77777777">
      <w:pPr>
        <w:rPr>
          <w:rFonts w:ascii="Open Sans" w:hAnsi="Open Sans" w:cs="Open Sans"/>
          <w:sz w:val="28"/>
          <w:szCs w:val="28"/>
        </w:rPr>
      </w:pPr>
    </w:p>
    <w:p w:rsidR="00736A0D" w:rsidP="00736A0D" w14:paraId="200EAC6B" w14:textId="77777777">
      <w:pPr>
        <w:rPr>
          <w:rFonts w:ascii="Open Sans" w:hAnsi="Open Sans" w:cs="Open Sans"/>
          <w:sz w:val="28"/>
          <w:szCs w:val="28"/>
        </w:rPr>
      </w:pPr>
      <w:r w:rsidRPr="00736A0D">
        <w:rPr>
          <w:rFonts w:ascii="Open Sans" w:hAnsi="Open Sans" w:cs="Open Sans"/>
          <w:sz w:val="28"/>
          <w:szCs w:val="28"/>
        </w:rPr>
        <w:t xml:space="preserve">Throughout history, traitors have been big box office. Tens of thousands of people descended on Tower Hill to watch the latest execution. Football-style stands were built, souvenirs and snacks sold, and people even clung to the rigging of ships on the Thames to get a view as the likes of Thomas Cromwell, the Duke of Monmouth and Lord Lovat met their grisly ends. Then in 1649, the Treasons Act that had been used by the Crown as a means of control for 300 years was suddenly turned against it when King Charles I was declared a traitor to the state and executed outside the Banqueting House on Whitehall. The last execution for treason at our palaces was that of Second World War spy Josef Jakobs, by firing squad at the Tower in 1941. </w:t>
      </w:r>
    </w:p>
    <w:p w:rsidR="000D224A" w:rsidRPr="00736A0D" w:rsidP="00736A0D" w14:paraId="07A6206F" w14:textId="77777777">
      <w:pPr>
        <w:rPr>
          <w:rFonts w:ascii="Open Sans" w:hAnsi="Open Sans" w:cs="Open Sans"/>
          <w:sz w:val="28"/>
          <w:szCs w:val="28"/>
        </w:rPr>
      </w:pPr>
    </w:p>
    <w:p w:rsidR="008834CA" w:rsidP="00736A0D" w14:paraId="165B225D" w14:textId="6DF9539E">
      <w:pPr>
        <w:rPr>
          <w:rFonts w:ascii="Open Sans" w:hAnsi="Open Sans" w:cs="Open Sans"/>
          <w:sz w:val="28"/>
          <w:szCs w:val="28"/>
        </w:rPr>
      </w:pPr>
      <w:r w:rsidRPr="00736A0D">
        <w:rPr>
          <w:rFonts w:ascii="Open Sans" w:hAnsi="Open Sans" w:cs="Open Sans"/>
          <w:sz w:val="28"/>
          <w:szCs w:val="28"/>
        </w:rPr>
        <w:t>But how many of these traitors were</w:t>
      </w:r>
      <w:r w:rsidRPr="00736A0D">
        <w:rPr>
          <w:rFonts w:ascii="Open Sans" w:hAnsi="Open Sans" w:cs="Open Sans"/>
          <w:sz w:val="28"/>
          <w:szCs w:val="28"/>
        </w:rPr>
        <w:t>, in reality, 100%</w:t>
      </w:r>
      <w:r w:rsidRPr="00736A0D">
        <w:rPr>
          <w:rFonts w:ascii="Open Sans" w:hAnsi="Open Sans" w:cs="Open Sans"/>
          <w:sz w:val="28"/>
          <w:szCs w:val="28"/>
        </w:rPr>
        <w:t xml:space="preserve"> faithful? Anne Boleyn’s only real crime was not giving Henry VIII a son, whereas poor Walter Raleigh (executed for treason in 1618) had done nothing worse than fail to find the fabled City of Gold, which didn’t exist anyway! It seems treason, like beauty, has always been in the eye of </w:t>
      </w:r>
      <w:r w:rsidRPr="00736A0D">
        <w:rPr>
          <w:rFonts w:ascii="Open Sans" w:hAnsi="Open Sans" w:cs="Open Sans"/>
          <w:sz w:val="28"/>
          <w:szCs w:val="28"/>
        </w:rPr>
        <w:br/>
        <w:t>the beholder.</w:t>
      </w:r>
    </w:p>
    <w:p w:rsidR="000D224A" w:rsidP="00736A0D" w14:paraId="56AE8913" w14:textId="77777777">
      <w:pPr>
        <w:rPr>
          <w:rFonts w:ascii="Open Sans" w:hAnsi="Open Sans" w:cs="Open Sans"/>
          <w:sz w:val="28"/>
          <w:szCs w:val="28"/>
        </w:rPr>
      </w:pPr>
    </w:p>
    <w:p w:rsidR="000D224A" w:rsidP="00736A0D" w14:paraId="407A49C2" w14:textId="77777777">
      <w:pPr>
        <w:rPr>
          <w:rFonts w:ascii="Open Sans" w:hAnsi="Open Sans" w:cs="Open Sans"/>
          <w:sz w:val="28"/>
          <w:szCs w:val="28"/>
        </w:rPr>
      </w:pPr>
    </w:p>
    <w:p w:rsidR="00736A0D" w:rsidP="00736A0D" w14:paraId="4C1081AA" w14:textId="77777777">
      <w:pPr>
        <w:rPr>
          <w:rFonts w:ascii="Open Sans" w:hAnsi="Open Sans" w:cs="Open Sans"/>
          <w:sz w:val="28"/>
          <w:szCs w:val="28"/>
        </w:rPr>
      </w:pPr>
    </w:p>
    <w:p w:rsidR="00736A0D" w:rsidP="00736A0D" w14:paraId="1CD73E51" w14:textId="71BD1F2B">
      <w:pPr>
        <w:rPr>
          <w:rFonts w:ascii="Open Sans" w:hAnsi="Open Sans" w:cs="Open Sans"/>
          <w:sz w:val="28"/>
          <w:szCs w:val="28"/>
        </w:rPr>
      </w:pPr>
      <w:r>
        <w:rPr>
          <w:rFonts w:ascii="Open Sans" w:hAnsi="Open Sans" w:cs="Open Sans"/>
          <w:noProof/>
          <w:sz w:val="28"/>
          <w:szCs w:val="28"/>
        </w:rPr>
        <w:drawing>
          <wp:inline distT="0" distB="0" distL="0" distR="0">
            <wp:extent cx="2603500" cy="2108200"/>
            <wp:effectExtent l="0" t="0" r="0" b="0"/>
            <wp:docPr id="9760117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11772" name="Picture 976011772"/>
                    <pic:cNvPicPr/>
                  </pic:nvPicPr>
                  <pic:blipFill>
                    <a:blip xmlns:r="http://schemas.openxmlformats.org/officeDocument/2006/relationships" r:embed="rId57">
                      <a:extLst>
                        <a:ext xmlns:a="http://schemas.openxmlformats.org/drawingml/2006/main" uri="{28A0092B-C50C-407E-A947-70E740481C1C}">
                          <a14:useLocalDpi xmlns:a14="http://schemas.microsoft.com/office/drawing/2010/main" val="0"/>
                        </a:ext>
                      </a:extLst>
                    </a:blip>
                    <a:stretch>
                      <a:fillRect/>
                    </a:stretch>
                  </pic:blipFill>
                  <pic:spPr>
                    <a:xfrm>
                      <a:off x="0" y="0"/>
                      <a:ext cx="2603500" cy="2108200"/>
                    </a:xfrm>
                    <a:prstGeom prst="rect">
                      <a:avLst/>
                    </a:prstGeom>
                  </pic:spPr>
                </pic:pic>
              </a:graphicData>
            </a:graphic>
          </wp:inline>
        </w:drawing>
      </w:r>
    </w:p>
    <w:p w:rsidR="00736A0D" w:rsidRPr="00736A0D" w:rsidP="00736A0D" w14:paraId="6E111E2E" w14:textId="77777777">
      <w:pPr>
        <w:rPr>
          <w:rFonts w:ascii="Open Sans" w:hAnsi="Open Sans" w:cs="Open Sans"/>
          <w:b/>
          <w:bCs/>
          <w:sz w:val="28"/>
          <w:szCs w:val="28"/>
        </w:rPr>
      </w:pPr>
      <w:r w:rsidRPr="00736A0D">
        <w:rPr>
          <w:rFonts w:ascii="Open Sans" w:hAnsi="Open Sans" w:cs="Open Sans"/>
          <w:b/>
          <w:bCs/>
          <w:sz w:val="28"/>
          <w:szCs w:val="28"/>
        </w:rPr>
        <w:t>I nominate … Mary, Queen of Scots</w:t>
      </w:r>
    </w:p>
    <w:p w:rsidR="00736A0D" w:rsidRPr="00736A0D" w:rsidP="00736A0D" w14:paraId="2A663A09" w14:textId="77777777">
      <w:pPr>
        <w:rPr>
          <w:rFonts w:ascii="Open Sans" w:hAnsi="Open Sans" w:cs="Open Sans"/>
          <w:sz w:val="28"/>
          <w:szCs w:val="28"/>
        </w:rPr>
      </w:pPr>
      <w:r w:rsidRPr="00736A0D">
        <w:rPr>
          <w:rFonts w:ascii="Open Sans" w:hAnsi="Open Sans" w:cs="Open Sans"/>
          <w:sz w:val="28"/>
          <w:szCs w:val="28"/>
        </w:rPr>
        <w:t xml:space="preserve">l ‘Well, what do you think of your Queen of Scotland?’, Elizabeth I ranted to a hapless ambassador after hearing of Mary, Queen of Scots’ treasonous activities. ‘With black ingratitude and </w:t>
      </w:r>
      <w:r w:rsidRPr="00736A0D">
        <w:rPr>
          <w:rFonts w:ascii="Open Sans" w:hAnsi="Open Sans" w:cs="Open Sans"/>
          <w:sz w:val="28"/>
          <w:szCs w:val="28"/>
        </w:rPr>
        <w:t>treachery</w:t>
      </w:r>
      <w:r w:rsidRPr="00736A0D">
        <w:rPr>
          <w:rFonts w:ascii="Open Sans" w:hAnsi="Open Sans" w:cs="Open Sans"/>
          <w:sz w:val="28"/>
          <w:szCs w:val="28"/>
        </w:rPr>
        <w:t xml:space="preserve"> she tries to kill me who so often saved her life.’ For the best part of three decades, the Scottish queen had been a thorn in Elizabeth’s side. As a staunch Catholic with a strong blood claim to the English throne, she had been at the heart of numerous plots to oust Elizabeth and take her crown. Even after she became the Queen of England’s prisoner in 1568, the danger persisted. Then in 1586, Elizabeth’s spymaster Sir Francis Walsingham uncovered Mary’s involvement in the Babington Conspiracy. She and the plotters had been corresponding in secret – or so they believed. But Walsingham had intercepted every letter, including the one that sealed Mary’s doom. Her order to ‘set the six gentlemen [assassins] to work’ made a lie of all the sickly-sweet missives she had sent to her cousin Elizabeth over the years, assuring her of her loyalty and devotion. Mary was executed at Fotheringhay Castle in February 1587 and has gone down in history as a tragic heroine. Don’t believe a word of it: the Queen of Scots was 100% traitor. </w:t>
      </w:r>
    </w:p>
    <w:p w:rsidR="00736A0D" w:rsidRPr="00736A0D" w:rsidP="00736A0D" w14:paraId="7ABEF1B3" w14:textId="3E3723BB">
      <w:pPr>
        <w:rPr>
          <w:rFonts w:ascii="Open Sans" w:hAnsi="Open Sans" w:cs="Open Sans"/>
          <w:sz w:val="28"/>
          <w:szCs w:val="28"/>
        </w:rPr>
      </w:pPr>
      <w:r w:rsidRPr="00736A0D">
        <w:rPr>
          <w:rFonts w:ascii="Open Sans" w:hAnsi="Open Sans" w:cs="Open Sans"/>
          <w:sz w:val="28"/>
          <w:szCs w:val="28"/>
        </w:rPr>
        <w:t>Tracy Borman, Chief Historian</w:t>
      </w:r>
    </w:p>
    <w:p w:rsidR="00736A0D" w:rsidRPr="00736A0D" w:rsidP="00736A0D" w14:paraId="727715D3" w14:textId="6C20481F">
      <w:pPr>
        <w:rPr>
          <w:rFonts w:ascii="Open Sans" w:hAnsi="Open Sans" w:cs="Open Sans"/>
          <w:sz w:val="28"/>
          <w:szCs w:val="28"/>
        </w:rPr>
      </w:pPr>
    </w:p>
    <w:p w:rsidR="00736A0D" w:rsidRPr="00736A0D" w:rsidP="00736A0D" w14:paraId="4ED48EA4" w14:textId="6462A562">
      <w:pPr>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93056" behindDoc="0" locked="0" layoutInCell="1" allowOverlap="1">
                <wp:simplePos x="0" y="0"/>
                <wp:positionH relativeFrom="column">
                  <wp:posOffset>0</wp:posOffset>
                </wp:positionH>
                <wp:positionV relativeFrom="paragraph">
                  <wp:posOffset>-302895</wp:posOffset>
                </wp:positionV>
                <wp:extent cx="5889072" cy="1778466"/>
                <wp:effectExtent l="0" t="0" r="16510" b="12700"/>
                <wp:wrapNone/>
                <wp:docPr id="292786307" name="Text Box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9072" cy="1778466"/>
                        </a:xfrm>
                        <a:prstGeom prst="rect">
                          <a:avLst/>
                        </a:prstGeom>
                        <a:solidFill>
                          <a:schemeClr val="tx2">
                            <a:lumMod val="25000"/>
                            <a:lumOff val="75000"/>
                          </a:schemeClr>
                        </a:solidFill>
                        <a:ln w="6350">
                          <a:solidFill>
                            <a:prstClr val="black"/>
                          </a:solidFill>
                        </a:ln>
                      </wps:spPr>
                      <wps:txbx>
                        <w:txbxContent>
                          <w:p w:rsidR="00736A0D" w:rsidRPr="00736A0D" w:rsidP="00736A0D" w14:textId="4DFC8D75">
                            <w:pPr>
                              <w:rPr>
                                <w:rFonts w:ascii="Open Sans" w:hAnsi="Open Sans" w:cs="Open Sans"/>
                                <w:b/>
                                <w:bCs/>
                                <w:sz w:val="28"/>
                                <w:szCs w:val="28"/>
                              </w:rPr>
                            </w:pPr>
                            <w:r w:rsidRPr="00736A0D">
                              <w:rPr>
                                <w:rFonts w:ascii="Open Sans" w:hAnsi="Open Sans" w:cs="Open Sans"/>
                                <w:b/>
                                <w:bCs/>
                                <w:sz w:val="28"/>
                                <w:szCs w:val="28"/>
                              </w:rPr>
                              <w:t>DISCOVER MORE</w:t>
                            </w:r>
                          </w:p>
                          <w:p w:rsidR="00736A0D" w:rsidRPr="00736A0D" w:rsidP="00736A0D" w14:textId="77777777">
                            <w:pPr>
                              <w:rPr>
                                <w:rFonts w:ascii="Open Sans" w:hAnsi="Open Sans" w:cs="Open Sans"/>
                                <w:sz w:val="28"/>
                                <w:szCs w:val="28"/>
                              </w:rPr>
                            </w:pPr>
                            <w:r w:rsidRPr="00736A0D">
                              <w:rPr>
                                <w:rFonts w:ascii="Open Sans" w:hAnsi="Open Sans" w:cs="Open Sans"/>
                                <w:sz w:val="28"/>
                                <w:szCs w:val="28"/>
                              </w:rPr>
                              <w:t>Join Chief Historian Tracy Borman as she explores some of the most notorious executions at the Tower of London in our video ‘Executions at the Tower of London’ on the Historic Royal Palaces YouTube channel.</w:t>
                            </w:r>
                          </w:p>
                          <w:p w:rsidR="00736A0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22" o:spid="_x0000_s1044" type="#_x0000_t202" style="width:463.7pt;height:140.05pt;margin-top:-23.85pt;margin-left:0;mso-height-percent:0;mso-height-relative:margin;mso-wrap-distance-bottom:0;mso-wrap-distance-left:9pt;mso-wrap-distance-right:9pt;mso-wrap-distance-top:0;mso-wrap-style:square;position:absolute;visibility:visible;v-text-anchor:top;z-index:251694080" fillcolor="#a7caec" strokeweight="0.5pt">
                <v:textbox>
                  <w:txbxContent>
                    <w:p w:rsidR="00736A0D" w:rsidRPr="00736A0D" w:rsidP="00736A0D" w14:paraId="3E6E8421" w14:textId="4DFC8D75">
                      <w:pPr>
                        <w:rPr>
                          <w:rFonts w:ascii="Open Sans" w:hAnsi="Open Sans" w:cs="Open Sans"/>
                          <w:b/>
                          <w:bCs/>
                          <w:sz w:val="28"/>
                          <w:szCs w:val="28"/>
                        </w:rPr>
                      </w:pPr>
                      <w:r w:rsidRPr="00736A0D">
                        <w:rPr>
                          <w:rFonts w:ascii="Open Sans" w:hAnsi="Open Sans" w:cs="Open Sans"/>
                          <w:b/>
                          <w:bCs/>
                          <w:sz w:val="28"/>
                          <w:szCs w:val="28"/>
                        </w:rPr>
                        <w:t>DISCOVER MORE</w:t>
                      </w:r>
                    </w:p>
                    <w:p w:rsidR="00736A0D" w:rsidRPr="00736A0D" w:rsidP="00736A0D" w14:paraId="30CFAC6C" w14:textId="77777777">
                      <w:pPr>
                        <w:rPr>
                          <w:rFonts w:ascii="Open Sans" w:hAnsi="Open Sans" w:cs="Open Sans"/>
                          <w:sz w:val="28"/>
                          <w:szCs w:val="28"/>
                        </w:rPr>
                      </w:pPr>
                      <w:r w:rsidRPr="00736A0D">
                        <w:rPr>
                          <w:rFonts w:ascii="Open Sans" w:hAnsi="Open Sans" w:cs="Open Sans"/>
                          <w:sz w:val="28"/>
                          <w:szCs w:val="28"/>
                        </w:rPr>
                        <w:t>Join Chief Historian Tracy Borman as she explores some of the most notorious executions at the Tower of London in our video ‘Executions at the Tower of London’ on the Historic Royal Palaces YouTube channel.</w:t>
                      </w:r>
                    </w:p>
                    <w:p w:rsidR="00736A0D" w14:paraId="18CA1885" w14:textId="77777777"/>
                  </w:txbxContent>
                </v:textbox>
              </v:shape>
            </w:pict>
          </mc:Fallback>
        </mc:AlternateContent>
      </w:r>
    </w:p>
    <w:p w:rsidR="00736A0D" w:rsidP="00736A0D" w14:paraId="00028FE4" w14:textId="77777777">
      <w:pPr>
        <w:rPr>
          <w:rFonts w:ascii="Open Sans" w:hAnsi="Open Sans" w:cs="Open Sans"/>
          <w:sz w:val="28"/>
          <w:szCs w:val="28"/>
        </w:rPr>
      </w:pPr>
    </w:p>
    <w:p w:rsidR="00736A0D" w:rsidP="00736A0D" w14:paraId="514108AD" w14:textId="77777777">
      <w:pPr>
        <w:rPr>
          <w:rFonts w:ascii="Open Sans" w:hAnsi="Open Sans" w:cs="Open Sans"/>
          <w:sz w:val="28"/>
          <w:szCs w:val="28"/>
        </w:rPr>
      </w:pPr>
    </w:p>
    <w:p w:rsidR="00736A0D" w:rsidP="00736A0D" w14:paraId="3B808CA5" w14:textId="77777777">
      <w:pPr>
        <w:rPr>
          <w:rFonts w:ascii="Open Sans" w:hAnsi="Open Sans" w:cs="Open Sans"/>
          <w:sz w:val="28"/>
          <w:szCs w:val="28"/>
        </w:rPr>
      </w:pPr>
    </w:p>
    <w:p w:rsidR="00736A0D" w:rsidP="00736A0D" w14:paraId="07DF7EF5" w14:textId="77777777">
      <w:pPr>
        <w:rPr>
          <w:rFonts w:ascii="Open Sans" w:hAnsi="Open Sans" w:cs="Open Sans"/>
          <w:sz w:val="28"/>
          <w:szCs w:val="28"/>
        </w:rPr>
      </w:pPr>
    </w:p>
    <w:p w:rsidR="00736A0D" w:rsidP="00736A0D" w14:paraId="1FE45235" w14:textId="5CF36A0E">
      <w:pPr>
        <w:rPr>
          <w:rFonts w:ascii="Open Sans" w:hAnsi="Open Sans" w:cs="Open Sans"/>
          <w:sz w:val="28"/>
          <w:szCs w:val="28"/>
        </w:rPr>
      </w:pPr>
      <w:r>
        <w:rPr>
          <w:rFonts w:ascii="Open Sans" w:hAnsi="Open Sans" w:cs="Open Sans"/>
          <w:noProof/>
          <w:sz w:val="28"/>
          <w:szCs w:val="28"/>
        </w:rPr>
        <w:drawing>
          <wp:inline distT="0" distB="0" distL="0" distR="0">
            <wp:extent cx="2603500" cy="2590800"/>
            <wp:effectExtent l="0" t="0" r="0" b="0"/>
            <wp:docPr id="18479214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21474" name="Picture 1847921474"/>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a:xfrm>
                      <a:off x="0" y="0"/>
                      <a:ext cx="2603500" cy="2590800"/>
                    </a:xfrm>
                    <a:prstGeom prst="rect">
                      <a:avLst/>
                    </a:prstGeom>
                  </pic:spPr>
                </pic:pic>
              </a:graphicData>
            </a:graphic>
          </wp:inline>
        </w:drawing>
      </w:r>
    </w:p>
    <w:p w:rsidR="00736A0D" w:rsidRPr="00736A0D" w:rsidP="00736A0D" w14:paraId="4F1E9BF2" w14:textId="77777777">
      <w:pPr>
        <w:rPr>
          <w:rFonts w:ascii="Open Sans" w:hAnsi="Open Sans" w:cs="Open Sans"/>
          <w:sz w:val="28"/>
          <w:szCs w:val="28"/>
        </w:rPr>
      </w:pPr>
    </w:p>
    <w:p w:rsidR="00736A0D" w:rsidRPr="00736A0D" w:rsidP="00736A0D" w14:paraId="78923212" w14:textId="77777777">
      <w:pPr>
        <w:rPr>
          <w:rFonts w:ascii="Open Sans" w:hAnsi="Open Sans" w:cs="Open Sans"/>
          <w:b/>
          <w:bCs/>
          <w:sz w:val="28"/>
          <w:szCs w:val="28"/>
        </w:rPr>
      </w:pPr>
      <w:r w:rsidRPr="00736A0D">
        <w:rPr>
          <w:rFonts w:ascii="Open Sans" w:hAnsi="Open Sans" w:cs="Open Sans"/>
          <w:b/>
          <w:bCs/>
          <w:sz w:val="28"/>
          <w:szCs w:val="28"/>
        </w:rPr>
        <w:t>I nominate … Robert Dudley, 1st Earl of Leicester</w:t>
      </w:r>
    </w:p>
    <w:p w:rsidR="00736A0D" w:rsidRPr="00736A0D" w:rsidP="00736A0D" w14:paraId="5F6BFFCA" w14:textId="1C6D7C8D">
      <w:pPr>
        <w:rPr>
          <w:rFonts w:ascii="Open Sans" w:hAnsi="Open Sans" w:cs="Open Sans"/>
          <w:sz w:val="28"/>
          <w:szCs w:val="28"/>
        </w:rPr>
      </w:pPr>
      <w:r w:rsidRPr="00736A0D">
        <w:rPr>
          <w:rFonts w:ascii="Open Sans" w:hAnsi="Open Sans" w:cs="Open Sans"/>
          <w:sz w:val="28"/>
          <w:szCs w:val="28"/>
        </w:rPr>
        <w:t xml:space="preserve">To many in Tudor England, Robert Dudley was a notorious traitor. Yet he managed to dodge accusations throughout his life. Swept up in his father’s plot to crown Lady Jane Grey, Dudley was thrown in the Tower by Mary I in 1553. Though he left the fortress with his head intact, Dudley continued to attract suspicion as the powerful favourite of Elizabeth I. He was long rumoured to be her lover – an accusation she always denied. But Dudley was her near-constant companion and a much-discussed marriage candidate. One problem? He was already married. When Amy Dudley (née Robsart) was found dead at the bottom of a staircase in 1560, suspicion soon fell on her ambitious husband. Dudley was away at the time, and Amy’s death was ruled an accident. However, his conveniently single </w:t>
      </w:r>
      <w:r w:rsidRPr="00736A0D">
        <w:rPr>
          <w:rFonts w:ascii="Open Sans" w:hAnsi="Open Sans" w:cs="Open Sans"/>
          <w:sz w:val="28"/>
          <w:szCs w:val="28"/>
        </w:rPr>
        <w:t xml:space="preserve">status encouraged virulent rumours at home and abroad. Queen Elizabeth never married Dudley, but their attachment continued to create scandal. His secret marriage to Lettice Knollys enraged the Queen, whilst enemy whispers warped Dudley into a conniving villain who exploited his position for power and wealth. Favourites like Dudley played a dangerous game, risking everything to stay close to the Crown. Despite all the rumours, lies and love triangles, Elizabeth trusted her faithful ‘sweet Robin’ until his death in 1588. </w:t>
      </w:r>
    </w:p>
    <w:p w:rsidR="00736A0D" w:rsidP="00736A0D" w14:paraId="78D6DB8B" w14:textId="3AA0C610">
      <w:pPr>
        <w:rPr>
          <w:rFonts w:ascii="Open Sans" w:hAnsi="Open Sans" w:cs="Open Sans"/>
          <w:b/>
          <w:bCs/>
          <w:sz w:val="28"/>
          <w:szCs w:val="28"/>
        </w:rPr>
      </w:pPr>
      <w:r w:rsidRPr="00736A0D">
        <w:rPr>
          <w:rFonts w:ascii="Open Sans" w:hAnsi="Open Sans" w:cs="Open Sans"/>
          <w:b/>
          <w:bCs/>
          <w:sz w:val="28"/>
          <w:szCs w:val="28"/>
        </w:rPr>
        <w:t>Minette Butler, Assistant Curator (Public History)</w:t>
      </w:r>
    </w:p>
    <w:p w:rsidR="00736A0D" w:rsidRPr="00736A0D" w:rsidP="00736A0D" w14:paraId="0302FDE0" w14:textId="77777777">
      <w:pPr>
        <w:rPr>
          <w:rFonts w:ascii="Open Sans" w:hAnsi="Open Sans" w:cs="Open Sans"/>
          <w:b/>
          <w:bCs/>
          <w:sz w:val="28"/>
          <w:szCs w:val="28"/>
        </w:rPr>
      </w:pPr>
    </w:p>
    <w:p w:rsidR="00736A0D" w:rsidRPr="00736A0D" w:rsidP="00736A0D" w14:paraId="7F117932" w14:textId="674B7510">
      <w:pPr>
        <w:rPr>
          <w:rFonts w:ascii="Open Sans" w:hAnsi="Open Sans" w:cs="Open Sans"/>
          <w:sz w:val="28"/>
          <w:szCs w:val="28"/>
        </w:rPr>
      </w:pPr>
      <w:r>
        <w:rPr>
          <w:rFonts w:ascii="Open Sans" w:hAnsi="Open Sans" w:cs="Open Sans"/>
          <w:noProof/>
          <w:sz w:val="28"/>
          <w:szCs w:val="28"/>
        </w:rPr>
        <w:drawing>
          <wp:inline distT="0" distB="0" distL="0" distR="0">
            <wp:extent cx="1676400" cy="2006600"/>
            <wp:effectExtent l="0" t="0" r="0" b="0"/>
            <wp:docPr id="11266815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81554" name="Picture 1126681554"/>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a:xfrm>
                      <a:off x="0" y="0"/>
                      <a:ext cx="1676400" cy="2006600"/>
                    </a:xfrm>
                    <a:prstGeom prst="rect">
                      <a:avLst/>
                    </a:prstGeom>
                  </pic:spPr>
                </pic:pic>
              </a:graphicData>
            </a:graphic>
          </wp:inline>
        </w:drawing>
      </w:r>
    </w:p>
    <w:p w:rsidR="00736A0D" w:rsidRPr="00736A0D" w:rsidP="00736A0D" w14:paraId="28BDC278" w14:textId="24D21E91">
      <w:pPr>
        <w:rPr>
          <w:rFonts w:ascii="Open Sans" w:hAnsi="Open Sans" w:cs="Open Sans"/>
          <w:b/>
          <w:bCs/>
          <w:sz w:val="28"/>
          <w:szCs w:val="28"/>
        </w:rPr>
      </w:pPr>
      <w:r w:rsidRPr="00736A0D">
        <w:rPr>
          <w:rFonts w:ascii="Open Sans" w:hAnsi="Open Sans" w:cs="Open Sans"/>
          <w:b/>
          <w:bCs/>
          <w:sz w:val="28"/>
          <w:szCs w:val="28"/>
        </w:rPr>
        <w:t xml:space="preserve">I nominate … Simon Fraser, 11th Lord Lovat </w:t>
      </w:r>
    </w:p>
    <w:p w:rsidR="00736A0D" w:rsidP="00736A0D" w14:paraId="4A6FF0A9" w14:textId="26E1DF66">
      <w:pPr>
        <w:rPr>
          <w:rFonts w:ascii="Open Sans" w:hAnsi="Open Sans" w:cs="Open Sans"/>
          <w:sz w:val="28"/>
          <w:szCs w:val="28"/>
        </w:rPr>
      </w:pPr>
      <w:r w:rsidRPr="00736A0D">
        <w:rPr>
          <w:rFonts w:ascii="Open Sans" w:hAnsi="Open Sans" w:cs="Open Sans"/>
          <w:sz w:val="28"/>
          <w:szCs w:val="28"/>
        </w:rPr>
        <w:t xml:space="preserve">Simon Fraser, 11th Lord Lovat, the last man in Britain to be beheaded, died on Tower Hill in 1747 for his involvement in the failed 1745 Jacobite rebellion, led by Charles Edward Stuart (‘Bonnie Prince Charlie’) to overthrow George II. Following the Jacobite defeat at Culloden, Lovat, aged 80, was captured and brought to the Tower. While Lovat was confined at Fort Augustus, Colonel Joseph Yorke met him and recalled, ‘he has </w:t>
      </w:r>
      <w:r w:rsidRPr="00736A0D">
        <w:rPr>
          <w:rFonts w:ascii="Open Sans" w:hAnsi="Open Sans" w:cs="Open Sans"/>
          <w:sz w:val="28"/>
          <w:szCs w:val="28"/>
        </w:rPr>
        <w:t>begg’d</w:t>
      </w:r>
      <w:r w:rsidRPr="00736A0D">
        <w:rPr>
          <w:rFonts w:ascii="Open Sans" w:hAnsi="Open Sans" w:cs="Open Sans"/>
          <w:sz w:val="28"/>
          <w:szCs w:val="28"/>
        </w:rPr>
        <w:t xml:space="preserve"> to make [the journey to London] by land, for he says the sea would certainly kill him […] as nobody wished him any other Death than the axe.’ Never without a quip, when Lovat was finally brought to the Tower, according to the writer, </w:t>
      </w:r>
      <w:r w:rsidRPr="00736A0D">
        <w:rPr>
          <w:rFonts w:ascii="Open Sans" w:hAnsi="Open Sans" w:cs="Open Sans"/>
          <w:sz w:val="28"/>
          <w:szCs w:val="28"/>
        </w:rPr>
        <w:t xml:space="preserve">Horace Walpole, the wily old highlander boasted that if it was not for his age, he should have escaped with ease. </w:t>
      </w:r>
    </w:p>
    <w:p w:rsidR="000D224A" w:rsidRPr="00736A0D" w:rsidP="00736A0D" w14:paraId="4BE9C504" w14:textId="77777777">
      <w:pPr>
        <w:rPr>
          <w:rFonts w:ascii="Open Sans" w:hAnsi="Open Sans" w:cs="Open Sans"/>
          <w:sz w:val="28"/>
          <w:szCs w:val="28"/>
        </w:rPr>
      </w:pPr>
    </w:p>
    <w:p w:rsidR="00736A0D" w:rsidRPr="00736A0D" w:rsidP="00736A0D" w14:paraId="43706421" w14:textId="77777777">
      <w:pPr>
        <w:rPr>
          <w:rFonts w:ascii="Open Sans" w:hAnsi="Open Sans" w:cs="Open Sans"/>
          <w:sz w:val="28"/>
          <w:szCs w:val="28"/>
        </w:rPr>
      </w:pPr>
      <w:r w:rsidRPr="00736A0D">
        <w:rPr>
          <w:rFonts w:ascii="Open Sans" w:hAnsi="Open Sans" w:cs="Open Sans"/>
          <w:sz w:val="28"/>
          <w:szCs w:val="28"/>
        </w:rPr>
        <w:t xml:space="preserve">Throughout his trial, Lovat remained belligerent. Elizabeth Yorke, whose father conducted the trial as Lord High Steward, observed that Lovat was ‘complaining of blindness &amp; deafness yet reading without spectacles &amp; hearing when convenient.’ Walpole was more critical: Lovat ‘behaved ridiculously, joking and making everybody laugh even at the sentence’. Lovat certainly had his critics, but I secretly admire his roguish spirit in refusing to go quietly! </w:t>
      </w:r>
    </w:p>
    <w:p w:rsidR="00736A0D" w:rsidP="00736A0D" w14:paraId="49BE0C92" w14:textId="77777777">
      <w:pPr>
        <w:rPr>
          <w:rFonts w:ascii="Open Sans" w:hAnsi="Open Sans" w:cs="Open Sans"/>
          <w:b/>
          <w:bCs/>
          <w:sz w:val="28"/>
          <w:szCs w:val="28"/>
        </w:rPr>
      </w:pPr>
      <w:r w:rsidRPr="00736A0D">
        <w:rPr>
          <w:rFonts w:ascii="Open Sans" w:hAnsi="Open Sans" w:cs="Open Sans"/>
          <w:b/>
          <w:bCs/>
          <w:sz w:val="28"/>
          <w:szCs w:val="28"/>
        </w:rPr>
        <w:t xml:space="preserve">Jemima Hubberstey, Research Officer </w:t>
      </w:r>
    </w:p>
    <w:p w:rsidR="002A18F0" w:rsidP="00736A0D" w14:paraId="435712E2" w14:textId="77777777">
      <w:pPr>
        <w:rPr>
          <w:rFonts w:ascii="Open Sans" w:hAnsi="Open Sans" w:cs="Open Sans"/>
          <w:b/>
          <w:bCs/>
          <w:sz w:val="28"/>
          <w:szCs w:val="28"/>
        </w:rPr>
      </w:pPr>
    </w:p>
    <w:p w:rsidR="005E0D1A" w:rsidRPr="00736A0D" w:rsidP="00736A0D" w14:paraId="78783847" w14:textId="48562834">
      <w:pPr>
        <w:rPr>
          <w:rFonts w:ascii="Open Sans" w:hAnsi="Open Sans" w:cs="Open Sans"/>
          <w:b/>
          <w:bCs/>
          <w:sz w:val="28"/>
          <w:szCs w:val="28"/>
        </w:rPr>
      </w:pPr>
      <w:r>
        <w:rPr>
          <w:rFonts w:ascii="Open Sans" w:hAnsi="Open Sans" w:cs="Open Sans"/>
          <w:noProof/>
          <w:sz w:val="28"/>
          <w:szCs w:val="28"/>
        </w:rPr>
        <w:drawing>
          <wp:inline distT="0" distB="0" distL="0" distR="0">
            <wp:extent cx="3416300" cy="5359400"/>
            <wp:effectExtent l="0" t="0" r="0" b="0"/>
            <wp:docPr id="6088818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8189" name="Picture 60888189"/>
                    <pic:cNvPicPr/>
                  </pic:nvPicPr>
                  <pic:blipFill>
                    <a:blip xmlns:r="http://schemas.openxmlformats.org/officeDocument/2006/relationships" r:embed="rId60">
                      <a:extLst>
                        <a:ext xmlns:a="http://schemas.openxmlformats.org/drawingml/2006/main" uri="{28A0092B-C50C-407E-A947-70E740481C1C}">
                          <a14:useLocalDpi xmlns:a14="http://schemas.microsoft.com/office/drawing/2010/main" val="0"/>
                        </a:ext>
                      </a:extLst>
                    </a:blip>
                    <a:stretch>
                      <a:fillRect/>
                    </a:stretch>
                  </pic:blipFill>
                  <pic:spPr>
                    <a:xfrm>
                      <a:off x="0" y="0"/>
                      <a:ext cx="3416300" cy="5359400"/>
                    </a:xfrm>
                    <a:prstGeom prst="rect">
                      <a:avLst/>
                    </a:prstGeom>
                  </pic:spPr>
                </pic:pic>
              </a:graphicData>
            </a:graphic>
          </wp:inline>
        </w:drawing>
      </w:r>
    </w:p>
    <w:p w:rsidR="00736A0D" w:rsidRPr="00736A0D" w:rsidP="00736A0D" w14:paraId="25824F45" w14:textId="545EF0A3">
      <w:pPr>
        <w:rPr>
          <w:rFonts w:ascii="Open Sans" w:hAnsi="Open Sans" w:cs="Open Sans"/>
          <w:sz w:val="28"/>
          <w:szCs w:val="28"/>
        </w:rPr>
      </w:pPr>
    </w:p>
    <w:p w:rsidR="00736A0D" w:rsidRPr="005E0D1A" w:rsidP="00736A0D" w14:paraId="3DF999C7" w14:textId="2BEB7041">
      <w:pPr>
        <w:rPr>
          <w:rFonts w:ascii="Open Sans" w:hAnsi="Open Sans" w:cs="Open Sans"/>
          <w:b/>
          <w:bCs/>
          <w:sz w:val="28"/>
          <w:szCs w:val="28"/>
        </w:rPr>
      </w:pPr>
      <w:r w:rsidRPr="005E0D1A">
        <w:rPr>
          <w:rFonts w:ascii="Open Sans" w:hAnsi="Open Sans" w:cs="Open Sans"/>
          <w:b/>
          <w:bCs/>
          <w:sz w:val="28"/>
          <w:szCs w:val="28"/>
        </w:rPr>
        <w:t>I nominate … Colonel Thomas Blood</w:t>
      </w:r>
    </w:p>
    <w:p w:rsidR="00736A0D" w:rsidRPr="00736A0D" w:rsidP="00736A0D" w14:paraId="293B2A03" w14:textId="490A4F69">
      <w:pPr>
        <w:rPr>
          <w:rFonts w:ascii="Open Sans" w:hAnsi="Open Sans" w:cs="Open Sans"/>
          <w:sz w:val="28"/>
          <w:szCs w:val="28"/>
        </w:rPr>
      </w:pPr>
      <w:r w:rsidRPr="00736A0D">
        <w:rPr>
          <w:rFonts w:ascii="Open Sans" w:hAnsi="Open Sans" w:cs="Open Sans"/>
          <w:sz w:val="28"/>
          <w:szCs w:val="28"/>
        </w:rPr>
        <w:t xml:space="preserve">Thomas Blood is probably best remembered for trying to steal the Crown Jewels in 1671, yet – astonishingly – escaping punishment. Not only did Charles II pardon him but also restored his lucrative estates in Ireland! Some say that the King found Blood entertaining, or amusingly audacious. However, stealing the Crown Jewels was only the last of many treasonous acts. Blood was a dissenting Anglo-Irish army officer. When the First Civil War started in 1642, he initially supported the Royalists. He later switched sides to follow Cromwell. As a reward, he received land in Ireland and was made a justice of </w:t>
      </w:r>
      <w:r w:rsidRPr="00736A0D">
        <w:rPr>
          <w:rFonts w:ascii="Open Sans" w:hAnsi="Open Sans" w:cs="Open Sans"/>
          <w:sz w:val="28"/>
          <w:szCs w:val="28"/>
        </w:rPr>
        <w:t xml:space="preserve">the peace in 1653. Following the Restoration, his estates were confiscated. After this setback, Blood embarked on a not terribly successful criminal spree, aided by fellow disgruntled Cromwellians. Under Blood’s leadership, they plotted to storm Dublin Castle and kidnap and murder the Lord Lieutenant of Ireland. When all these failed, they joined an uprising against the Crown in Scotland (another fail!). Blood fled to the Netherlands (then at war with England) in 1666, proving himself influential and dangerous – a good reason, perhaps, for the King deciding to buy his loyalty. Finally – a win for Blood!  </w:t>
      </w:r>
    </w:p>
    <w:p w:rsidR="00736A0D" w:rsidP="00736A0D" w14:paraId="2B57632D" w14:textId="5DC77DEB">
      <w:pPr>
        <w:rPr>
          <w:rFonts w:ascii="Open Sans" w:hAnsi="Open Sans" w:cs="Open Sans"/>
          <w:b/>
          <w:bCs/>
          <w:sz w:val="28"/>
          <w:szCs w:val="28"/>
        </w:rPr>
      </w:pPr>
      <w:r w:rsidRPr="005E0D1A">
        <w:rPr>
          <w:rFonts w:ascii="Open Sans" w:hAnsi="Open Sans" w:cs="Open Sans"/>
          <w:b/>
          <w:bCs/>
          <w:sz w:val="28"/>
          <w:szCs w:val="28"/>
        </w:rPr>
        <w:t>Caroline Wilhelmsson, Assistant Curator (Historic Buildings)</w:t>
      </w:r>
    </w:p>
    <w:p w:rsidR="005E0D1A" w:rsidRPr="005E0D1A" w:rsidP="00736A0D" w14:paraId="5AB85C89" w14:textId="77777777">
      <w:pPr>
        <w:rPr>
          <w:rFonts w:ascii="Open Sans" w:hAnsi="Open Sans" w:cs="Open Sans"/>
          <w:b/>
          <w:bCs/>
          <w:sz w:val="28"/>
          <w:szCs w:val="28"/>
        </w:rPr>
      </w:pPr>
    </w:p>
    <w:p w:rsidR="00736A0D" w:rsidRPr="00736A0D" w:rsidP="00736A0D" w14:paraId="4CC24F82" w14:textId="71F85B71">
      <w:pPr>
        <w:rPr>
          <w:rFonts w:ascii="Open Sans" w:hAnsi="Open Sans" w:cs="Open Sans"/>
          <w:sz w:val="28"/>
          <w:szCs w:val="28"/>
        </w:rPr>
      </w:pPr>
      <w:r>
        <w:rPr>
          <w:rFonts w:ascii="Open Sans" w:hAnsi="Open Sans" w:cs="Open Sans"/>
          <w:noProof/>
          <w:sz w:val="28"/>
          <w:szCs w:val="28"/>
        </w:rPr>
        <w:drawing>
          <wp:inline distT="0" distB="0" distL="0" distR="0">
            <wp:extent cx="2628900" cy="2565400"/>
            <wp:effectExtent l="0" t="0" r="0" b="0"/>
            <wp:docPr id="7791097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09712" name="Picture 779109712"/>
                    <pic:cNvPicPr/>
                  </pic:nvPicPr>
                  <pic:blipFill>
                    <a:blip xmlns:r="http://schemas.openxmlformats.org/officeDocument/2006/relationships" r:embed="rId61">
                      <a:extLst>
                        <a:ext xmlns:a="http://schemas.openxmlformats.org/drawingml/2006/main" uri="{28A0092B-C50C-407E-A947-70E740481C1C}">
                          <a14:useLocalDpi xmlns:a14="http://schemas.microsoft.com/office/drawing/2010/main" val="0"/>
                        </a:ext>
                      </a:extLst>
                    </a:blip>
                    <a:stretch>
                      <a:fillRect/>
                    </a:stretch>
                  </pic:blipFill>
                  <pic:spPr>
                    <a:xfrm>
                      <a:off x="0" y="0"/>
                      <a:ext cx="2628900" cy="2565400"/>
                    </a:xfrm>
                    <a:prstGeom prst="rect">
                      <a:avLst/>
                    </a:prstGeom>
                  </pic:spPr>
                </pic:pic>
              </a:graphicData>
            </a:graphic>
          </wp:inline>
        </w:drawing>
      </w:r>
    </w:p>
    <w:p w:rsidR="00736A0D" w:rsidRPr="005E0D1A" w:rsidP="00736A0D" w14:paraId="28C0972F" w14:textId="77777777">
      <w:pPr>
        <w:rPr>
          <w:rFonts w:ascii="Open Sans" w:hAnsi="Open Sans" w:cs="Open Sans"/>
          <w:b/>
          <w:bCs/>
          <w:sz w:val="28"/>
          <w:szCs w:val="28"/>
        </w:rPr>
      </w:pPr>
      <w:r w:rsidRPr="005E0D1A">
        <w:rPr>
          <w:rFonts w:ascii="Open Sans" w:hAnsi="Open Sans" w:cs="Open Sans"/>
          <w:b/>
          <w:bCs/>
          <w:sz w:val="28"/>
          <w:szCs w:val="28"/>
        </w:rPr>
        <w:t>I nominate … Queen Mary II</w:t>
      </w:r>
    </w:p>
    <w:p w:rsidR="00736A0D" w:rsidRPr="00736A0D" w:rsidP="00736A0D" w14:paraId="1D755F48" w14:textId="185D25E3">
      <w:pPr>
        <w:rPr>
          <w:rFonts w:ascii="Open Sans" w:hAnsi="Open Sans" w:cs="Open Sans"/>
          <w:sz w:val="28"/>
          <w:szCs w:val="28"/>
        </w:rPr>
      </w:pPr>
      <w:r w:rsidRPr="00736A0D">
        <w:rPr>
          <w:rFonts w:ascii="Open Sans" w:hAnsi="Open Sans" w:cs="Open Sans"/>
          <w:sz w:val="28"/>
          <w:szCs w:val="28"/>
        </w:rPr>
        <w:t xml:space="preserve">Is there anything more traitorous than deposing your own father? </w:t>
      </w:r>
    </w:p>
    <w:p w:rsidR="000D224A" w:rsidP="00736A0D" w14:paraId="17BF1D4E" w14:textId="77777777">
      <w:pPr>
        <w:rPr>
          <w:rFonts w:ascii="Open Sans" w:hAnsi="Open Sans" w:cs="Open Sans"/>
          <w:sz w:val="28"/>
          <w:szCs w:val="28"/>
        </w:rPr>
      </w:pPr>
      <w:r w:rsidRPr="00736A0D">
        <w:rPr>
          <w:rFonts w:ascii="Open Sans" w:hAnsi="Open Sans" w:cs="Open Sans"/>
          <w:sz w:val="28"/>
          <w:szCs w:val="28"/>
        </w:rPr>
        <w:t xml:space="preserve">In 1688, Mary II agreed to overthrow her father, James II, in the ‘Glorious Revolution’. Her justification? Mary was a staunch Protestant, married to a Prince of Orange, whereas her father had converted to Catholicism before succeeding to the English throne in 1685. In 1688, the consort queen and Mary’s stepmother, Maria Beatrice of Modena, gave birth to a baby boy – a potential Catholic </w:t>
      </w:r>
      <w:r w:rsidRPr="00736A0D">
        <w:rPr>
          <w:rFonts w:ascii="Open Sans" w:hAnsi="Open Sans" w:cs="Open Sans"/>
          <w:sz w:val="28"/>
          <w:szCs w:val="28"/>
        </w:rPr>
        <w:t xml:space="preserve">heir. Protestant panic ensued, and seven bishops wrote (in code) to Mary and her husband William asking them to take the throne from James. Even before the birth of Charles Francis Edward Stuart, nicknamed ‘the old pretender’ by some, Mary and her father had exchanged polite letters in which they discussed their religious differences. </w:t>
      </w:r>
    </w:p>
    <w:p w:rsidR="00736A0D" w:rsidRPr="00736A0D" w:rsidP="00736A0D" w14:paraId="3AD508CD" w14:textId="6237F501">
      <w:pPr>
        <w:rPr>
          <w:rFonts w:ascii="Open Sans" w:hAnsi="Open Sans" w:cs="Open Sans"/>
          <w:sz w:val="28"/>
          <w:szCs w:val="28"/>
        </w:rPr>
      </w:pPr>
      <w:r w:rsidRPr="00736A0D">
        <w:rPr>
          <w:rFonts w:ascii="Open Sans" w:hAnsi="Open Sans" w:cs="Open Sans"/>
          <w:sz w:val="28"/>
          <w:szCs w:val="28"/>
        </w:rPr>
        <w:br/>
        <w:t xml:space="preserve">Mary now saw it as her duty to save England from Catholicism. After William’s fleet arrived at Torbay in Devon on 5 </w:t>
      </w:r>
      <w:r w:rsidRPr="00736A0D">
        <w:rPr>
          <w:rFonts w:ascii="Open Sans" w:hAnsi="Open Sans" w:cs="Open Sans"/>
          <w:sz w:val="28"/>
          <w:szCs w:val="28"/>
        </w:rPr>
        <w:t>November,</w:t>
      </w:r>
      <w:r w:rsidRPr="00736A0D">
        <w:rPr>
          <w:rFonts w:ascii="Open Sans" w:hAnsi="Open Sans" w:cs="Open Sans"/>
          <w:sz w:val="28"/>
          <w:szCs w:val="28"/>
        </w:rPr>
        <w:t xml:space="preserve"> 1688, King James, and his family fled into exile in France, leaving William and Mary the English throne. Heartbroken by what he regarded as his daughter’s treachery, and that of her sister Princess (later queen) Anne, James did not even attend Mary’s funeral in 1694. However, her actions grieved Mary for the rest of her short life. She wrote frequently that unfortunate events or bad feelings were her punishments and tests from God for her part in the Revolution.</w:t>
      </w:r>
    </w:p>
    <w:p w:rsidR="00736A0D" w:rsidRPr="005E0D1A" w:rsidP="00736A0D" w14:paraId="19BF6A6E" w14:textId="77777777">
      <w:pPr>
        <w:rPr>
          <w:rFonts w:ascii="Open Sans" w:hAnsi="Open Sans" w:cs="Open Sans"/>
          <w:b/>
          <w:bCs/>
          <w:sz w:val="28"/>
          <w:szCs w:val="28"/>
        </w:rPr>
      </w:pPr>
      <w:r w:rsidRPr="005E0D1A">
        <w:rPr>
          <w:rFonts w:ascii="Open Sans" w:hAnsi="Open Sans" w:cs="Open Sans"/>
          <w:b/>
          <w:bCs/>
          <w:sz w:val="28"/>
          <w:szCs w:val="28"/>
        </w:rPr>
        <w:t>Holly Marsden, Assistant Research Curator</w:t>
      </w:r>
    </w:p>
    <w:p w:rsidR="00736A0D" w:rsidP="00736A0D" w14:paraId="6CD0A007" w14:textId="7ED8EBA3">
      <w:pPr>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695104" behindDoc="0" locked="0" layoutInCell="1" allowOverlap="1">
                <wp:simplePos x="0" y="0"/>
                <wp:positionH relativeFrom="column">
                  <wp:posOffset>16510</wp:posOffset>
                </wp:positionH>
                <wp:positionV relativeFrom="paragraph">
                  <wp:posOffset>165071</wp:posOffset>
                </wp:positionV>
                <wp:extent cx="5360565" cy="1233182"/>
                <wp:effectExtent l="0" t="0" r="12065" b="11430"/>
                <wp:wrapNone/>
                <wp:docPr id="1232513675" name="Text Box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360565" cy="1233182"/>
                        </a:xfrm>
                        <a:prstGeom prst="rect">
                          <a:avLst/>
                        </a:prstGeom>
                        <a:solidFill>
                          <a:srgbClr val="FFC000"/>
                        </a:solidFill>
                        <a:ln w="6350">
                          <a:solidFill>
                            <a:prstClr val="black"/>
                          </a:solidFill>
                        </a:ln>
                      </wps:spPr>
                      <wps:txbx>
                        <w:txbxContent>
                          <w:p w:rsidR="005E0D1A" w:rsidRPr="00736A0D" w:rsidP="005E0D1A" w14:textId="77777777">
                            <w:pPr>
                              <w:rPr>
                                <w:rFonts w:ascii="Open Sans" w:hAnsi="Open Sans" w:cs="Open Sans"/>
                                <w:sz w:val="28"/>
                                <w:szCs w:val="28"/>
                              </w:rPr>
                            </w:pPr>
                            <w:r>
                              <w:rPr>
                                <w:rFonts w:ascii="Open Sans" w:hAnsi="Open Sans" w:cs="Open Sans"/>
                                <w:sz w:val="28"/>
                                <w:szCs w:val="28"/>
                              </w:rPr>
                              <w:t>DISCOVER MORE</w:t>
                            </w:r>
                          </w:p>
                          <w:p w:rsidR="005E0D1A" w:rsidRPr="00736A0D" w:rsidP="005E0D1A" w14:textId="77777777">
                            <w:pPr>
                              <w:rPr>
                                <w:rFonts w:ascii="Open Sans" w:hAnsi="Open Sans" w:cs="Open Sans"/>
                                <w:sz w:val="28"/>
                                <w:szCs w:val="28"/>
                              </w:rPr>
                            </w:pPr>
                            <w:r w:rsidRPr="00736A0D">
                              <w:rPr>
                                <w:rFonts w:ascii="Open Sans" w:hAnsi="Open Sans" w:cs="Open Sans"/>
                                <w:sz w:val="28"/>
                                <w:szCs w:val="28"/>
                              </w:rPr>
                              <w:t>Explore more about Mary II’s life and reign. Visit hrp.org.uk and search ‘Mary II’ or browse ‘History and Stories’.</w:t>
                            </w:r>
                          </w:p>
                          <w:p w:rsidR="005E0D1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27" o:spid="_x0000_s1045" type="#_x0000_t202" style="width:422.1pt;height:97.1pt;margin-top:13pt;margin-left:1.3pt;mso-height-percent:0;mso-height-relative:margin;mso-wrap-distance-bottom:0;mso-wrap-distance-left:9pt;mso-wrap-distance-right:9pt;mso-wrap-distance-top:0;mso-wrap-style:square;position:absolute;visibility:visible;v-text-anchor:top;z-index:251696128" fillcolor="#ffc000" strokeweight="0.5pt">
                <v:textbox>
                  <w:txbxContent>
                    <w:p w:rsidR="005E0D1A" w:rsidRPr="00736A0D" w:rsidP="005E0D1A" w14:paraId="3FC0D85E" w14:textId="77777777">
                      <w:pPr>
                        <w:rPr>
                          <w:rFonts w:ascii="Open Sans" w:hAnsi="Open Sans" w:cs="Open Sans"/>
                          <w:sz w:val="28"/>
                          <w:szCs w:val="28"/>
                        </w:rPr>
                      </w:pPr>
                      <w:r>
                        <w:rPr>
                          <w:rFonts w:ascii="Open Sans" w:hAnsi="Open Sans" w:cs="Open Sans"/>
                          <w:sz w:val="28"/>
                          <w:szCs w:val="28"/>
                        </w:rPr>
                        <w:t>DISCOVER MORE</w:t>
                      </w:r>
                    </w:p>
                    <w:p w:rsidR="005E0D1A" w:rsidRPr="00736A0D" w:rsidP="005E0D1A" w14:paraId="64396091" w14:textId="77777777">
                      <w:pPr>
                        <w:rPr>
                          <w:rFonts w:ascii="Open Sans" w:hAnsi="Open Sans" w:cs="Open Sans"/>
                          <w:sz w:val="28"/>
                          <w:szCs w:val="28"/>
                        </w:rPr>
                      </w:pPr>
                      <w:r w:rsidRPr="00736A0D">
                        <w:rPr>
                          <w:rFonts w:ascii="Open Sans" w:hAnsi="Open Sans" w:cs="Open Sans"/>
                          <w:sz w:val="28"/>
                          <w:szCs w:val="28"/>
                        </w:rPr>
                        <w:t>Explore more about Mary II’s life and reign. Visit hrp.org.uk and search ‘Mary II’ or browse ‘History and Stories’.</w:t>
                      </w:r>
                    </w:p>
                    <w:p w:rsidR="005E0D1A" w14:paraId="6575C8B6" w14:textId="77777777"/>
                  </w:txbxContent>
                </v:textbox>
              </v:shape>
            </w:pict>
          </mc:Fallback>
        </mc:AlternateContent>
      </w:r>
    </w:p>
    <w:p w:rsidR="005E0D1A" w:rsidP="00736A0D" w14:paraId="24ACABE8" w14:textId="77777777">
      <w:pPr>
        <w:rPr>
          <w:rFonts w:ascii="Open Sans" w:hAnsi="Open Sans" w:cs="Open Sans"/>
          <w:sz w:val="28"/>
          <w:szCs w:val="28"/>
        </w:rPr>
      </w:pPr>
    </w:p>
    <w:p w:rsidR="005E0D1A" w:rsidRPr="00736A0D" w:rsidP="00736A0D" w14:paraId="6555DA72" w14:textId="77777777">
      <w:pPr>
        <w:rPr>
          <w:rFonts w:ascii="Open Sans" w:hAnsi="Open Sans" w:cs="Open Sans"/>
          <w:sz w:val="28"/>
          <w:szCs w:val="28"/>
        </w:rPr>
      </w:pPr>
    </w:p>
    <w:p w:rsidR="005E0D1A" w:rsidP="00736A0D" w14:paraId="4A350858" w14:textId="77777777">
      <w:pPr>
        <w:rPr>
          <w:rFonts w:ascii="Open Sans" w:hAnsi="Open Sans" w:cs="Open Sans"/>
          <w:sz w:val="28"/>
          <w:szCs w:val="28"/>
        </w:rPr>
      </w:pPr>
    </w:p>
    <w:p w:rsidR="00736A0D" w:rsidP="00736A0D" w14:paraId="049FC245" w14:textId="77777777">
      <w:pPr>
        <w:rPr>
          <w:rFonts w:ascii="Open Sans" w:hAnsi="Open Sans" w:cs="Open Sans"/>
          <w:sz w:val="28"/>
          <w:szCs w:val="28"/>
        </w:rPr>
      </w:pPr>
    </w:p>
    <w:p w:rsidR="005E0D1A" w:rsidP="00736A0D" w14:paraId="38EA6E21" w14:textId="77777777">
      <w:pPr>
        <w:rPr>
          <w:rFonts w:ascii="Open Sans" w:hAnsi="Open Sans" w:cs="Open Sans"/>
          <w:sz w:val="28"/>
          <w:szCs w:val="28"/>
        </w:rPr>
      </w:pPr>
    </w:p>
    <w:p w:rsidR="005E0D1A" w:rsidRPr="00736A0D" w:rsidP="00736A0D" w14:paraId="6B87229D" w14:textId="77777777">
      <w:pPr>
        <w:rPr>
          <w:rFonts w:ascii="Open Sans" w:hAnsi="Open Sans" w:cs="Open Sans"/>
          <w:sz w:val="28"/>
          <w:szCs w:val="28"/>
        </w:rPr>
      </w:pPr>
    </w:p>
    <w:p w:rsidR="005E0D1A" w:rsidP="00736A0D" w14:paraId="7F418103" w14:textId="656B4492">
      <w:pPr>
        <w:rPr>
          <w:rFonts w:ascii="Open Sans" w:hAnsi="Open Sans" w:cs="Open Sans"/>
          <w:sz w:val="28"/>
          <w:szCs w:val="28"/>
        </w:rPr>
      </w:pPr>
      <w:r>
        <w:rPr>
          <w:rFonts w:ascii="Open Sans" w:hAnsi="Open Sans" w:cs="Open Sans"/>
          <w:noProof/>
          <w:sz w:val="28"/>
          <w:szCs w:val="28"/>
        </w:rPr>
        <w:drawing>
          <wp:inline distT="0" distB="0" distL="0" distR="0">
            <wp:extent cx="3098800" cy="1536700"/>
            <wp:effectExtent l="0" t="0" r="0" b="0"/>
            <wp:docPr id="7575922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2230" name="Picture 757592230"/>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a:xfrm>
                      <a:off x="0" y="0"/>
                      <a:ext cx="3098800" cy="1536700"/>
                    </a:xfrm>
                    <a:prstGeom prst="rect">
                      <a:avLst/>
                    </a:prstGeom>
                  </pic:spPr>
                </pic:pic>
              </a:graphicData>
            </a:graphic>
          </wp:inline>
        </w:drawing>
      </w:r>
    </w:p>
    <w:p w:rsidR="00736A0D" w:rsidRPr="005E0D1A" w:rsidP="00736A0D" w14:paraId="65E96795" w14:textId="187C9A8B">
      <w:pPr>
        <w:rPr>
          <w:rFonts w:ascii="Open Sans" w:hAnsi="Open Sans" w:cs="Open Sans"/>
          <w:b/>
          <w:bCs/>
          <w:sz w:val="28"/>
          <w:szCs w:val="28"/>
        </w:rPr>
      </w:pPr>
      <w:r w:rsidRPr="005E0D1A">
        <w:rPr>
          <w:rFonts w:ascii="Open Sans" w:hAnsi="Open Sans" w:cs="Open Sans"/>
          <w:b/>
          <w:bCs/>
          <w:sz w:val="28"/>
          <w:szCs w:val="28"/>
        </w:rPr>
        <w:t>I nominate … King Charles I</w:t>
      </w:r>
    </w:p>
    <w:p w:rsidR="00736A0D" w:rsidRPr="00736A0D" w:rsidP="00736A0D" w14:paraId="09F4CDD2" w14:textId="7CAE1391">
      <w:pPr>
        <w:rPr>
          <w:rFonts w:ascii="Open Sans" w:hAnsi="Open Sans" w:cs="Open Sans"/>
          <w:sz w:val="28"/>
          <w:szCs w:val="28"/>
        </w:rPr>
      </w:pPr>
      <w:r w:rsidRPr="00736A0D">
        <w:rPr>
          <w:rFonts w:ascii="Open Sans" w:hAnsi="Open Sans" w:cs="Open Sans"/>
          <w:sz w:val="28"/>
          <w:szCs w:val="28"/>
        </w:rPr>
        <w:t xml:space="preserve">How can a king be a traitor? How can a man who many believed was second only to God and whose law the country lived by, be put on trial? These were the questions facing the Parliamentarians who sat in judgement over Charles in January 1649. Despite the dubious legality of the proceedings the outcome was inevitable. Guilty. On 30 January, having bid a tearful farewell to his children, he was executed outside Banqueting House. Charles’ relationship with Parliament was as frosty as that cold January from the start. His arrogance, his fondness for expensive art and even more expensive foreign wars, and his marriage to a Catholic all eventually led to civil war. It was a war so awful that some 200,000 people died, and so it was as a war criminal that Charles stood trial, accused of treason against his own people, responsible for the deaths of so many. The extent of his guilt continues to divide. For some he is the symbol of autocratic monarchy, for others a martyr. He was judged to be a traitor to his people, but he remained faithful to his beliefs. His legacies are therefore difficult to pin down, but politically these events paved the way for our constitutional monarchy, whilst culturally his art-collecting formed a basis for our nation’s collections. </w:t>
      </w:r>
    </w:p>
    <w:p w:rsidR="00736A0D" w:rsidP="00736A0D" w14:paraId="31C201DB" w14:textId="40FDA921">
      <w:pPr>
        <w:rPr>
          <w:rFonts w:ascii="Open Sans" w:hAnsi="Open Sans" w:cs="Open Sans"/>
          <w:b/>
          <w:bCs/>
          <w:sz w:val="28"/>
          <w:szCs w:val="28"/>
        </w:rPr>
      </w:pPr>
      <w:r w:rsidRPr="005E0D1A">
        <w:rPr>
          <w:rFonts w:ascii="Open Sans" w:hAnsi="Open Sans" w:cs="Open Sans"/>
          <w:b/>
          <w:bCs/>
          <w:sz w:val="28"/>
          <w:szCs w:val="28"/>
        </w:rPr>
        <w:t>Alden Gregory, Curator (Historic Buildings)</w:t>
      </w:r>
    </w:p>
    <w:p w:rsidR="005E0D1A" w:rsidP="00736A0D" w14:paraId="0CBEFA2D" w14:textId="77777777">
      <w:pPr>
        <w:rPr>
          <w:rFonts w:ascii="Open Sans" w:hAnsi="Open Sans" w:cs="Open Sans"/>
          <w:b/>
          <w:bCs/>
          <w:sz w:val="28"/>
          <w:szCs w:val="28"/>
        </w:rPr>
      </w:pPr>
    </w:p>
    <w:p w:rsidR="005E0D1A" w:rsidP="00736A0D" w14:paraId="590E3844" w14:textId="77777777">
      <w:pPr>
        <w:rPr>
          <w:rFonts w:ascii="Open Sans" w:hAnsi="Open Sans" w:cs="Open Sans"/>
          <w:b/>
          <w:bCs/>
          <w:sz w:val="28"/>
          <w:szCs w:val="28"/>
        </w:rPr>
      </w:pPr>
    </w:p>
    <w:p w:rsidR="005E0D1A" w:rsidP="00736A0D" w14:paraId="11D75C29" w14:textId="47AC186D">
      <w:pPr>
        <w:rPr>
          <w:rFonts w:ascii="Open Sans" w:hAnsi="Open Sans" w:cs="Open Sans"/>
          <w:b/>
          <w:bCs/>
          <w:sz w:val="28"/>
          <w:szCs w:val="28"/>
        </w:rPr>
      </w:pPr>
      <w:r>
        <w:rPr>
          <w:rFonts w:ascii="Open Sans" w:hAnsi="Open Sans" w:cs="Open Sans"/>
          <w:b/>
          <w:bCs/>
          <w:noProof/>
          <w:sz w:val="28"/>
          <w:szCs w:val="28"/>
        </w:rPr>
        <mc:AlternateContent>
          <mc:Choice Requires="wps">
            <w:drawing>
              <wp:anchor distT="0" distB="0" distL="114300" distR="114300" simplePos="0" relativeHeight="251697152" behindDoc="0" locked="0" layoutInCell="1" allowOverlap="1">
                <wp:simplePos x="0" y="0"/>
                <wp:positionH relativeFrom="column">
                  <wp:posOffset>16778</wp:posOffset>
                </wp:positionH>
                <wp:positionV relativeFrom="paragraph">
                  <wp:posOffset>-394283</wp:posOffset>
                </wp:positionV>
                <wp:extent cx="5603846" cy="1518408"/>
                <wp:effectExtent l="0" t="0" r="10160" b="18415"/>
                <wp:wrapNone/>
                <wp:docPr id="364234559" name="Text Box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3846" cy="1518408"/>
                        </a:xfrm>
                        <a:prstGeom prst="rect">
                          <a:avLst/>
                        </a:prstGeom>
                        <a:solidFill>
                          <a:srgbClr val="C00000"/>
                        </a:solidFill>
                        <a:ln w="6350">
                          <a:solidFill>
                            <a:prstClr val="black"/>
                          </a:solidFill>
                        </a:ln>
                      </wps:spPr>
                      <wps:txbx>
                        <w:txbxContent>
                          <w:p w:rsidR="005E0D1A" w:rsidRPr="00736A0D" w:rsidP="005E0D1A" w14:textId="6939A9F5">
                            <w:pPr>
                              <w:rPr>
                                <w:rFonts w:ascii="Open Sans" w:hAnsi="Open Sans" w:cs="Open Sans"/>
                                <w:sz w:val="28"/>
                                <w:szCs w:val="28"/>
                              </w:rPr>
                            </w:pPr>
                            <w:r>
                              <w:rPr>
                                <w:rFonts w:ascii="Open Sans" w:hAnsi="Open Sans" w:cs="Open Sans"/>
                                <w:sz w:val="28"/>
                                <w:szCs w:val="28"/>
                              </w:rPr>
                              <w:t>SEE FOR FREE</w:t>
                            </w:r>
                          </w:p>
                          <w:p w:rsidR="005E0D1A" w:rsidRPr="00736A0D" w:rsidP="005E0D1A" w14:textId="77777777">
                            <w:pPr>
                              <w:rPr>
                                <w:rFonts w:ascii="Open Sans" w:hAnsi="Open Sans" w:cs="Open Sans"/>
                                <w:sz w:val="28"/>
                                <w:szCs w:val="28"/>
                              </w:rPr>
                            </w:pPr>
                            <w:r w:rsidRPr="00736A0D">
                              <w:rPr>
                                <w:rFonts w:ascii="Open Sans" w:hAnsi="Open Sans" w:cs="Open Sans"/>
                                <w:sz w:val="28"/>
                                <w:szCs w:val="28"/>
                              </w:rPr>
                              <w:t xml:space="preserve">Experience four centuries of art, architecture and history on an Open Day at Banqueting House. 01 November and 20 December; </w:t>
                            </w:r>
                            <w:r w:rsidRPr="002E362C">
                              <w:rPr>
                                <w:rFonts w:ascii="Open Sans" w:hAnsi="Open Sans" w:cs="Open Sans"/>
                                <w:b/>
                                <w:bCs/>
                                <w:sz w:val="28"/>
                                <w:szCs w:val="28"/>
                              </w:rPr>
                              <w:t>pre-booking required</w:t>
                            </w:r>
                            <w:r w:rsidRPr="00736A0D">
                              <w:rPr>
                                <w:rFonts w:ascii="Open Sans" w:hAnsi="Open Sans" w:cs="Open Sans"/>
                                <w:sz w:val="28"/>
                                <w:szCs w:val="28"/>
                              </w:rPr>
                              <w:t>.</w:t>
                            </w:r>
                          </w:p>
                          <w:p w:rsidR="005E0D1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29" o:spid="_x0000_s1046" type="#_x0000_t202" style="width:441.25pt;height:119.55pt;margin-top:-31.05pt;margin-left:1.3pt;mso-height-percent:0;mso-height-relative:margin;mso-wrap-distance-bottom:0;mso-wrap-distance-left:9pt;mso-wrap-distance-right:9pt;mso-wrap-distance-top:0;mso-wrap-style:square;position:absolute;visibility:visible;v-text-anchor:top;z-index:251698176" fillcolor="#c00000" strokeweight="0.5pt">
                <v:textbox>
                  <w:txbxContent>
                    <w:p w:rsidR="005E0D1A" w:rsidRPr="00736A0D" w:rsidP="005E0D1A" w14:paraId="14759F88" w14:textId="6939A9F5">
                      <w:pPr>
                        <w:rPr>
                          <w:rFonts w:ascii="Open Sans" w:hAnsi="Open Sans" w:cs="Open Sans"/>
                          <w:sz w:val="28"/>
                          <w:szCs w:val="28"/>
                        </w:rPr>
                      </w:pPr>
                      <w:r>
                        <w:rPr>
                          <w:rFonts w:ascii="Open Sans" w:hAnsi="Open Sans" w:cs="Open Sans"/>
                          <w:sz w:val="28"/>
                          <w:szCs w:val="28"/>
                        </w:rPr>
                        <w:t>SEE FOR FREE</w:t>
                      </w:r>
                    </w:p>
                    <w:p w:rsidR="005E0D1A" w:rsidRPr="00736A0D" w:rsidP="005E0D1A" w14:paraId="7F75E30B" w14:textId="77777777">
                      <w:pPr>
                        <w:rPr>
                          <w:rFonts w:ascii="Open Sans" w:hAnsi="Open Sans" w:cs="Open Sans"/>
                          <w:sz w:val="28"/>
                          <w:szCs w:val="28"/>
                        </w:rPr>
                      </w:pPr>
                      <w:r w:rsidRPr="00736A0D">
                        <w:rPr>
                          <w:rFonts w:ascii="Open Sans" w:hAnsi="Open Sans" w:cs="Open Sans"/>
                          <w:sz w:val="28"/>
                          <w:szCs w:val="28"/>
                        </w:rPr>
                        <w:t xml:space="preserve">Experience four centuries of art, architecture and history on an Open Day at Banqueting House. 01 November and 20 December; </w:t>
                      </w:r>
                      <w:r w:rsidRPr="002E362C">
                        <w:rPr>
                          <w:rFonts w:ascii="Open Sans" w:hAnsi="Open Sans" w:cs="Open Sans"/>
                          <w:b/>
                          <w:bCs/>
                          <w:sz w:val="28"/>
                          <w:szCs w:val="28"/>
                        </w:rPr>
                        <w:t>pre-booking required</w:t>
                      </w:r>
                      <w:r w:rsidRPr="00736A0D">
                        <w:rPr>
                          <w:rFonts w:ascii="Open Sans" w:hAnsi="Open Sans" w:cs="Open Sans"/>
                          <w:sz w:val="28"/>
                          <w:szCs w:val="28"/>
                        </w:rPr>
                        <w:t>.</w:t>
                      </w:r>
                    </w:p>
                    <w:p w:rsidR="005E0D1A" w14:paraId="63204B46" w14:textId="77777777"/>
                  </w:txbxContent>
                </v:textbox>
              </v:shape>
            </w:pict>
          </mc:Fallback>
        </mc:AlternateContent>
      </w:r>
    </w:p>
    <w:p w:rsidR="005E0D1A" w:rsidP="00736A0D" w14:paraId="65CF7699" w14:textId="77777777">
      <w:pPr>
        <w:rPr>
          <w:rFonts w:ascii="Open Sans" w:hAnsi="Open Sans" w:cs="Open Sans"/>
          <w:b/>
          <w:bCs/>
          <w:sz w:val="28"/>
          <w:szCs w:val="28"/>
        </w:rPr>
      </w:pPr>
    </w:p>
    <w:p w:rsidR="005E0D1A" w:rsidRPr="005E0D1A" w:rsidP="00736A0D" w14:paraId="6F2E5DC9" w14:textId="77777777">
      <w:pPr>
        <w:rPr>
          <w:rFonts w:ascii="Open Sans" w:hAnsi="Open Sans" w:cs="Open Sans"/>
          <w:b/>
          <w:bCs/>
          <w:sz w:val="28"/>
          <w:szCs w:val="28"/>
        </w:rPr>
      </w:pPr>
    </w:p>
    <w:p w:rsidR="008834CA" w:rsidP="008834CA" w14:paraId="05E5E099" w14:textId="67CE0BAC">
      <w:pPr>
        <w:pStyle w:val="Heading"/>
        <w:jc w:val="left"/>
        <w:rPr>
          <w:color w:val="D88325"/>
          <w:sz w:val="128"/>
          <w:szCs w:val="128"/>
        </w:rPr>
      </w:pPr>
    </w:p>
    <w:p w:rsidR="00AB5070" w:rsidP="008834CA" w14:paraId="72C47AAC" w14:textId="1F322924">
      <w:pPr>
        <w:pStyle w:val="Heading"/>
        <w:jc w:val="left"/>
        <w:rPr>
          <w:color w:val="D88325"/>
          <w:sz w:val="128"/>
          <w:szCs w:val="128"/>
        </w:rPr>
      </w:pPr>
      <w:r w:rsidRPr="00AB5070">
        <w:rPr>
          <w:noProof/>
        </w:rPr>
        <w:drawing>
          <wp:inline distT="0" distB="0" distL="0" distR="0">
            <wp:extent cx="2986405" cy="3657600"/>
            <wp:effectExtent l="0" t="0" r="0" b="0"/>
            <wp:docPr id="18464608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60843" name="Picture 1"/>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bwMode="auto">
                    <a:xfrm>
                      <a:off x="0" y="0"/>
                      <a:ext cx="2986405" cy="3657600"/>
                    </a:xfrm>
                    <a:prstGeom prst="rect">
                      <a:avLst/>
                    </a:prstGeom>
                    <a:noFill/>
                    <a:ln>
                      <a:noFill/>
                    </a:ln>
                  </pic:spPr>
                </pic:pic>
              </a:graphicData>
            </a:graphic>
          </wp:inline>
        </w:drawing>
      </w:r>
    </w:p>
    <w:p w:rsidR="00AB5070" w:rsidP="005E0D1A" w14:paraId="737840FC" w14:textId="77777777">
      <w:pPr>
        <w:rPr>
          <w:b/>
          <w:bCs/>
        </w:rPr>
      </w:pPr>
    </w:p>
    <w:p w:rsidR="005E0D1A" w:rsidRPr="002A18F0" w:rsidP="005E0D1A" w14:paraId="5F10AA8A" w14:textId="34EFED88">
      <w:pPr>
        <w:rPr>
          <w:rFonts w:ascii="Open Sans" w:hAnsi="Open Sans" w:cs="Open Sans"/>
          <w:b/>
          <w:bCs/>
          <w:sz w:val="28"/>
          <w:szCs w:val="28"/>
        </w:rPr>
      </w:pPr>
      <w:r w:rsidRPr="002A18F0">
        <w:rPr>
          <w:rFonts w:ascii="Open Sans" w:hAnsi="Open Sans" w:cs="Open Sans"/>
          <w:b/>
          <w:bCs/>
          <w:sz w:val="28"/>
          <w:szCs w:val="28"/>
        </w:rPr>
        <w:t xml:space="preserve">I nominate … Arbella Stuart </w:t>
      </w:r>
    </w:p>
    <w:p w:rsidR="005E0D1A" w:rsidP="005E0D1A" w14:paraId="599FEF79" w14:textId="339AAC3B">
      <w:pPr>
        <w:rPr>
          <w:rFonts w:ascii="Open Sans" w:hAnsi="Open Sans" w:cs="Open Sans"/>
          <w:sz w:val="28"/>
          <w:szCs w:val="28"/>
        </w:rPr>
      </w:pPr>
      <w:r w:rsidRPr="000D224A">
        <w:rPr>
          <w:rFonts w:ascii="Open Sans" w:hAnsi="Open Sans" w:cs="Open Sans"/>
          <w:sz w:val="28"/>
          <w:szCs w:val="28"/>
        </w:rPr>
        <w:t>Surely not! Arbella is better known as one of the more poignant figures associated with our palaces. A great-granddaughter of Henry VII, she possessed one of the strongest hereditary claims to the English throne during her lifetime.</w:t>
      </w:r>
    </w:p>
    <w:p w:rsidR="000D224A" w:rsidRPr="000D224A" w:rsidP="005E0D1A" w14:paraId="06B39441" w14:textId="77777777">
      <w:pPr>
        <w:rPr>
          <w:rFonts w:ascii="Open Sans" w:hAnsi="Open Sans" w:cs="Open Sans"/>
          <w:sz w:val="28"/>
          <w:szCs w:val="28"/>
        </w:rPr>
      </w:pPr>
    </w:p>
    <w:p w:rsidR="005E0D1A" w:rsidP="005E0D1A" w14:paraId="67B2D8D6" w14:textId="4FCE2674">
      <w:pPr>
        <w:rPr>
          <w:rFonts w:ascii="Open Sans" w:hAnsi="Open Sans" w:cs="Open Sans"/>
          <w:sz w:val="28"/>
          <w:szCs w:val="28"/>
        </w:rPr>
      </w:pPr>
      <w:r w:rsidRPr="000D224A">
        <w:rPr>
          <w:rFonts w:ascii="Open Sans" w:hAnsi="Open Sans" w:cs="Open Sans"/>
          <w:sz w:val="28"/>
          <w:szCs w:val="28"/>
        </w:rPr>
        <w:t xml:space="preserve">Well educated and with literary interests, Arbella enjoyed a privileged lifestyle, spending time at Hampton Court Palace and other royal </w:t>
      </w:r>
      <w:r w:rsidRPr="000D224A">
        <w:rPr>
          <w:rFonts w:ascii="Open Sans" w:hAnsi="Open Sans" w:cs="Open Sans"/>
          <w:sz w:val="28"/>
          <w:szCs w:val="28"/>
        </w:rPr>
        <w:t>residences, However, in 1610 she secretly married William Seymour, a descendant of Henry VII, without the permission of James I. The marriage united two dynastic claims, raising fears that Arbella and William could become the focus of political opposition. Conveniently branded as a traitor, Arbella was placed under house arrest.</w:t>
      </w:r>
    </w:p>
    <w:p w:rsidR="000D224A" w:rsidRPr="000D224A" w:rsidP="005E0D1A" w14:paraId="0CE126C5" w14:textId="77777777">
      <w:pPr>
        <w:rPr>
          <w:rFonts w:ascii="Open Sans" w:hAnsi="Open Sans" w:cs="Open Sans"/>
          <w:sz w:val="28"/>
          <w:szCs w:val="28"/>
        </w:rPr>
      </w:pPr>
    </w:p>
    <w:p w:rsidR="005E0D1A" w:rsidP="005E0D1A" w14:paraId="53356873" w14:textId="77777777">
      <w:pPr>
        <w:rPr>
          <w:rFonts w:ascii="Open Sans" w:hAnsi="Open Sans" w:cs="Open Sans"/>
          <w:sz w:val="28"/>
          <w:szCs w:val="28"/>
        </w:rPr>
      </w:pPr>
      <w:r w:rsidRPr="000D224A">
        <w:rPr>
          <w:rFonts w:ascii="Open Sans" w:hAnsi="Open Sans" w:cs="Open Sans"/>
          <w:sz w:val="28"/>
          <w:szCs w:val="28"/>
        </w:rPr>
        <w:t>In 1611, she attempted escape with her husband. William reached Flanders safely but sadly Arbella was captured and confined in the Tower of London. She died there in 1615, possibly from illness, or starvation.</w:t>
      </w:r>
    </w:p>
    <w:p w:rsidR="000D224A" w:rsidRPr="000D224A" w:rsidP="005E0D1A" w14:paraId="6CD58C7F" w14:textId="77777777">
      <w:pPr>
        <w:rPr>
          <w:rFonts w:ascii="Open Sans" w:hAnsi="Open Sans" w:cs="Open Sans"/>
          <w:sz w:val="28"/>
          <w:szCs w:val="28"/>
        </w:rPr>
      </w:pPr>
    </w:p>
    <w:p w:rsidR="005E0D1A" w:rsidRPr="000D224A" w:rsidP="005E0D1A" w14:paraId="42F4F465" w14:textId="77777777">
      <w:pPr>
        <w:rPr>
          <w:rFonts w:ascii="Open Sans" w:hAnsi="Open Sans" w:cs="Open Sans"/>
          <w:sz w:val="28"/>
          <w:szCs w:val="28"/>
        </w:rPr>
      </w:pPr>
      <w:r w:rsidRPr="000D224A">
        <w:rPr>
          <w:rFonts w:ascii="Open Sans" w:hAnsi="Open Sans" w:cs="Open Sans"/>
          <w:sz w:val="28"/>
          <w:szCs w:val="28"/>
        </w:rPr>
        <w:t>To me, Arbella was neither rebel nor conspirator in the conventional sense. Rather, she was a casualty of dynastic politics and, it could be argued, of her defiance in the face of mortal danger. Her fate, like that of many before her, encapsulates the ‘curse of royal blood’.</w:t>
      </w:r>
    </w:p>
    <w:p w:rsidR="005E0D1A" w:rsidRPr="000D224A" w:rsidP="00AB5070" w14:paraId="5E2180C3" w14:textId="718EDC9D">
      <w:pPr>
        <w:rPr>
          <w:b/>
          <w:bCs/>
          <w:sz w:val="28"/>
          <w:szCs w:val="28"/>
        </w:rPr>
      </w:pPr>
      <w:r w:rsidRPr="000D224A">
        <w:rPr>
          <w:b/>
          <w:bCs/>
          <w:sz w:val="28"/>
          <w:szCs w:val="28"/>
        </w:rPr>
        <w:t>Alice Blows, Curator (Historic Buildings)</w:t>
      </w:r>
      <w:r w:rsidRPr="000D224A" w:rsidR="00AB5070">
        <w:rPr>
          <w:b/>
          <w:bCs/>
          <w:sz w:val="28"/>
          <w:szCs w:val="28"/>
        </w:rPr>
        <w:br/>
      </w:r>
    </w:p>
    <w:p w:rsidR="005E0D1A" w:rsidP="008834CA" w14:paraId="20CF77AA" w14:textId="70209E3D">
      <w:pPr>
        <w:pStyle w:val="Heading"/>
        <w:jc w:val="left"/>
        <w:rPr>
          <w:color w:val="D88325"/>
          <w:sz w:val="128"/>
          <w:szCs w:val="128"/>
        </w:rPr>
      </w:pPr>
      <w:r>
        <w:rPr>
          <w:noProof/>
          <w:color w:val="D88325"/>
          <w:sz w:val="128"/>
          <w:szCs w:val="128"/>
        </w:rPr>
        <w:drawing>
          <wp:inline distT="0" distB="0" distL="0" distR="0">
            <wp:extent cx="3674378" cy="4188123"/>
            <wp:effectExtent l="0" t="0" r="0" b="3175"/>
            <wp:docPr id="147342036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20369" name="Picture 1473420369"/>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a:xfrm>
                      <a:off x="0" y="0"/>
                      <a:ext cx="3696784" cy="4213661"/>
                    </a:xfrm>
                    <a:prstGeom prst="rect">
                      <a:avLst/>
                    </a:prstGeom>
                  </pic:spPr>
                </pic:pic>
              </a:graphicData>
            </a:graphic>
          </wp:inline>
        </w:drawing>
      </w:r>
    </w:p>
    <w:p w:rsidR="00B34CF3" w:rsidP="00B34CF3" w14:paraId="4B28B63A" w14:textId="77777777">
      <w:pPr>
        <w:spacing w:line="360" w:lineRule="auto"/>
        <w:rPr>
          <w:rFonts w:ascii="Open Sans" w:hAnsi="Open Sans" w:cs="Open Sans"/>
          <w:sz w:val="28"/>
          <w:szCs w:val="28"/>
        </w:rPr>
      </w:pPr>
    </w:p>
    <w:p w:rsidR="002E362C" w:rsidP="002E362C" w14:paraId="3C71E045" w14:textId="77777777">
      <w:pPr>
        <w:pStyle w:val="BodyText-FSBrabo95115"/>
        <w:spacing w:after="0"/>
      </w:pPr>
      <w:r>
        <w:rPr>
          <w:rFonts w:ascii="FSIndustrieCd-Bold" w:hAnsi="FSIndustrieCd-Bold" w:cs="FSIndustrieCd-Bold"/>
          <w:b/>
          <w:bCs/>
          <w:caps/>
          <w:spacing w:val="26"/>
          <w:sz w:val="32"/>
          <w:szCs w:val="32"/>
        </w:rPr>
        <w:t xml:space="preserve">I nominate … </w:t>
      </w:r>
      <w:r>
        <w:rPr>
          <w:rFonts w:ascii="FSIndustrieCd-Bold" w:hAnsi="FSIndustrieCd-Bold" w:cs="FSIndustrieCd-Bold"/>
          <w:b/>
          <w:bCs/>
          <w:caps/>
          <w:color w:val="8C243B"/>
          <w:spacing w:val="26"/>
          <w:sz w:val="32"/>
          <w:szCs w:val="32"/>
        </w:rPr>
        <w:t>guy fawkes</w:t>
      </w:r>
      <w:r>
        <w:rPr>
          <w:rFonts w:ascii="FSIndustrieCd-Bold" w:hAnsi="FSIndustrieCd-Bold" w:cs="FSIndustrieCd-Bold"/>
          <w:b/>
          <w:bCs/>
          <w:caps/>
          <w:color w:val="8C243B"/>
          <w:spacing w:val="26"/>
          <w:sz w:val="32"/>
          <w:szCs w:val="32"/>
        </w:rPr>
        <w:br/>
      </w:r>
    </w:p>
    <w:p w:rsidR="00AB5070" w:rsidRPr="002E362C" w:rsidP="002E362C" w14:paraId="29AF02C7" w14:textId="77B57E52">
      <w:pPr>
        <w:pStyle w:val="BodyText-FSBrabo95115"/>
        <w:spacing w:after="0" w:line="360" w:lineRule="auto"/>
        <w:rPr>
          <w:rFonts w:ascii="Open Sans" w:hAnsi="Open Sans" w:cs="Open Sans"/>
          <w:caps/>
          <w:color w:val="8C243B"/>
          <w:spacing w:val="26"/>
          <w:sz w:val="28"/>
          <w:szCs w:val="28"/>
        </w:rPr>
      </w:pPr>
      <w:r w:rsidRPr="002E362C">
        <w:rPr>
          <w:rFonts w:ascii="Open Sans" w:hAnsi="Open Sans" w:cs="Open Sans"/>
          <w:sz w:val="28"/>
          <w:szCs w:val="28"/>
        </w:rPr>
        <w:t xml:space="preserve">Perhaps the most famous traitor ever (Alan Carr aside) Guy, or Guido, Fawkes even has his own commemoration every 5 November. Notorious for ‘gunpowder, treason and plot’, Fawkes was born in York in 1570 and converted to Catholicism when young. He fought in Catholic Spain, and returned to England in 1604, now part of a passionate group of Catholic conspirators. Angry at James I’s intolerance of their faith, they plotted to assassinate the King and his heir while they attended a session of Parliament. The plotters leased a cellar under the House of Lords and planted barrels of gunpowder; Fawkes had the job of lighting the fuse at the crucial moment. </w:t>
      </w:r>
    </w:p>
    <w:p w:rsidR="00AB5070" w:rsidP="002E362C" w14:paraId="3A0A6802" w14:textId="77777777">
      <w:pPr>
        <w:spacing w:line="360" w:lineRule="auto"/>
        <w:rPr>
          <w:rFonts w:ascii="Open Sans" w:hAnsi="Open Sans" w:cs="Open Sans"/>
          <w:sz w:val="28"/>
          <w:szCs w:val="28"/>
        </w:rPr>
      </w:pPr>
      <w:r w:rsidRPr="002E362C">
        <w:rPr>
          <w:rFonts w:ascii="Open Sans" w:hAnsi="Open Sans" w:cs="Open Sans"/>
          <w:sz w:val="28"/>
          <w:szCs w:val="28"/>
        </w:rPr>
        <w:t>But the plotters were betrayed and Fawkes was caught red-handed. Arrested and taken to the King, Fawkes defiantly told him his only regret was failing. He was then interrogated in the Tower of London to reveal his co-conspirators, resisting until the King sanctioned ‘harsher tortures’, which likely meant the rack. He was executed for treason in Old Palace Yard, Westminster, in January 1606.</w:t>
      </w:r>
    </w:p>
    <w:p w:rsidR="000D224A" w:rsidRPr="002E362C" w:rsidP="002E362C" w14:paraId="4214277B" w14:textId="77777777">
      <w:pPr>
        <w:spacing w:line="360" w:lineRule="auto"/>
        <w:rPr>
          <w:rFonts w:ascii="Open Sans" w:hAnsi="Open Sans" w:cs="Open Sans"/>
          <w:sz w:val="28"/>
          <w:szCs w:val="28"/>
        </w:rPr>
      </w:pPr>
    </w:p>
    <w:p w:rsidR="00AB5070" w:rsidRPr="002E362C" w:rsidP="002E362C" w14:paraId="3C44D4CA" w14:textId="77777777">
      <w:pPr>
        <w:spacing w:line="360" w:lineRule="auto"/>
        <w:rPr>
          <w:rFonts w:ascii="Open Sans" w:hAnsi="Open Sans" w:cs="Open Sans"/>
          <w:sz w:val="28"/>
          <w:szCs w:val="28"/>
        </w:rPr>
      </w:pPr>
      <w:r w:rsidRPr="002E362C">
        <w:rPr>
          <w:rFonts w:ascii="Open Sans" w:hAnsi="Open Sans" w:cs="Open Sans"/>
          <w:sz w:val="28"/>
          <w:szCs w:val="28"/>
        </w:rPr>
        <w:t xml:space="preserve">Guy Fawkes was guilty of one of the boldest acts of treason in British history and paid the ultimate price. However, I can’t help but admire his determination, defiance and sheer nerve: he really was the ultimate traitor. </w:t>
      </w:r>
    </w:p>
    <w:p w:rsidR="00AB5070" w:rsidP="00AB5070" w14:paraId="37A42ED6" w14:textId="0E89390D">
      <w:pPr>
        <w:spacing w:line="360" w:lineRule="auto"/>
        <w:rPr>
          <w:b/>
          <w:bCs/>
        </w:rPr>
      </w:pPr>
      <w:r w:rsidRPr="00AB5070">
        <w:rPr>
          <w:b/>
          <w:bCs/>
        </w:rPr>
        <w:t>Kate Clements, Curator of Collections</w:t>
      </w:r>
    </w:p>
    <w:p w:rsidR="00AB5070" w:rsidP="00AB5070" w14:paraId="272E377B" w14:textId="415E72F3">
      <w:pPr>
        <w:spacing w:line="360" w:lineRule="auto"/>
        <w:rPr>
          <w:b/>
          <w:bCs/>
        </w:rPr>
      </w:pPr>
      <w:r>
        <w:rPr>
          <w:b/>
          <w:bCs/>
          <w:noProof/>
        </w:rPr>
        <mc:AlternateContent>
          <mc:Choice Requires="wps">
            <w:drawing>
              <wp:anchor distT="0" distB="0" distL="114300" distR="114300" simplePos="0" relativeHeight="251699200" behindDoc="0" locked="0" layoutInCell="1" allowOverlap="1">
                <wp:simplePos x="0" y="0"/>
                <wp:positionH relativeFrom="column">
                  <wp:posOffset>-16778</wp:posOffset>
                </wp:positionH>
                <wp:positionV relativeFrom="paragraph">
                  <wp:posOffset>154515</wp:posOffset>
                </wp:positionV>
                <wp:extent cx="5737860" cy="1710987"/>
                <wp:effectExtent l="0" t="0" r="15240" b="16510"/>
                <wp:wrapNone/>
                <wp:docPr id="1110675790" name="Text Box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737860" cy="1710987"/>
                        </a:xfrm>
                        <a:prstGeom prst="rect">
                          <a:avLst/>
                        </a:prstGeom>
                        <a:solidFill>
                          <a:srgbClr val="FFC000"/>
                        </a:solidFill>
                        <a:ln w="6350">
                          <a:solidFill>
                            <a:prstClr val="black"/>
                          </a:solidFill>
                        </a:ln>
                      </wps:spPr>
                      <wps:txbx>
                        <w:txbxContent>
                          <w:p w:rsidR="007C6168" w:rsidRPr="007C6168" w:rsidP="007C6168" w14:textId="77777777">
                            <w:pPr>
                              <w:rPr>
                                <w:rFonts w:ascii="Open Sans" w:hAnsi="Open Sans" w:cs="Open Sans"/>
                                <w:b/>
                                <w:bCs/>
                                <w:sz w:val="28"/>
                                <w:szCs w:val="28"/>
                              </w:rPr>
                            </w:pPr>
                            <w:r w:rsidRPr="007C6168">
                              <w:rPr>
                                <w:rFonts w:ascii="Open Sans" w:hAnsi="Open Sans" w:cs="Open Sans"/>
                                <w:b/>
                                <w:bCs/>
                                <w:sz w:val="28"/>
                                <w:szCs w:val="28"/>
                              </w:rPr>
                              <w:t>SEE FOR FREE</w:t>
                            </w:r>
                          </w:p>
                          <w:p w:rsidR="007C6168" w:rsidRPr="007C6168" w:rsidP="007C6168" w14:textId="77777777">
                            <w:pPr>
                              <w:rPr>
                                <w:rFonts w:ascii="Open Sans" w:hAnsi="Open Sans" w:cs="Open Sans"/>
                                <w:sz w:val="28"/>
                                <w:szCs w:val="28"/>
                              </w:rPr>
                            </w:pPr>
                            <w:r w:rsidRPr="007C6168">
                              <w:rPr>
                                <w:rFonts w:ascii="Open Sans" w:hAnsi="Open Sans" w:cs="Open Sans"/>
                                <w:sz w:val="28"/>
                                <w:szCs w:val="28"/>
                              </w:rPr>
                              <w:t>Want to meet more traitors? Explore our permanent exhibition ‘Imprisonment at the Tower’ in the Beauchamp Tower and uncover the stories of the prisoners who passed through the fortress – in the very rooms where some of them were confined.</w:t>
                            </w:r>
                          </w:p>
                          <w:p w:rsidR="007C616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33" o:spid="_x0000_s1047" type="#_x0000_t202" style="width:451.8pt;height:134.7pt;margin-top:12.15pt;margin-left:-1.3pt;mso-height-percent:0;mso-height-relative:margin;mso-wrap-distance-bottom:0;mso-wrap-distance-left:9pt;mso-wrap-distance-right:9pt;mso-wrap-distance-top:0;mso-wrap-style:square;position:absolute;visibility:visible;v-text-anchor:top;z-index:251700224" fillcolor="#ffc000" strokeweight="0.5pt">
                <v:textbox>
                  <w:txbxContent>
                    <w:p w:rsidR="007C6168" w:rsidRPr="007C6168" w:rsidP="007C6168" w14:paraId="7EB6D008" w14:textId="77777777">
                      <w:pPr>
                        <w:rPr>
                          <w:rFonts w:ascii="Open Sans" w:hAnsi="Open Sans" w:cs="Open Sans"/>
                          <w:b/>
                          <w:bCs/>
                          <w:sz w:val="28"/>
                          <w:szCs w:val="28"/>
                        </w:rPr>
                      </w:pPr>
                      <w:r w:rsidRPr="007C6168">
                        <w:rPr>
                          <w:rFonts w:ascii="Open Sans" w:hAnsi="Open Sans" w:cs="Open Sans"/>
                          <w:b/>
                          <w:bCs/>
                          <w:sz w:val="28"/>
                          <w:szCs w:val="28"/>
                        </w:rPr>
                        <w:t>SEE FOR FREE</w:t>
                      </w:r>
                    </w:p>
                    <w:p w:rsidR="007C6168" w:rsidRPr="007C6168" w:rsidP="007C6168" w14:paraId="4657CD99" w14:textId="77777777">
                      <w:pPr>
                        <w:rPr>
                          <w:rFonts w:ascii="Open Sans" w:hAnsi="Open Sans" w:cs="Open Sans"/>
                          <w:sz w:val="28"/>
                          <w:szCs w:val="28"/>
                        </w:rPr>
                      </w:pPr>
                      <w:r w:rsidRPr="007C6168">
                        <w:rPr>
                          <w:rFonts w:ascii="Open Sans" w:hAnsi="Open Sans" w:cs="Open Sans"/>
                          <w:sz w:val="28"/>
                          <w:szCs w:val="28"/>
                        </w:rPr>
                        <w:t>Want to meet more traitors? Explore our permanent exhibition ‘Imprisonment at the Tower’ in the Beauchamp Tower and uncover the stories of the prisoners who passed through the fortress – in the very rooms where some of them were confined.</w:t>
                      </w:r>
                    </w:p>
                    <w:p w:rsidR="007C6168" w14:paraId="0183A075" w14:textId="77777777"/>
                  </w:txbxContent>
                </v:textbox>
              </v:shape>
            </w:pict>
          </mc:Fallback>
        </mc:AlternateContent>
      </w:r>
    </w:p>
    <w:p w:rsidR="00AB5070" w:rsidP="00AB5070" w14:paraId="018BA5F7" w14:textId="77777777">
      <w:pPr>
        <w:spacing w:line="360" w:lineRule="auto"/>
        <w:rPr>
          <w:b/>
          <w:bCs/>
        </w:rPr>
      </w:pPr>
    </w:p>
    <w:p w:rsidR="007C6168" w:rsidP="007C6168" w14:paraId="38393AC7" w14:textId="77777777">
      <w:pPr>
        <w:pStyle w:val="BodyText-FSBrabo95115"/>
        <w:spacing w:after="0"/>
        <w:rPr>
          <w:rFonts w:ascii="FSIndustrieCd-Bold" w:hAnsi="FSIndustrieCd-Bold" w:cs="FSIndustrieCd-Bold"/>
          <w:b/>
          <w:bCs/>
          <w:caps/>
          <w:color w:val="D88325"/>
          <w:spacing w:val="26"/>
          <w:sz w:val="26"/>
          <w:szCs w:val="26"/>
        </w:rPr>
      </w:pPr>
    </w:p>
    <w:p w:rsidR="007C6168" w:rsidP="007C6168" w14:paraId="7A81A885" w14:textId="77777777">
      <w:pPr>
        <w:pStyle w:val="BodyText-FSBrabo95115"/>
        <w:spacing w:after="0"/>
        <w:rPr>
          <w:rFonts w:ascii="FSIndustrieCd-Bold" w:hAnsi="FSIndustrieCd-Bold" w:cs="FSIndustrieCd-Bold"/>
          <w:b/>
          <w:bCs/>
          <w:caps/>
          <w:color w:val="D88325"/>
          <w:spacing w:val="26"/>
          <w:sz w:val="26"/>
          <w:szCs w:val="26"/>
        </w:rPr>
      </w:pPr>
    </w:p>
    <w:p w:rsidR="007C6168" w:rsidP="007C6168" w14:paraId="18DBAE1A" w14:textId="77777777">
      <w:pPr>
        <w:pStyle w:val="BodyText-FSBrabo95115"/>
        <w:spacing w:after="0"/>
        <w:rPr>
          <w:rFonts w:ascii="FSIndustrieCd-Bold" w:hAnsi="FSIndustrieCd-Bold" w:cs="FSIndustrieCd-Bold"/>
          <w:b/>
          <w:bCs/>
          <w:caps/>
          <w:color w:val="D88325"/>
          <w:spacing w:val="26"/>
          <w:sz w:val="26"/>
          <w:szCs w:val="26"/>
        </w:rPr>
      </w:pPr>
    </w:p>
    <w:p w:rsidR="007C6168" w:rsidRPr="00AB5070" w:rsidP="00AB5070" w14:paraId="1663B8FA" w14:textId="77777777">
      <w:pPr>
        <w:spacing w:line="360" w:lineRule="auto"/>
        <w:rPr>
          <w:b/>
          <w:bCs/>
        </w:rPr>
      </w:pPr>
    </w:p>
    <w:p w:rsidR="00B34CF3" w:rsidP="00B34CF3" w14:paraId="6B85361C" w14:textId="41962C95">
      <w:pPr>
        <w:spacing w:line="360" w:lineRule="auto"/>
        <w:rPr>
          <w:rFonts w:ascii="Open Sans" w:hAnsi="Open Sans" w:cs="Open Sans"/>
          <w:sz w:val="28"/>
          <w:szCs w:val="28"/>
        </w:rPr>
      </w:pPr>
    </w:p>
    <w:p w:rsidR="000D224A" w:rsidP="00B34CF3" w14:paraId="74981B30" w14:textId="77777777">
      <w:pPr>
        <w:spacing w:line="360" w:lineRule="auto"/>
        <w:rPr>
          <w:rFonts w:ascii="Open Sans" w:hAnsi="Open Sans" w:cs="Open Sans"/>
          <w:sz w:val="28"/>
          <w:szCs w:val="28"/>
        </w:rPr>
      </w:pPr>
    </w:p>
    <w:p w:rsidR="000D224A" w:rsidP="00B34CF3" w14:paraId="6A23A785" w14:textId="77777777">
      <w:pPr>
        <w:spacing w:line="360" w:lineRule="auto"/>
        <w:rPr>
          <w:rFonts w:ascii="Open Sans" w:hAnsi="Open Sans" w:cs="Open Sans"/>
          <w:sz w:val="28"/>
          <w:szCs w:val="28"/>
        </w:rPr>
      </w:pPr>
    </w:p>
    <w:p w:rsidR="000D224A" w:rsidP="00B34CF3" w14:paraId="17925913" w14:textId="77777777">
      <w:pPr>
        <w:spacing w:line="360" w:lineRule="auto"/>
        <w:rPr>
          <w:rFonts w:ascii="Open Sans" w:hAnsi="Open Sans" w:cs="Open Sans"/>
          <w:sz w:val="28"/>
          <w:szCs w:val="28"/>
        </w:rPr>
      </w:pPr>
    </w:p>
    <w:p w:rsidR="000D224A" w:rsidP="00B34CF3" w14:paraId="32EC9A7F" w14:textId="77777777">
      <w:pPr>
        <w:spacing w:line="360" w:lineRule="auto"/>
        <w:rPr>
          <w:rFonts w:ascii="Open Sans" w:hAnsi="Open Sans" w:cs="Open Sans"/>
          <w:sz w:val="28"/>
          <w:szCs w:val="28"/>
        </w:rPr>
      </w:pPr>
    </w:p>
    <w:p w:rsidR="002E362C" w:rsidP="001B4A7A" w14:paraId="513B9B83" w14:textId="268AAAFB">
      <w:pPr>
        <w:rPr>
          <w:rFonts w:ascii="Open Sans" w:hAnsi="Open Sans" w:cs="Open Sans"/>
          <w:b/>
          <w:bCs/>
          <w:sz w:val="52"/>
          <w:szCs w:val="52"/>
        </w:rPr>
      </w:pPr>
      <w:r>
        <w:rPr>
          <w:rFonts w:ascii="Open Sans" w:hAnsi="Open Sans" w:cs="Open Sans"/>
          <w:sz w:val="28"/>
          <w:szCs w:val="28"/>
        </w:rPr>
        <w:br w:type="page"/>
      </w:r>
      <w:r w:rsidRPr="000D224A" w:rsidR="000D224A">
        <w:rPr>
          <w:rFonts w:ascii="Open Sans" w:hAnsi="Open Sans" w:cs="Open Sans"/>
          <w:b/>
          <w:bCs/>
          <w:sz w:val="28"/>
          <w:szCs w:val="28"/>
        </w:rPr>
        <w:t>CHRISTMAS EVENTS</w:t>
      </w:r>
      <w:r w:rsidR="000D224A">
        <w:rPr>
          <w:rFonts w:ascii="Open Sans" w:hAnsi="Open Sans" w:cs="Open Sans"/>
          <w:sz w:val="28"/>
          <w:szCs w:val="28"/>
        </w:rPr>
        <w:br/>
      </w:r>
      <w:r w:rsidR="000D224A">
        <w:rPr>
          <w:rFonts w:ascii="Open Sans" w:hAnsi="Open Sans" w:cs="Open Sans"/>
          <w:sz w:val="28"/>
          <w:szCs w:val="28"/>
        </w:rPr>
        <w:br/>
      </w:r>
      <w:r w:rsidRPr="002A18F0">
        <w:rPr>
          <w:rStyle w:val="Heading1Char"/>
          <w:b/>
          <w:bCs/>
        </w:rPr>
        <w:t>WINTER PALACE</w:t>
      </w:r>
      <w:r w:rsidR="002A18F0">
        <w:rPr>
          <w:rStyle w:val="Heading1Char"/>
          <w:b/>
          <w:bCs/>
        </w:rPr>
        <w:br/>
      </w:r>
    </w:p>
    <w:p w:rsidR="002E362C" w:rsidRPr="002E362C" w:rsidP="002E362C" w14:paraId="00C39AA6" w14:textId="76710EE2">
      <w:pPr>
        <w:pStyle w:val="Introtext"/>
        <w:spacing w:line="360" w:lineRule="auto"/>
        <w:rPr>
          <w:rFonts w:ascii="Open Sans" w:hAnsi="Open Sans" w:cs="Open Sans"/>
          <w:spacing w:val="-4"/>
          <w:sz w:val="24"/>
          <w:szCs w:val="24"/>
        </w:rPr>
      </w:pPr>
      <w:r w:rsidRPr="002E362C">
        <w:rPr>
          <w:rFonts w:ascii="Open Sans" w:hAnsi="Open Sans" w:cs="Open Sans"/>
          <w:spacing w:val="-4"/>
          <w:sz w:val="24"/>
          <w:szCs w:val="24"/>
        </w:rPr>
        <w:t>As the nights draw in and winter settles over Hampton Court Palace, we are weaving a very special Christmas spell to awaken our mythical beasts for the party season. This year, they will take centre stage in our festive celebration. Join us and let the magic begin!</w:t>
      </w:r>
      <w:r w:rsidR="000D224A">
        <w:rPr>
          <w:rFonts w:ascii="Open Sans" w:hAnsi="Open Sans" w:cs="Open Sans"/>
          <w:spacing w:val="-4"/>
          <w:sz w:val="24"/>
          <w:szCs w:val="24"/>
        </w:rPr>
        <w:br/>
      </w:r>
    </w:p>
    <w:p w:rsidR="002E362C" w:rsidP="002E362C" w14:paraId="43FC6629" w14:textId="42744E13">
      <w:pPr>
        <w:pStyle w:val="BodyText-FSBrabo95115"/>
        <w:spacing w:after="0" w:line="360" w:lineRule="auto"/>
        <w:rPr>
          <w:rFonts w:ascii="Open Sans" w:hAnsi="Open Sans" w:cs="Open Sans"/>
          <w:spacing w:val="-1"/>
          <w:sz w:val="24"/>
          <w:szCs w:val="24"/>
        </w:rPr>
      </w:pPr>
      <w:r w:rsidRPr="002E362C">
        <w:rPr>
          <w:rFonts w:ascii="Open Sans" w:hAnsi="Open Sans" w:cs="Open Sans"/>
          <w:spacing w:val="-1"/>
          <w:sz w:val="24"/>
          <w:szCs w:val="24"/>
        </w:rPr>
        <w:t xml:space="preserve">Yes – you shall go to the ball! This year, we’ve dreamt up a brand-new festive tradition, Winter Palace: The Christmas Beast Ball, inspired by the marvellous, mythical creatures that live all over the palace. Some lurk in hidden corners, others in full glorious view across the Moat Bridge. Gaze up underneath a gateway, or scan a ceiling, look closely at a carved detail and you’ll discover lions, unicorns and other bizarre heraldic creatures (a swivelling-horned yale, anyone?) </w:t>
      </w:r>
      <w:r w:rsidRPr="002E362C">
        <w:rPr>
          <w:rFonts w:ascii="Open Sans" w:hAnsi="Open Sans" w:cs="Open Sans"/>
          <w:spacing w:val="-1"/>
          <w:sz w:val="24"/>
          <w:szCs w:val="24"/>
        </w:rPr>
        <w:br/>
        <w:t xml:space="preserve">each with its own story and symbolism. </w:t>
      </w:r>
    </w:p>
    <w:p w:rsidR="000D224A" w:rsidRPr="002E362C" w:rsidP="002E362C" w14:paraId="546FF113" w14:textId="77777777">
      <w:pPr>
        <w:pStyle w:val="BodyText-FSBrabo95115"/>
        <w:spacing w:after="0" w:line="360" w:lineRule="auto"/>
        <w:rPr>
          <w:rFonts w:ascii="Open Sans" w:hAnsi="Open Sans" w:cs="Open Sans"/>
          <w:spacing w:val="-1"/>
          <w:sz w:val="24"/>
          <w:szCs w:val="24"/>
        </w:rPr>
      </w:pPr>
    </w:p>
    <w:p w:rsidR="002E362C" w:rsidRPr="002E362C" w:rsidP="002E362C" w14:paraId="44E80BC2" w14:textId="77777777">
      <w:pPr>
        <w:pStyle w:val="BodyText-FSBrabo95115"/>
        <w:spacing w:after="0" w:line="360" w:lineRule="auto"/>
        <w:ind w:firstLine="170"/>
        <w:rPr>
          <w:rFonts w:ascii="Open Sans" w:hAnsi="Open Sans" w:cs="Open Sans"/>
          <w:spacing w:val="-1"/>
          <w:sz w:val="24"/>
          <w:szCs w:val="24"/>
        </w:rPr>
      </w:pPr>
      <w:r w:rsidRPr="002E362C">
        <w:rPr>
          <w:rFonts w:ascii="Open Sans" w:hAnsi="Open Sans" w:cs="Open Sans"/>
          <w:spacing w:val="-1"/>
          <w:sz w:val="24"/>
          <w:szCs w:val="24"/>
        </w:rPr>
        <w:t xml:space="preserve">Over the festive period, discover the spirit of Christmas in historic rooms dressed in wintry blues and shimmering silvers, where costumed performances and merry music whisk you away to the ball of the palace beasts.  </w:t>
      </w:r>
    </w:p>
    <w:p w:rsidR="002E362C" w:rsidRPr="002E362C" w:rsidP="002E362C" w14:paraId="4067ACA0" w14:textId="02E40393">
      <w:pPr>
        <w:spacing w:line="360" w:lineRule="auto"/>
        <w:rPr>
          <w:rFonts w:ascii="Open Sans" w:hAnsi="Open Sans" w:cs="Open Sans"/>
          <w:spacing w:val="-1"/>
        </w:rPr>
      </w:pPr>
      <w:r w:rsidRPr="002E362C">
        <w:rPr>
          <w:rFonts w:ascii="Open Sans" w:hAnsi="Open Sans" w:cs="Open Sans"/>
          <w:spacing w:val="-1"/>
        </w:rPr>
        <w:t xml:space="preserve">Along the way, you’ll encounter friendly mythical creatures, moments of mischief and perhaps even tiptoe past a sleeping dragon, dreaming his way through </w:t>
      </w:r>
      <w:r w:rsidRPr="002E362C">
        <w:rPr>
          <w:rFonts w:ascii="Open Sans" w:hAnsi="Open Sans" w:cs="Open Sans"/>
          <w:spacing w:val="-1"/>
        </w:rPr>
        <w:br/>
        <w:t>the festivities. Meanwhile, Seymour Panther, the palace’s Lord of Revels, ensures the festivities never lose their sparkle.</w:t>
      </w:r>
    </w:p>
    <w:p w:rsidR="002E362C" w:rsidP="002E362C" w14:paraId="031A1F46" w14:textId="6B8B40C4">
      <w:pPr>
        <w:rPr>
          <w:spacing w:val="-1"/>
        </w:rPr>
      </w:pPr>
      <w:r>
        <w:rPr>
          <w:noProof/>
          <w:spacing w:val="-1"/>
        </w:rPr>
        <mc:AlternateContent>
          <mc:Choice Requires="wps">
            <w:drawing>
              <wp:anchor distT="0" distB="0" distL="114300" distR="114300" simplePos="0" relativeHeight="251715584" behindDoc="0" locked="0" layoutInCell="1" allowOverlap="1">
                <wp:simplePos x="0" y="0"/>
                <wp:positionH relativeFrom="column">
                  <wp:posOffset>0</wp:posOffset>
                </wp:positionH>
                <wp:positionV relativeFrom="paragraph">
                  <wp:posOffset>206375</wp:posOffset>
                </wp:positionV>
                <wp:extent cx="5816600" cy="1485900"/>
                <wp:effectExtent l="0" t="0" r="12700" b="12700"/>
                <wp:wrapNone/>
                <wp:docPr id="935705173" name="Text Box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816600" cy="1485900"/>
                        </a:xfrm>
                        <a:prstGeom prst="rect">
                          <a:avLst/>
                        </a:prstGeom>
                        <a:solidFill>
                          <a:schemeClr val="accent5">
                            <a:lumMod val="40000"/>
                            <a:lumOff val="60000"/>
                          </a:schemeClr>
                        </a:solidFill>
                        <a:ln w="6350">
                          <a:solidFill>
                            <a:prstClr val="black"/>
                          </a:solidFill>
                        </a:ln>
                      </wps:spPr>
                      <wps:txbx>
                        <w:txbxContent>
                          <w:p w:rsidR="00F41DB5" w:rsidRPr="00F41DB5" w:rsidP="00F41DB5" w14:textId="4E165485">
                            <w:pPr>
                              <w:rPr>
                                <w:rFonts w:ascii="Open Sans" w:hAnsi="Open Sans" w:cs="Open Sans"/>
                                <w:b/>
                                <w:bCs/>
                                <w:sz w:val="28"/>
                                <w:szCs w:val="28"/>
                              </w:rPr>
                            </w:pPr>
                            <w:r w:rsidRPr="00F41DB5">
                              <w:rPr>
                                <w:rFonts w:ascii="Open Sans" w:hAnsi="Open Sans" w:cs="Open Sans"/>
                                <w:b/>
                                <w:bCs/>
                                <w:sz w:val="28"/>
                                <w:szCs w:val="28"/>
                              </w:rPr>
                              <w:t>SEE FOR FREE</w:t>
                            </w:r>
                          </w:p>
                          <w:p w:rsidR="00F41DB5" w:rsidRPr="00F41DB5" w:rsidP="00F41DB5" w14:textId="4BBBA641">
                            <w:pPr>
                              <w:rPr>
                                <w:rFonts w:ascii="Open Sans" w:hAnsi="Open Sans" w:cs="Open Sans"/>
                                <w:sz w:val="28"/>
                                <w:szCs w:val="28"/>
                              </w:rPr>
                            </w:pPr>
                            <w:r w:rsidRPr="00F41DB5">
                              <w:rPr>
                                <w:rFonts w:ascii="Open Sans" w:hAnsi="Open Sans" w:cs="Open Sans"/>
                                <w:sz w:val="28"/>
                                <w:szCs w:val="28"/>
                              </w:rPr>
                              <w:t xml:space="preserve">You are invited to a celebration like no other; welcome to Winter Palace. 28 November 2026 – 03 January 2027; </w:t>
                            </w:r>
                            <w:r w:rsidRPr="00F41DB5">
                              <w:rPr>
                                <w:rFonts w:ascii="Open Sans" w:hAnsi="Open Sans" w:cs="Open Sans"/>
                                <w:b/>
                                <w:bCs/>
                                <w:sz w:val="28"/>
                                <w:szCs w:val="28"/>
                              </w:rPr>
                              <w:t>pre-booking required</w:t>
                            </w:r>
                            <w:r w:rsidRPr="00F41DB5">
                              <w:rPr>
                                <w:rFonts w:ascii="Open Sans" w:hAnsi="Open Sans" w:cs="Open San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_x0000_s1048" type="#_x0000_t202" style="width:458pt;height:117pt;margin-top:16.25pt;margin-left:0;mso-height-percent:0;mso-height-relative:margin;mso-wrap-distance-bottom:0;mso-wrap-distance-left:9pt;mso-wrap-distance-right:9pt;mso-wrap-distance-top:0;mso-wrap-style:square;position:absolute;visibility:visible;v-text-anchor:top;z-index:251716608" fillcolor="#e59edc" strokeweight="0.5pt">
                <v:textbox>
                  <w:txbxContent>
                    <w:p w:rsidR="00F41DB5" w:rsidRPr="00F41DB5" w:rsidP="00F41DB5" w14:paraId="2C7105DC" w14:textId="4E165485">
                      <w:pPr>
                        <w:rPr>
                          <w:rFonts w:ascii="Open Sans" w:hAnsi="Open Sans" w:cs="Open Sans"/>
                          <w:b/>
                          <w:bCs/>
                          <w:sz w:val="28"/>
                          <w:szCs w:val="28"/>
                        </w:rPr>
                      </w:pPr>
                      <w:r w:rsidRPr="00F41DB5">
                        <w:rPr>
                          <w:rFonts w:ascii="Open Sans" w:hAnsi="Open Sans" w:cs="Open Sans"/>
                          <w:b/>
                          <w:bCs/>
                          <w:sz w:val="28"/>
                          <w:szCs w:val="28"/>
                        </w:rPr>
                        <w:t>SEE FOR FREE</w:t>
                      </w:r>
                    </w:p>
                    <w:p w:rsidR="00F41DB5" w:rsidRPr="00F41DB5" w:rsidP="00F41DB5" w14:paraId="1A704AE3" w14:textId="4BBBA641">
                      <w:pPr>
                        <w:rPr>
                          <w:rFonts w:ascii="Open Sans" w:hAnsi="Open Sans" w:cs="Open Sans"/>
                          <w:sz w:val="28"/>
                          <w:szCs w:val="28"/>
                        </w:rPr>
                      </w:pPr>
                      <w:r w:rsidRPr="00F41DB5">
                        <w:rPr>
                          <w:rFonts w:ascii="Open Sans" w:hAnsi="Open Sans" w:cs="Open Sans"/>
                          <w:sz w:val="28"/>
                          <w:szCs w:val="28"/>
                        </w:rPr>
                        <w:t xml:space="preserve">You are invited to a celebration like no other; welcome to Winter Palace. 28 November 2026 – 03 January 2027; </w:t>
                      </w:r>
                      <w:r w:rsidRPr="00F41DB5">
                        <w:rPr>
                          <w:rFonts w:ascii="Open Sans" w:hAnsi="Open Sans" w:cs="Open Sans"/>
                          <w:b/>
                          <w:bCs/>
                          <w:sz w:val="28"/>
                          <w:szCs w:val="28"/>
                        </w:rPr>
                        <w:t>pre-booking required</w:t>
                      </w:r>
                      <w:r w:rsidRPr="00F41DB5">
                        <w:rPr>
                          <w:rFonts w:ascii="Open Sans" w:hAnsi="Open Sans" w:cs="Open Sans"/>
                          <w:sz w:val="28"/>
                          <w:szCs w:val="28"/>
                        </w:rPr>
                        <w:t>.</w:t>
                      </w:r>
                    </w:p>
                  </w:txbxContent>
                </v:textbox>
              </v:shape>
            </w:pict>
          </mc:Fallback>
        </mc:AlternateContent>
      </w:r>
    </w:p>
    <w:p w:rsidR="002E362C" w:rsidP="002E362C" w14:paraId="3E942C46" w14:textId="753F21A7">
      <w:pPr>
        <w:rPr>
          <w:rFonts w:ascii="Open Sans" w:hAnsi="Open Sans" w:cs="Open Sans"/>
          <w:b/>
          <w:bCs/>
          <w:sz w:val="52"/>
          <w:szCs w:val="52"/>
        </w:rPr>
      </w:pPr>
    </w:p>
    <w:p w:rsidR="001B4A7A" w:rsidRPr="002E362C" w:rsidP="001B4A7A" w14:paraId="00D42DCF" w14:textId="65803686">
      <w:pPr>
        <w:rPr>
          <w:rFonts w:ascii="Open Sans" w:hAnsi="Open Sans" w:cs="Open Sans"/>
          <w:sz w:val="28"/>
          <w:szCs w:val="28"/>
        </w:rPr>
      </w:pPr>
      <w:r>
        <w:rPr>
          <w:rFonts w:ascii="Open Sans" w:hAnsi="Open Sans" w:cs="Open Sans"/>
          <w:b/>
          <w:bCs/>
          <w:sz w:val="52"/>
          <w:szCs w:val="52"/>
        </w:rPr>
        <w:t>MEET THE BEASTS</w:t>
      </w:r>
    </w:p>
    <w:p w:rsidR="001B4A7A" w:rsidRPr="001B4A7A" w:rsidP="001B4A7A" w14:paraId="05CC5E05" w14:textId="77777777">
      <w:pPr>
        <w:rPr>
          <w:rFonts w:ascii="Open Sans" w:hAnsi="Open Sans" w:cs="Open Sans"/>
          <w:sz w:val="28"/>
          <w:szCs w:val="28"/>
        </w:rPr>
      </w:pPr>
    </w:p>
    <w:p w:rsidR="001B4A7A" w:rsidRPr="000D224A" w:rsidP="001B4A7A" w14:paraId="5C8496C8" w14:textId="053085AC">
      <w:pPr>
        <w:rPr>
          <w:rFonts w:ascii="Open Sans" w:hAnsi="Open Sans" w:cs="Open Sans"/>
          <w:b/>
          <w:bCs/>
          <w:sz w:val="28"/>
          <w:szCs w:val="28"/>
        </w:rPr>
      </w:pPr>
      <w:r w:rsidRPr="000D224A">
        <w:rPr>
          <w:rFonts w:ascii="Open Sans" w:hAnsi="Open Sans" w:cs="Open Sans"/>
          <w:b/>
          <w:bCs/>
          <w:sz w:val="28"/>
          <w:szCs w:val="28"/>
        </w:rPr>
        <w:t>Extraordinary creatures are gathering for The Christmas Beast Ball. From ancient guardians to playful mischief-makers, each has a role to perform in the celebrations.</w:t>
      </w:r>
      <w:r w:rsidRPr="000D224A">
        <w:rPr>
          <w:rFonts w:ascii="Open Sans" w:hAnsi="Open Sans" w:cs="Open Sans"/>
          <w:b/>
          <w:bCs/>
          <w:sz w:val="28"/>
          <w:szCs w:val="28"/>
        </w:rPr>
        <w:br/>
      </w:r>
    </w:p>
    <w:p w:rsidR="001B4A7A" w:rsidRPr="001B4A7A" w:rsidP="001B4A7A" w14:paraId="11AF0CBB" w14:textId="77777777">
      <w:pPr>
        <w:rPr>
          <w:rFonts w:ascii="Open Sans" w:hAnsi="Open Sans" w:cs="Open Sans"/>
          <w:b/>
          <w:bCs/>
          <w:sz w:val="28"/>
          <w:szCs w:val="28"/>
        </w:rPr>
      </w:pPr>
      <w:r w:rsidRPr="001B4A7A">
        <w:rPr>
          <w:rFonts w:ascii="Open Sans" w:hAnsi="Open Sans" w:cs="Open Sans"/>
          <w:b/>
          <w:bCs/>
          <w:sz w:val="28"/>
          <w:szCs w:val="28"/>
        </w:rPr>
        <w:t xml:space="preserve">Unicorn Foal  –  Spirit of Belief </w:t>
      </w:r>
    </w:p>
    <w:p w:rsidR="001B4A7A" w:rsidRPr="001B4A7A" w:rsidP="001B4A7A" w14:paraId="15627D90" w14:textId="16FAA49F">
      <w:pPr>
        <w:rPr>
          <w:rFonts w:ascii="Open Sans" w:hAnsi="Open Sans" w:cs="Open Sans"/>
          <w:sz w:val="28"/>
          <w:szCs w:val="28"/>
        </w:rPr>
      </w:pPr>
      <w:r w:rsidRPr="001B4A7A">
        <w:rPr>
          <w:rFonts w:ascii="Open Sans" w:hAnsi="Open Sans" w:cs="Open Sans"/>
          <w:sz w:val="28"/>
          <w:szCs w:val="28"/>
        </w:rPr>
        <w:t xml:space="preserve">The Winter Palace’s most precious and mysterious guest, who only appears to those who still believe … </w:t>
      </w:r>
    </w:p>
    <w:p w:rsidR="001B4A7A" w:rsidRPr="001B4A7A" w:rsidP="001B4A7A" w14:paraId="7E77B9C7" w14:textId="77777777">
      <w:pPr>
        <w:rPr>
          <w:rFonts w:ascii="Open Sans" w:hAnsi="Open Sans" w:cs="Open Sans"/>
          <w:b/>
          <w:bCs/>
          <w:sz w:val="28"/>
          <w:szCs w:val="28"/>
        </w:rPr>
      </w:pPr>
      <w:r w:rsidRPr="001B4A7A">
        <w:rPr>
          <w:rFonts w:ascii="Open Sans" w:hAnsi="Open Sans" w:cs="Open Sans"/>
          <w:b/>
          <w:bCs/>
          <w:sz w:val="28"/>
          <w:szCs w:val="28"/>
        </w:rPr>
        <w:t>Dragon Guardian  – Ancient Keeper of Time</w:t>
      </w:r>
    </w:p>
    <w:p w:rsidR="001B4A7A" w:rsidRPr="001B4A7A" w:rsidP="001B4A7A" w14:paraId="51279938" w14:textId="0E54AC05">
      <w:pPr>
        <w:rPr>
          <w:rFonts w:ascii="Open Sans" w:hAnsi="Open Sans" w:cs="Open Sans"/>
          <w:sz w:val="28"/>
          <w:szCs w:val="28"/>
        </w:rPr>
      </w:pPr>
      <w:r w:rsidRPr="001B4A7A">
        <w:rPr>
          <w:rFonts w:ascii="Open Sans" w:hAnsi="Open Sans" w:cs="Open Sans"/>
          <w:sz w:val="28"/>
          <w:szCs w:val="28"/>
        </w:rPr>
        <w:t>Sentinel of secrets, guardian of ages, he watches over the ball from within the deepest, most magical slumber.</w:t>
      </w:r>
    </w:p>
    <w:p w:rsidR="001B4A7A" w:rsidRPr="001B4A7A" w:rsidP="001B4A7A" w14:paraId="5AACEF93" w14:textId="77777777">
      <w:pPr>
        <w:rPr>
          <w:rFonts w:ascii="Open Sans" w:hAnsi="Open Sans" w:cs="Open Sans"/>
          <w:b/>
          <w:bCs/>
          <w:sz w:val="28"/>
          <w:szCs w:val="28"/>
        </w:rPr>
      </w:pPr>
      <w:r w:rsidRPr="001B4A7A">
        <w:rPr>
          <w:rFonts w:ascii="Open Sans" w:hAnsi="Open Sans" w:cs="Open Sans"/>
          <w:b/>
          <w:bCs/>
          <w:sz w:val="28"/>
          <w:szCs w:val="28"/>
        </w:rPr>
        <w:t>Winter Phoenix  – Miracle of Midwinter</w:t>
      </w:r>
    </w:p>
    <w:p w:rsidR="001B4A7A" w:rsidRPr="001B4A7A" w:rsidP="001B4A7A" w14:paraId="2E6FEA14" w14:textId="21D548C0">
      <w:pPr>
        <w:rPr>
          <w:rFonts w:ascii="Open Sans" w:hAnsi="Open Sans" w:cs="Open Sans"/>
          <w:sz w:val="28"/>
          <w:szCs w:val="28"/>
        </w:rPr>
      </w:pPr>
      <w:r w:rsidRPr="001B4A7A">
        <w:rPr>
          <w:rFonts w:ascii="Open Sans" w:hAnsi="Open Sans" w:cs="Open Sans"/>
          <w:sz w:val="28"/>
          <w:szCs w:val="28"/>
        </w:rPr>
        <w:t>Eternally rising from the frost and snow, she emerges through the ball in a burst of colour and light.</w:t>
      </w:r>
    </w:p>
    <w:p w:rsidR="001B4A7A" w:rsidRPr="001B4A7A" w:rsidP="001B4A7A" w14:paraId="6F1F2CED" w14:textId="77777777">
      <w:pPr>
        <w:rPr>
          <w:rFonts w:ascii="Open Sans" w:hAnsi="Open Sans" w:cs="Open Sans"/>
          <w:b/>
          <w:bCs/>
          <w:sz w:val="28"/>
          <w:szCs w:val="28"/>
        </w:rPr>
      </w:pPr>
      <w:r w:rsidRPr="001B4A7A">
        <w:rPr>
          <w:rFonts w:ascii="Open Sans" w:hAnsi="Open Sans" w:cs="Open Sans"/>
          <w:b/>
          <w:bCs/>
          <w:sz w:val="28"/>
          <w:szCs w:val="28"/>
        </w:rPr>
        <w:t>Panther – Lord of Revels</w:t>
      </w:r>
    </w:p>
    <w:p w:rsidR="001B4A7A" w:rsidRPr="001B4A7A" w:rsidP="001B4A7A" w14:paraId="73A9C37F" w14:textId="1A0B858C">
      <w:pPr>
        <w:rPr>
          <w:rFonts w:ascii="Open Sans" w:hAnsi="Open Sans" w:cs="Open Sans"/>
          <w:sz w:val="28"/>
          <w:szCs w:val="28"/>
        </w:rPr>
      </w:pPr>
      <w:r w:rsidRPr="001B4A7A">
        <w:rPr>
          <w:rFonts w:ascii="Open Sans" w:hAnsi="Open Sans" w:cs="Open Sans"/>
          <w:sz w:val="28"/>
          <w:szCs w:val="28"/>
        </w:rPr>
        <w:t>Master of mischief, Seymour Panther ensures the Christmas Beast Ball will have plenty of sparkle and fun!</w:t>
      </w:r>
    </w:p>
    <w:p w:rsidR="00736A0D" w14:paraId="5E4E2DAE" w14:textId="77777777">
      <w:pPr>
        <w:spacing w:line="360" w:lineRule="auto"/>
        <w:rPr>
          <w:rFonts w:ascii="Open Sans" w:hAnsi="Open Sans" w:cs="Open Sans"/>
          <w:sz w:val="28"/>
          <w:szCs w:val="28"/>
        </w:rPr>
      </w:pPr>
    </w:p>
    <w:p w:rsidR="001B4A7A" w:rsidRPr="001B4A7A" w:rsidP="001B4A7A" w14:paraId="07DD401F" w14:textId="77777777">
      <w:pPr>
        <w:rPr>
          <w:rFonts w:ascii="Open Sans" w:hAnsi="Open Sans" w:cs="Open Sans"/>
          <w:b/>
          <w:bCs/>
          <w:sz w:val="52"/>
          <w:szCs w:val="52"/>
        </w:rPr>
      </w:pPr>
      <w:r w:rsidRPr="001B4A7A">
        <w:rPr>
          <w:rFonts w:ascii="Open Sans" w:hAnsi="Open Sans" w:cs="Open Sans"/>
          <w:b/>
          <w:bCs/>
          <w:sz w:val="52"/>
          <w:szCs w:val="52"/>
        </w:rPr>
        <w:t>More to explore</w:t>
      </w:r>
    </w:p>
    <w:p w:rsidR="001B4A7A" w:rsidRPr="001B4A7A" w:rsidP="001B4A7A" w14:paraId="53CC4A54" w14:textId="77777777">
      <w:pPr>
        <w:rPr>
          <w:rFonts w:ascii="Open Sans" w:hAnsi="Open Sans" w:cs="Open Sans"/>
          <w:sz w:val="28"/>
          <w:szCs w:val="28"/>
        </w:rPr>
      </w:pPr>
      <w:r w:rsidRPr="001B4A7A">
        <w:rPr>
          <w:rFonts w:ascii="Open Sans" w:hAnsi="Open Sans" w:cs="Open Sans"/>
          <w:sz w:val="28"/>
          <w:szCs w:val="28"/>
        </w:rPr>
        <w:t xml:space="preserve">Make the most of your membership this Christmas. Extend your day with a glide around our famous ice rink, eat, shop and be merry at our popular Festive Fayre, or join us for an atmospheric evening of traditional carols. </w:t>
      </w:r>
    </w:p>
    <w:p w:rsidR="001B4A7A" w:rsidRPr="001B4A7A" w:rsidP="001B4A7A" w14:paraId="5815445F" w14:textId="77777777">
      <w:pPr>
        <w:rPr>
          <w:rFonts w:ascii="Open Sans" w:hAnsi="Open Sans" w:cs="Open Sans"/>
          <w:sz w:val="28"/>
          <w:szCs w:val="28"/>
        </w:rPr>
      </w:pPr>
    </w:p>
    <w:p w:rsidR="001B4A7A" w:rsidRPr="001B4A7A" w:rsidP="001B4A7A" w14:paraId="5ED7F9E3" w14:textId="77777777">
      <w:pPr>
        <w:rPr>
          <w:rFonts w:ascii="Open Sans" w:hAnsi="Open Sans" w:cs="Open Sans"/>
          <w:b/>
          <w:bCs/>
          <w:sz w:val="28"/>
          <w:szCs w:val="28"/>
        </w:rPr>
      </w:pPr>
      <w:r w:rsidRPr="001B4A7A">
        <w:rPr>
          <w:rFonts w:ascii="Open Sans" w:hAnsi="Open Sans" w:cs="Open Sans"/>
          <w:b/>
          <w:bCs/>
          <w:sz w:val="28"/>
          <w:szCs w:val="28"/>
        </w:rPr>
        <w:t>Skate through history</w:t>
      </w:r>
    </w:p>
    <w:p w:rsidR="001B4A7A" w:rsidRPr="001B4A7A" w:rsidP="001B4A7A" w14:paraId="1E9A6D75" w14:textId="77777777">
      <w:pPr>
        <w:rPr>
          <w:rFonts w:ascii="Open Sans" w:hAnsi="Open Sans" w:cs="Open Sans"/>
          <w:b/>
          <w:bCs/>
          <w:sz w:val="28"/>
          <w:szCs w:val="28"/>
        </w:rPr>
      </w:pPr>
      <w:r w:rsidRPr="001B4A7A">
        <w:rPr>
          <w:rFonts w:ascii="Open Sans" w:hAnsi="Open Sans" w:cs="Open Sans"/>
          <w:b/>
          <w:bCs/>
          <w:sz w:val="28"/>
          <w:szCs w:val="28"/>
        </w:rPr>
        <w:t>Hampton Court Palace Ice Rink</w:t>
      </w:r>
    </w:p>
    <w:p w:rsidR="001B4A7A" w:rsidRPr="001B4A7A" w:rsidP="001B4A7A" w14:paraId="5F763F5D" w14:textId="17378E3A">
      <w:pPr>
        <w:rPr>
          <w:rFonts w:ascii="Open Sans" w:hAnsi="Open Sans" w:cs="Open Sans"/>
          <w:sz w:val="28"/>
          <w:szCs w:val="28"/>
        </w:rPr>
      </w:pPr>
      <w:r w:rsidRPr="001B4A7A">
        <w:rPr>
          <w:rFonts w:ascii="Open Sans" w:hAnsi="Open Sans" w:cs="Open Sans"/>
          <w:sz w:val="28"/>
          <w:szCs w:val="28"/>
        </w:rPr>
        <w:t xml:space="preserve">Experience a regal day out where elegance and history meet the excitement of ice skating at this iconic palace. 20 November – 03 January 2027 (excluding Christmas Day). </w:t>
      </w:r>
      <w:r w:rsidRPr="006D5D61">
        <w:rPr>
          <w:rFonts w:ascii="Open Sans" w:hAnsi="Open Sans" w:cs="Open Sans"/>
          <w:b/>
          <w:bCs/>
          <w:sz w:val="28"/>
          <w:szCs w:val="28"/>
        </w:rPr>
        <w:t>Separate ticket; pre-booking required</w:t>
      </w:r>
      <w:r w:rsidRPr="001B4A7A">
        <w:rPr>
          <w:rFonts w:ascii="Open Sans" w:hAnsi="Open Sans" w:cs="Open Sans"/>
          <w:sz w:val="28"/>
          <w:szCs w:val="28"/>
        </w:rPr>
        <w:t xml:space="preserve">. Members save 10% or more on skating tickets. </w:t>
      </w:r>
      <w:r w:rsidRPr="001B4A7A">
        <w:rPr>
          <w:rFonts w:ascii="Open Sans" w:hAnsi="Open Sans" w:cs="Open Sans"/>
          <w:sz w:val="28"/>
          <w:szCs w:val="28"/>
        </w:rPr>
        <w:br/>
        <w:t xml:space="preserve">Use </w:t>
      </w:r>
      <w:r w:rsidRPr="006D5D61">
        <w:rPr>
          <w:rFonts w:ascii="Open Sans" w:hAnsi="Open Sans" w:cs="Open Sans"/>
          <w:b/>
          <w:bCs/>
          <w:sz w:val="28"/>
          <w:szCs w:val="28"/>
        </w:rPr>
        <w:t>HRPMEM15OP</w:t>
      </w:r>
      <w:r w:rsidRPr="001B4A7A">
        <w:rPr>
          <w:rFonts w:ascii="Open Sans" w:hAnsi="Open Sans" w:cs="Open Sans"/>
          <w:sz w:val="28"/>
          <w:szCs w:val="28"/>
        </w:rPr>
        <w:t xml:space="preserve"> (off-peak); </w:t>
      </w:r>
      <w:r w:rsidRPr="006D5D61">
        <w:rPr>
          <w:rFonts w:ascii="Open Sans" w:hAnsi="Open Sans" w:cs="Open Sans"/>
          <w:b/>
          <w:bCs/>
          <w:sz w:val="28"/>
          <w:szCs w:val="28"/>
        </w:rPr>
        <w:t>HRPMEM10P</w:t>
      </w:r>
      <w:r w:rsidRPr="001B4A7A">
        <w:rPr>
          <w:rFonts w:ascii="Open Sans" w:hAnsi="Open Sans" w:cs="Open Sans"/>
          <w:sz w:val="28"/>
          <w:szCs w:val="28"/>
        </w:rPr>
        <w:t xml:space="preserve"> (peak);</w:t>
      </w:r>
      <w:r w:rsidR="006D5D61">
        <w:rPr>
          <w:rFonts w:ascii="Open Sans" w:hAnsi="Open Sans" w:cs="Open Sans"/>
          <w:sz w:val="28"/>
          <w:szCs w:val="28"/>
        </w:rPr>
        <w:t xml:space="preserve"> </w:t>
      </w:r>
      <w:r w:rsidRPr="006D5D61">
        <w:rPr>
          <w:rFonts w:ascii="Open Sans" w:hAnsi="Open Sans" w:cs="Open Sans"/>
          <w:b/>
          <w:bCs/>
          <w:sz w:val="28"/>
          <w:szCs w:val="28"/>
        </w:rPr>
        <w:t>HRPMEMFAMILY15</w:t>
      </w:r>
      <w:r w:rsidRPr="001B4A7A">
        <w:rPr>
          <w:rFonts w:ascii="Open Sans" w:hAnsi="Open Sans" w:cs="Open Sans"/>
          <w:sz w:val="28"/>
          <w:szCs w:val="28"/>
        </w:rPr>
        <w:t xml:space="preserve"> (Family off-peak).</w:t>
      </w:r>
    </w:p>
    <w:p w:rsidR="001B4A7A" w:rsidRPr="001B4A7A" w:rsidP="001B4A7A" w14:paraId="5EC9838C" w14:textId="77777777">
      <w:pPr>
        <w:rPr>
          <w:rFonts w:ascii="Open Sans" w:hAnsi="Open Sans" w:cs="Open Sans"/>
          <w:sz w:val="28"/>
          <w:szCs w:val="28"/>
        </w:rPr>
      </w:pPr>
    </w:p>
    <w:p w:rsidR="001B4A7A" w:rsidRPr="006D5D61" w:rsidP="001B4A7A" w14:paraId="47A36DD3" w14:textId="6F3EAF18">
      <w:pPr>
        <w:rPr>
          <w:rFonts w:ascii="Open Sans" w:hAnsi="Open Sans" w:cs="Open Sans"/>
          <w:b/>
          <w:bCs/>
          <w:sz w:val="28"/>
          <w:szCs w:val="28"/>
        </w:rPr>
      </w:pPr>
      <w:r w:rsidRPr="006D5D61">
        <w:rPr>
          <w:rFonts w:ascii="Open Sans" w:hAnsi="Open Sans" w:cs="Open Sans"/>
          <w:b/>
          <w:bCs/>
          <w:sz w:val="28"/>
          <w:szCs w:val="28"/>
        </w:rPr>
        <w:t xml:space="preserve">Eat, shop and be merry! </w:t>
      </w:r>
    </w:p>
    <w:p w:rsidR="001B4A7A" w:rsidRPr="006D5D61" w:rsidP="001B4A7A" w14:paraId="63B914A3" w14:textId="77777777">
      <w:pPr>
        <w:rPr>
          <w:rFonts w:ascii="Open Sans" w:hAnsi="Open Sans" w:cs="Open Sans"/>
          <w:b/>
          <w:bCs/>
          <w:sz w:val="28"/>
          <w:szCs w:val="28"/>
        </w:rPr>
      </w:pPr>
      <w:r w:rsidRPr="006D5D61">
        <w:rPr>
          <w:rFonts w:ascii="Open Sans" w:hAnsi="Open Sans" w:cs="Open Sans"/>
          <w:b/>
          <w:bCs/>
          <w:sz w:val="28"/>
          <w:szCs w:val="28"/>
        </w:rPr>
        <w:t>Hampton Court Palace Festive Fayre</w:t>
      </w:r>
    </w:p>
    <w:p w:rsidR="001B4A7A" w:rsidRPr="001B4A7A" w:rsidP="001B4A7A" w14:paraId="6E9E583E" w14:textId="2818D133">
      <w:pPr>
        <w:rPr>
          <w:rFonts w:ascii="Open Sans" w:hAnsi="Open Sans" w:cs="Open Sans"/>
          <w:sz w:val="28"/>
          <w:szCs w:val="28"/>
        </w:rPr>
      </w:pPr>
      <w:r w:rsidRPr="001B4A7A">
        <w:rPr>
          <w:rFonts w:ascii="Open Sans" w:hAnsi="Open Sans" w:cs="Open Sans"/>
          <w:sz w:val="28"/>
          <w:szCs w:val="28"/>
        </w:rPr>
        <w:t>Experience a ‘truly magical day’ at this year’s Festive Fayre. For two weekends in December, more than a hundred independent producers will fill the Great Fountain Garden with unique gifts and tasty festive treats, accompanied by live music and plenty of Christmas cheer. 04</w:t>
      </w:r>
      <w:r w:rsidR="006D5D61">
        <w:rPr>
          <w:rFonts w:ascii="Open Sans" w:hAnsi="Open Sans" w:cs="Open Sans"/>
          <w:sz w:val="28"/>
          <w:szCs w:val="28"/>
        </w:rPr>
        <w:t xml:space="preserve"> – </w:t>
      </w:r>
      <w:r w:rsidRPr="001B4A7A">
        <w:rPr>
          <w:rFonts w:ascii="Open Sans" w:hAnsi="Open Sans" w:cs="Open Sans"/>
          <w:sz w:val="28"/>
          <w:szCs w:val="28"/>
        </w:rPr>
        <w:t>06 and 11</w:t>
      </w:r>
      <w:r w:rsidR="006D5D61">
        <w:rPr>
          <w:rFonts w:ascii="Open Sans" w:hAnsi="Open Sans" w:cs="Open Sans"/>
          <w:sz w:val="28"/>
          <w:szCs w:val="28"/>
        </w:rPr>
        <w:t xml:space="preserve"> – </w:t>
      </w:r>
      <w:r w:rsidRPr="001B4A7A">
        <w:rPr>
          <w:rFonts w:ascii="Open Sans" w:hAnsi="Open Sans" w:cs="Open Sans"/>
          <w:sz w:val="28"/>
          <w:szCs w:val="28"/>
        </w:rPr>
        <w:t xml:space="preserve">13 December 2026; </w:t>
      </w:r>
      <w:r w:rsidRPr="006D5D61">
        <w:rPr>
          <w:rFonts w:ascii="Open Sans" w:hAnsi="Open Sans" w:cs="Open Sans"/>
          <w:b/>
          <w:bCs/>
          <w:sz w:val="28"/>
          <w:szCs w:val="28"/>
        </w:rPr>
        <w:t>members go free, pre-booking required</w:t>
      </w:r>
      <w:r w:rsidRPr="001B4A7A">
        <w:rPr>
          <w:rFonts w:ascii="Open Sans" w:hAnsi="Open Sans" w:cs="Open Sans"/>
          <w:sz w:val="28"/>
          <w:szCs w:val="28"/>
        </w:rPr>
        <w:t>.</w:t>
      </w:r>
    </w:p>
    <w:p w:rsidR="001B4A7A" w:rsidP="001B4A7A" w14:paraId="2057F1B9" w14:textId="67CC7496">
      <w:pPr>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01248" behindDoc="0" locked="0" layoutInCell="1" allowOverlap="1">
                <wp:simplePos x="0" y="0"/>
                <wp:positionH relativeFrom="column">
                  <wp:posOffset>-8389</wp:posOffset>
                </wp:positionH>
                <wp:positionV relativeFrom="paragraph">
                  <wp:posOffset>220968</wp:posOffset>
                </wp:positionV>
                <wp:extent cx="5578679" cy="1736521"/>
                <wp:effectExtent l="0" t="0" r="9525" b="16510"/>
                <wp:wrapNone/>
                <wp:docPr id="1600917830" name="Text Box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5578679" cy="1736521"/>
                        </a:xfrm>
                        <a:prstGeom prst="rect">
                          <a:avLst/>
                        </a:prstGeom>
                        <a:solidFill>
                          <a:schemeClr val="tx2">
                            <a:lumMod val="50000"/>
                            <a:lumOff val="50000"/>
                          </a:schemeClr>
                        </a:solidFill>
                        <a:ln w="6350">
                          <a:solidFill>
                            <a:prstClr val="black"/>
                          </a:solidFill>
                        </a:ln>
                      </wps:spPr>
                      <wps:txbx>
                        <w:txbxContent>
                          <w:p w:rsidR="006D5D61" w:rsidRPr="001B4A7A" w:rsidP="006D5D61" w14:textId="52BA568F">
                            <w:pPr>
                              <w:rPr>
                                <w:rFonts w:ascii="Open Sans" w:hAnsi="Open Sans" w:cs="Open Sans"/>
                                <w:sz w:val="28"/>
                                <w:szCs w:val="28"/>
                              </w:rPr>
                            </w:pPr>
                            <w:r w:rsidRPr="000D224A">
                              <w:rPr>
                                <w:rFonts w:ascii="Open Sans" w:hAnsi="Open Sans" w:cs="Open Sans"/>
                                <w:b/>
                                <w:bCs/>
                                <w:sz w:val="28"/>
                                <w:szCs w:val="28"/>
                              </w:rPr>
                              <w:t>DISCOVER MORE</w:t>
                            </w:r>
                            <w:r w:rsidRPr="001B4A7A">
                              <w:rPr>
                                <w:rFonts w:ascii="Open Sans" w:hAnsi="Open Sans" w:cs="Open Sans"/>
                                <w:sz w:val="28"/>
                                <w:szCs w:val="28"/>
                              </w:rPr>
                              <w:br/>
                              <w:t xml:space="preserve">Tempted to try something different for Christmas dinner this year? Discover the surprising history of the boar’s head feast in our video ‘A Medieval Christmas Tradition – A Victorian Recipe!’ on the Historic Royal Palaces YouTube channel. </w:t>
                            </w:r>
                          </w:p>
                          <w:p w:rsidR="006D5D6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34" o:spid="_x0000_s1049" type="#_x0000_t202" style="width:439.25pt;height:136.75pt;margin-top:17.4pt;margin-left:-0.65pt;mso-height-percent:0;mso-height-relative:margin;mso-wrap-distance-bottom:0;mso-wrap-distance-left:9pt;mso-wrap-distance-right:9pt;mso-wrap-distance-top:0;mso-wrap-style:square;position:absolute;visibility:visible;v-text-anchor:top;z-index:251702272" fillcolor="#4e95d9" strokeweight="0.5pt">
                <v:textbox>
                  <w:txbxContent>
                    <w:p w:rsidR="006D5D61" w:rsidRPr="001B4A7A" w:rsidP="006D5D61" w14:paraId="6C6B18EA" w14:textId="52BA568F">
                      <w:pPr>
                        <w:rPr>
                          <w:rFonts w:ascii="Open Sans" w:hAnsi="Open Sans" w:cs="Open Sans"/>
                          <w:sz w:val="28"/>
                          <w:szCs w:val="28"/>
                        </w:rPr>
                      </w:pPr>
                      <w:r w:rsidRPr="000D224A">
                        <w:rPr>
                          <w:rFonts w:ascii="Open Sans" w:hAnsi="Open Sans" w:cs="Open Sans"/>
                          <w:b/>
                          <w:bCs/>
                          <w:sz w:val="28"/>
                          <w:szCs w:val="28"/>
                        </w:rPr>
                        <w:t>DISCOVER MORE</w:t>
                      </w:r>
                      <w:r w:rsidRPr="001B4A7A">
                        <w:rPr>
                          <w:rFonts w:ascii="Open Sans" w:hAnsi="Open Sans" w:cs="Open Sans"/>
                          <w:sz w:val="28"/>
                          <w:szCs w:val="28"/>
                        </w:rPr>
                        <w:br/>
                        <w:t xml:space="preserve">Tempted to try something different for Christmas dinner this year? Discover the surprising history of the boar’s head feast in our video ‘A Medieval Christmas Tradition – A Victorian Recipe!’ on the Historic Royal Palaces YouTube channel. </w:t>
                      </w:r>
                    </w:p>
                    <w:p w:rsidR="006D5D61" w14:paraId="261C967F" w14:textId="77777777"/>
                  </w:txbxContent>
                </v:textbox>
              </v:shape>
            </w:pict>
          </mc:Fallback>
        </mc:AlternateContent>
      </w:r>
    </w:p>
    <w:p w:rsidR="006D5D61" w:rsidP="001B4A7A" w14:paraId="405EBE51" w14:textId="77777777">
      <w:pPr>
        <w:rPr>
          <w:rFonts w:ascii="Open Sans" w:hAnsi="Open Sans" w:cs="Open Sans"/>
          <w:sz w:val="28"/>
          <w:szCs w:val="28"/>
        </w:rPr>
      </w:pPr>
    </w:p>
    <w:p w:rsidR="006D5D61" w:rsidP="001B4A7A" w14:paraId="34583CE1" w14:textId="77777777">
      <w:pPr>
        <w:rPr>
          <w:rFonts w:ascii="Open Sans" w:hAnsi="Open Sans" w:cs="Open Sans"/>
          <w:sz w:val="28"/>
          <w:szCs w:val="28"/>
        </w:rPr>
      </w:pPr>
    </w:p>
    <w:p w:rsidR="006D5D61" w:rsidP="001B4A7A" w14:paraId="6585CFAE" w14:textId="77777777">
      <w:pPr>
        <w:rPr>
          <w:rFonts w:ascii="Open Sans" w:hAnsi="Open Sans" w:cs="Open Sans"/>
          <w:sz w:val="28"/>
          <w:szCs w:val="28"/>
        </w:rPr>
      </w:pPr>
    </w:p>
    <w:p w:rsidR="006D5D61" w:rsidP="001B4A7A" w14:paraId="30492423" w14:textId="77777777">
      <w:pPr>
        <w:rPr>
          <w:rFonts w:ascii="Open Sans" w:hAnsi="Open Sans" w:cs="Open Sans"/>
          <w:sz w:val="28"/>
          <w:szCs w:val="28"/>
        </w:rPr>
      </w:pPr>
    </w:p>
    <w:p w:rsidR="006D5D61" w:rsidRPr="001B4A7A" w:rsidP="001B4A7A" w14:paraId="63F8A442" w14:textId="77777777">
      <w:pPr>
        <w:rPr>
          <w:rFonts w:ascii="Open Sans" w:hAnsi="Open Sans" w:cs="Open Sans"/>
          <w:sz w:val="28"/>
          <w:szCs w:val="28"/>
        </w:rPr>
      </w:pPr>
    </w:p>
    <w:p w:rsidR="001B4A7A" w:rsidRPr="001B4A7A" w:rsidP="001B4A7A" w14:paraId="1F01C4C2" w14:textId="77777777">
      <w:pPr>
        <w:rPr>
          <w:rFonts w:ascii="Open Sans" w:hAnsi="Open Sans" w:cs="Open Sans"/>
          <w:sz w:val="28"/>
          <w:szCs w:val="28"/>
        </w:rPr>
      </w:pPr>
    </w:p>
    <w:p w:rsidR="001B4A7A" w:rsidRPr="001B4A7A" w:rsidP="001B4A7A" w14:paraId="22583ED5" w14:textId="75D7EC4B">
      <w:pPr>
        <w:rPr>
          <w:rFonts w:ascii="Open Sans" w:hAnsi="Open Sans" w:cs="Open Sans"/>
          <w:sz w:val="28"/>
          <w:szCs w:val="28"/>
        </w:rPr>
      </w:pPr>
      <w:r w:rsidRPr="001B4A7A">
        <w:rPr>
          <w:rFonts w:ascii="Open Sans" w:hAnsi="Open Sans" w:cs="Open Sans"/>
          <w:sz w:val="28"/>
          <w:szCs w:val="28"/>
        </w:rPr>
        <w:t xml:space="preserve">Enter our competition for your chance to win five tickets for you and your guests to enjoy a magical skating session together. To enter, visit </w:t>
      </w:r>
      <w:hyperlink r:id="rId65" w:history="1">
        <w:r w:rsidRPr="006D5D61">
          <w:rPr>
            <w:rStyle w:val="Hyperlink"/>
            <w:rFonts w:ascii="Open Sans" w:hAnsi="Open Sans" w:cs="Open Sans"/>
            <w:b/>
            <w:bCs/>
            <w:sz w:val="28"/>
            <w:szCs w:val="28"/>
          </w:rPr>
          <w:t>hrp.org.uk/membership/ice-rink/competition</w:t>
        </w:r>
      </w:hyperlink>
      <w:r w:rsidRPr="001B4A7A">
        <w:rPr>
          <w:rFonts w:ascii="Open Sans" w:hAnsi="Open Sans" w:cs="Open Sans"/>
          <w:sz w:val="28"/>
          <w:szCs w:val="28"/>
        </w:rPr>
        <w:t xml:space="preserve"> and complete the entry form by 31 October. Terms and conditions apply. </w:t>
      </w:r>
    </w:p>
    <w:p w:rsidR="001B4A7A" w:rsidRPr="001B4A7A" w:rsidP="001B4A7A" w14:paraId="3E912B46" w14:textId="77777777">
      <w:pPr>
        <w:rPr>
          <w:rFonts w:ascii="Open Sans" w:hAnsi="Open Sans" w:cs="Open Sans"/>
          <w:sz w:val="28"/>
          <w:szCs w:val="28"/>
        </w:rPr>
      </w:pPr>
    </w:p>
    <w:p w:rsidR="001B4A7A" w:rsidRPr="006D5D61" w:rsidP="001B4A7A" w14:paraId="0C3CF6FE" w14:textId="57AA0E8C">
      <w:pPr>
        <w:rPr>
          <w:rFonts w:ascii="Open Sans" w:hAnsi="Open Sans" w:cs="Open Sans"/>
          <w:b/>
          <w:bCs/>
          <w:sz w:val="28"/>
          <w:szCs w:val="28"/>
        </w:rPr>
      </w:pPr>
      <w:r w:rsidRPr="006D5D61">
        <w:rPr>
          <w:rFonts w:ascii="Open Sans" w:hAnsi="Open Sans" w:cs="Open Sans"/>
          <w:b/>
          <w:bCs/>
          <w:sz w:val="28"/>
          <w:szCs w:val="28"/>
        </w:rPr>
        <w:t>MEMBER EVENTS</w:t>
      </w:r>
    </w:p>
    <w:p w:rsidR="001B4A7A" w:rsidRPr="006D5D61" w:rsidP="001B4A7A" w14:paraId="19DC2F3D" w14:textId="77777777">
      <w:pPr>
        <w:rPr>
          <w:rFonts w:ascii="Open Sans" w:hAnsi="Open Sans" w:cs="Open Sans"/>
          <w:b/>
          <w:bCs/>
          <w:sz w:val="28"/>
          <w:szCs w:val="28"/>
        </w:rPr>
      </w:pPr>
      <w:r w:rsidRPr="006D5D61">
        <w:rPr>
          <w:rFonts w:ascii="Open Sans" w:hAnsi="Open Sans" w:cs="Open Sans"/>
          <w:b/>
          <w:bCs/>
          <w:sz w:val="28"/>
          <w:szCs w:val="28"/>
        </w:rPr>
        <w:t>Members’ Christmas Dinner and Shopping Evening at Hillsborough Castle and Gardens on 03 December</w:t>
      </w:r>
    </w:p>
    <w:p w:rsidR="001B4A7A" w:rsidRPr="001B4A7A" w:rsidP="001B4A7A" w14:paraId="2F0CFD25" w14:textId="31FD036D">
      <w:pPr>
        <w:rPr>
          <w:rFonts w:ascii="Open Sans" w:hAnsi="Open Sans" w:cs="Open Sans"/>
          <w:sz w:val="28"/>
          <w:szCs w:val="28"/>
        </w:rPr>
      </w:pPr>
      <w:r w:rsidRPr="001B4A7A">
        <w:rPr>
          <w:rFonts w:ascii="Open Sans" w:hAnsi="Open Sans" w:cs="Open Sans"/>
          <w:sz w:val="28"/>
          <w:szCs w:val="28"/>
        </w:rPr>
        <w:t xml:space="preserve">Join us for a three-course festive menu, then browse our beautifully decorated shop, filled with seasonal delights. Enjoy a special 20% members’ discount at the shop. Price: £40. </w:t>
      </w:r>
      <w:r w:rsidRPr="006D5D61">
        <w:rPr>
          <w:rFonts w:ascii="Open Sans" w:hAnsi="Open Sans" w:cs="Open Sans"/>
          <w:b/>
          <w:bCs/>
          <w:sz w:val="28"/>
          <w:szCs w:val="28"/>
        </w:rPr>
        <w:t>Pre-booking required</w:t>
      </w:r>
      <w:r w:rsidRPr="001B4A7A">
        <w:rPr>
          <w:rFonts w:ascii="Open Sans" w:hAnsi="Open Sans" w:cs="Open Sans"/>
          <w:sz w:val="28"/>
          <w:szCs w:val="28"/>
        </w:rPr>
        <w:t>.</w:t>
      </w:r>
    </w:p>
    <w:p w:rsidR="001B4A7A" w:rsidRPr="001B4A7A" w:rsidP="001B4A7A" w14:paraId="205840F2" w14:textId="77777777">
      <w:pPr>
        <w:rPr>
          <w:rFonts w:ascii="Open Sans" w:hAnsi="Open Sans" w:cs="Open Sans"/>
          <w:sz w:val="28"/>
          <w:szCs w:val="28"/>
        </w:rPr>
      </w:pPr>
    </w:p>
    <w:p w:rsidR="001B4A7A" w:rsidRPr="006D5D61" w:rsidP="001B4A7A" w14:paraId="74C048D8" w14:textId="77777777">
      <w:pPr>
        <w:rPr>
          <w:rFonts w:ascii="Open Sans" w:hAnsi="Open Sans" w:cs="Open Sans"/>
          <w:b/>
          <w:bCs/>
          <w:sz w:val="28"/>
          <w:szCs w:val="28"/>
        </w:rPr>
      </w:pPr>
      <w:r w:rsidRPr="006D5D61">
        <w:rPr>
          <w:rFonts w:ascii="Open Sans" w:hAnsi="Open Sans" w:cs="Open Sans"/>
          <w:b/>
          <w:bCs/>
          <w:sz w:val="28"/>
          <w:szCs w:val="28"/>
        </w:rPr>
        <w:t>Members’ Carols by the Christmas Tree at Hillsborough Castle and Gardens on 10 December</w:t>
      </w:r>
    </w:p>
    <w:p w:rsidR="001B4A7A" w:rsidRPr="001B4A7A" w:rsidP="001B4A7A" w14:paraId="0F573EFE" w14:textId="569A5BEE">
      <w:pPr>
        <w:rPr>
          <w:rFonts w:ascii="Open Sans" w:hAnsi="Open Sans" w:cs="Open Sans"/>
          <w:sz w:val="28"/>
          <w:szCs w:val="28"/>
        </w:rPr>
      </w:pPr>
      <w:r w:rsidRPr="001B4A7A">
        <w:rPr>
          <w:rFonts w:ascii="Open Sans" w:hAnsi="Open Sans" w:cs="Open Sans"/>
          <w:sz w:val="28"/>
          <w:szCs w:val="28"/>
        </w:rPr>
        <w:t xml:space="preserve">Join us for Christmas carols, a warm drink and a festive treat under the stars. Price: £5 adults, children go free. </w:t>
      </w:r>
      <w:r w:rsidRPr="006D5D61">
        <w:rPr>
          <w:rFonts w:ascii="Open Sans" w:hAnsi="Open Sans" w:cs="Open Sans"/>
          <w:b/>
          <w:bCs/>
          <w:sz w:val="28"/>
          <w:szCs w:val="28"/>
        </w:rPr>
        <w:t>Pre-booking required</w:t>
      </w:r>
      <w:r w:rsidRPr="001B4A7A">
        <w:rPr>
          <w:rFonts w:ascii="Open Sans" w:hAnsi="Open Sans" w:cs="Open Sans"/>
          <w:sz w:val="28"/>
          <w:szCs w:val="28"/>
        </w:rPr>
        <w:t>.</w:t>
      </w:r>
      <w:r w:rsidR="007F2375">
        <w:rPr>
          <w:rFonts w:ascii="Open Sans" w:hAnsi="Open Sans" w:cs="Open Sans"/>
          <w:sz w:val="28"/>
          <w:szCs w:val="28"/>
        </w:rPr>
        <w:br/>
      </w:r>
    </w:p>
    <w:p w:rsidR="001B4A7A" w:rsidRPr="006D5D61" w:rsidP="001B4A7A" w14:paraId="21184FAC" w14:textId="77777777">
      <w:pPr>
        <w:rPr>
          <w:rFonts w:ascii="Open Sans" w:hAnsi="Open Sans" w:cs="Open Sans"/>
          <w:b/>
          <w:bCs/>
          <w:sz w:val="28"/>
          <w:szCs w:val="28"/>
        </w:rPr>
      </w:pPr>
      <w:r w:rsidRPr="006D5D61">
        <w:rPr>
          <w:rFonts w:ascii="Open Sans" w:hAnsi="Open Sans" w:cs="Open Sans"/>
          <w:b/>
          <w:bCs/>
          <w:sz w:val="28"/>
          <w:szCs w:val="28"/>
        </w:rPr>
        <w:t>Members’ Carol Services</w:t>
      </w:r>
    </w:p>
    <w:p w:rsidR="001B4A7A" w:rsidRPr="001B4A7A" w:rsidP="001B4A7A" w14:paraId="3CB53235" w14:textId="35738F9B">
      <w:pPr>
        <w:rPr>
          <w:rFonts w:ascii="Open Sans" w:hAnsi="Open Sans" w:cs="Open Sans"/>
          <w:sz w:val="28"/>
          <w:szCs w:val="28"/>
        </w:rPr>
      </w:pPr>
      <w:r w:rsidRPr="001B4A7A">
        <w:rPr>
          <w:rFonts w:ascii="Open Sans" w:hAnsi="Open Sans" w:cs="Open Sans"/>
          <w:sz w:val="28"/>
          <w:szCs w:val="28"/>
        </w:rPr>
        <w:t xml:space="preserve">Sing in the season at our Members-Only Carol Services. Tickets for </w:t>
      </w:r>
      <w:r w:rsidRPr="001B4A7A">
        <w:rPr>
          <w:rFonts w:ascii="Open Sans" w:hAnsi="Open Sans" w:cs="Open Sans"/>
          <w:sz w:val="28"/>
          <w:szCs w:val="28"/>
        </w:rPr>
        <w:br/>
        <w:t xml:space="preserve">09 and 14 December at Hampton Court Palace and 15 December at the Tower of London go on sale 04 November at noon. Price: £30 adults, £17 children (under 5s do not need a ticket). </w:t>
      </w:r>
      <w:r w:rsidRPr="006D5D61">
        <w:rPr>
          <w:rFonts w:ascii="Open Sans" w:hAnsi="Open Sans" w:cs="Open Sans"/>
          <w:b/>
          <w:bCs/>
          <w:sz w:val="28"/>
          <w:szCs w:val="28"/>
        </w:rPr>
        <w:t>Pre-booking required</w:t>
      </w:r>
      <w:r w:rsidRPr="001B4A7A">
        <w:rPr>
          <w:rFonts w:ascii="Open Sans" w:hAnsi="Open Sans" w:cs="Open Sans"/>
          <w:sz w:val="28"/>
          <w:szCs w:val="28"/>
        </w:rPr>
        <w:t>.</w:t>
      </w:r>
    </w:p>
    <w:p w:rsidR="00C624DB" w14:paraId="4AC84BA7" w14:textId="1C55155C">
      <w:pPr>
        <w:rPr>
          <w:rFonts w:ascii="Open Sans" w:hAnsi="Open Sans" w:cs="Open Sans"/>
          <w:sz w:val="28"/>
          <w:szCs w:val="28"/>
        </w:rPr>
      </w:pPr>
      <w:r>
        <w:rPr>
          <w:rFonts w:ascii="Open Sans" w:hAnsi="Open Sans" w:cs="Open Sans"/>
          <w:sz w:val="28"/>
          <w:szCs w:val="28"/>
        </w:rPr>
        <w:br w:type="page"/>
      </w:r>
    </w:p>
    <w:p w:rsidR="00C624DB" w:rsidRPr="00C624DB" w:rsidP="00C624DB" w14:paraId="29C71E54" w14:textId="30CE28D7">
      <w:pPr>
        <w:rPr>
          <w:rFonts w:ascii="Open Sans" w:hAnsi="Open Sans" w:cs="Open Sans"/>
          <w:b/>
          <w:bCs/>
          <w:sz w:val="52"/>
          <w:szCs w:val="52"/>
        </w:rPr>
      </w:pPr>
      <w:r w:rsidRPr="007F2375">
        <w:rPr>
          <w:rFonts w:ascii="Open Sans" w:hAnsi="Open Sans" w:cs="Open Sans"/>
          <w:b/>
          <w:bCs/>
          <w:sz w:val="28"/>
          <w:szCs w:val="28"/>
        </w:rPr>
        <w:t>SHOPPING GUIDE</w:t>
      </w:r>
      <w:r>
        <w:rPr>
          <w:rFonts w:ascii="Open Sans" w:hAnsi="Open Sans" w:cs="Open Sans"/>
          <w:b/>
          <w:bCs/>
          <w:sz w:val="28"/>
          <w:szCs w:val="28"/>
        </w:rPr>
        <w:br/>
      </w:r>
      <w:r>
        <w:rPr>
          <w:rFonts w:ascii="Open Sans" w:hAnsi="Open Sans" w:cs="Open Sans"/>
          <w:b/>
          <w:bCs/>
          <w:sz w:val="52"/>
          <w:szCs w:val="52"/>
        </w:rPr>
        <w:br/>
      </w:r>
      <w:r w:rsidRPr="002A18F0">
        <w:rPr>
          <w:rStyle w:val="Heading1Char"/>
          <w:b/>
          <w:bCs/>
        </w:rPr>
        <w:t>ALL WRAPPED UP!</w:t>
      </w:r>
      <w:r w:rsidR="002A18F0">
        <w:rPr>
          <w:rStyle w:val="Heading1Char"/>
          <w:b/>
          <w:bCs/>
        </w:rPr>
        <w:br/>
      </w:r>
    </w:p>
    <w:p w:rsidR="00C624DB" w:rsidP="00C624DB" w14:paraId="7C57E2B8" w14:textId="6F2ECE75">
      <w:pPr>
        <w:rPr>
          <w:rFonts w:ascii="Open Sans" w:hAnsi="Open Sans" w:cs="Open Sans"/>
          <w:sz w:val="28"/>
          <w:szCs w:val="28"/>
        </w:rPr>
      </w:pPr>
      <w:r w:rsidRPr="00C624DB">
        <w:rPr>
          <w:rFonts w:ascii="Open Sans" w:hAnsi="Open Sans" w:cs="Open Sans"/>
          <w:sz w:val="28"/>
          <w:szCs w:val="28"/>
        </w:rPr>
        <w:t xml:space="preserve">Feeling a bit ‘present tense?’ Relax and let us inspire you with this gorgeous selection of Christmas gifts, all available at your members’ discount. Discover many more ideas for all the family online at </w:t>
      </w:r>
      <w:hyperlink r:id="rId66" w:history="1">
        <w:r w:rsidRPr="00C624DB">
          <w:rPr>
            <w:rStyle w:val="Hyperlink"/>
            <w:rFonts w:ascii="Open Sans" w:hAnsi="Open Sans" w:cs="Open Sans"/>
            <w:b/>
            <w:bCs/>
            <w:sz w:val="28"/>
            <w:szCs w:val="28"/>
          </w:rPr>
          <w:t>historicroyalpalaces.com</w:t>
        </w:r>
      </w:hyperlink>
      <w:r w:rsidRPr="00C624DB">
        <w:rPr>
          <w:rFonts w:ascii="Open Sans" w:hAnsi="Open Sans" w:cs="Open Sans"/>
          <w:sz w:val="28"/>
          <w:szCs w:val="28"/>
        </w:rPr>
        <w:t xml:space="preserve"> </w:t>
      </w:r>
    </w:p>
    <w:p w:rsidR="00C624DB" w:rsidP="00C624DB" w14:paraId="011BA48D" w14:textId="77777777">
      <w:pPr>
        <w:rPr>
          <w:rFonts w:ascii="Open Sans" w:hAnsi="Open Sans" w:cs="Open Sans"/>
          <w:sz w:val="28"/>
          <w:szCs w:val="28"/>
        </w:rPr>
      </w:pPr>
    </w:p>
    <w:p w:rsidR="00C624DB" w:rsidRPr="00C624DB" w:rsidP="00C624DB" w14:paraId="64115758" w14:textId="441DCE6F">
      <w:pPr>
        <w:rPr>
          <w:rFonts w:ascii="Open Sans" w:hAnsi="Open Sans" w:cs="Open Sans"/>
          <w:sz w:val="28"/>
          <w:szCs w:val="28"/>
        </w:rPr>
      </w:pPr>
      <w:r w:rsidRPr="00C624DB">
        <w:rPr>
          <w:noProof/>
        </w:rPr>
        <w:drawing>
          <wp:inline distT="0" distB="0" distL="0" distR="0">
            <wp:extent cx="2844165" cy="1526540"/>
            <wp:effectExtent l="0" t="0" r="0" b="0"/>
            <wp:docPr id="174426257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62571" name="Picture 2"/>
                    <pic:cNvPicPr>
                      <a:picLocks noChangeAspect="1" noChangeArrowheads="1"/>
                    </pic:cNvPicPr>
                  </pic:nvPicPr>
                  <pic:blipFill>
                    <a:blip xmlns:r="http://schemas.openxmlformats.org/officeDocument/2006/relationships" r:embed="rId67">
                      <a:extLst>
                        <a:ext xmlns:a="http://schemas.openxmlformats.org/drawingml/2006/main" uri="{28A0092B-C50C-407E-A947-70E740481C1C}">
                          <a14:useLocalDpi xmlns:a14="http://schemas.microsoft.com/office/drawing/2010/main" val="0"/>
                        </a:ext>
                      </a:extLst>
                    </a:blip>
                    <a:stretch>
                      <a:fillRect/>
                    </a:stretch>
                  </pic:blipFill>
                  <pic:spPr bwMode="auto">
                    <a:xfrm>
                      <a:off x="0" y="0"/>
                      <a:ext cx="2844165" cy="1526540"/>
                    </a:xfrm>
                    <a:prstGeom prst="rect">
                      <a:avLst/>
                    </a:prstGeom>
                    <a:noFill/>
                    <a:ln>
                      <a:noFill/>
                    </a:ln>
                  </pic:spPr>
                </pic:pic>
              </a:graphicData>
            </a:graphic>
          </wp:inline>
        </w:drawing>
      </w:r>
    </w:p>
    <w:p w:rsidR="00C624DB" w:rsidRPr="00C624DB" w:rsidP="00C624DB" w14:paraId="65A1367A" w14:textId="77777777">
      <w:pPr>
        <w:rPr>
          <w:rFonts w:ascii="Open Sans" w:hAnsi="Open Sans" w:cs="Open Sans"/>
          <w:b/>
          <w:bCs/>
          <w:sz w:val="28"/>
          <w:szCs w:val="28"/>
        </w:rPr>
      </w:pPr>
      <w:r w:rsidRPr="00C624DB">
        <w:rPr>
          <w:rFonts w:ascii="Open Sans" w:hAnsi="Open Sans" w:cs="Open Sans"/>
          <w:b/>
          <w:bCs/>
          <w:sz w:val="28"/>
          <w:szCs w:val="28"/>
        </w:rPr>
        <w:t xml:space="preserve">Henry VIII and queens charm keyring </w:t>
      </w:r>
    </w:p>
    <w:p w:rsidR="00C624DB" w:rsidRPr="00C624DB" w:rsidP="00C624DB" w14:paraId="74B3D97B" w14:textId="77777777">
      <w:pPr>
        <w:rPr>
          <w:rFonts w:ascii="Open Sans" w:hAnsi="Open Sans" w:cs="Open Sans"/>
          <w:b/>
          <w:bCs/>
          <w:sz w:val="28"/>
          <w:szCs w:val="28"/>
        </w:rPr>
      </w:pPr>
      <w:r w:rsidRPr="00C624DB">
        <w:rPr>
          <w:rFonts w:ascii="Open Sans" w:hAnsi="Open Sans" w:cs="Open Sans"/>
          <w:b/>
          <w:bCs/>
          <w:sz w:val="28"/>
          <w:szCs w:val="28"/>
        </w:rPr>
        <w:t>£7.00; member price £6.30</w:t>
      </w:r>
    </w:p>
    <w:p w:rsidR="001B4A7A" w:rsidRPr="00C624DB" w:rsidP="00C624DB" w14:paraId="07213488" w14:textId="32AB4ADB">
      <w:pPr>
        <w:rPr>
          <w:rFonts w:ascii="Open Sans" w:hAnsi="Open Sans" w:cs="Open Sans"/>
          <w:sz w:val="28"/>
          <w:szCs w:val="28"/>
        </w:rPr>
      </w:pPr>
      <w:r w:rsidRPr="00C624DB">
        <w:rPr>
          <w:rFonts w:ascii="Open Sans" w:hAnsi="Open Sans" w:cs="Open Sans"/>
          <w:sz w:val="28"/>
          <w:szCs w:val="28"/>
        </w:rPr>
        <w:t xml:space="preserve">Unlock a Tudor lover’s heart with this fun, enamel-painted charm keyring, featuring Henry and all six queens (each named on the reverse). The carabiner clip makes it easy to securely attach your keys.  </w:t>
      </w:r>
    </w:p>
    <w:p w:rsidR="00EB20E8" w:rsidRPr="00C624DB" w:rsidP="00C624DB" w14:paraId="074A9B83" w14:textId="4B75C7F0">
      <w:pPr>
        <w:rPr>
          <w:rFonts w:ascii="Open Sans" w:hAnsi="Open Sans" w:cs="Open Sans"/>
          <w:sz w:val="28"/>
          <w:szCs w:val="28"/>
        </w:rPr>
      </w:pPr>
      <w:r w:rsidRPr="00EB20E8">
        <w:rPr>
          <w:noProof/>
        </w:rPr>
        <w:drawing>
          <wp:inline distT="0" distB="0" distL="0" distR="0">
            <wp:extent cx="2616835" cy="2616835"/>
            <wp:effectExtent l="0" t="0" r="0" b="0"/>
            <wp:docPr id="19312111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11107" name="Picture 3"/>
                    <pic:cNvPicPr>
                      <a:picLocks noChangeAspect="1" noChangeArrowheads="1"/>
                    </pic:cNvPicPr>
                  </pic:nvPicPr>
                  <pic:blipFill>
                    <a:blip xmlns:r="http://schemas.openxmlformats.org/officeDocument/2006/relationships" r:embed="rId68">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5536" cy="2665536"/>
                    </a:xfrm>
                    <a:prstGeom prst="rect">
                      <a:avLst/>
                    </a:prstGeom>
                    <a:noFill/>
                    <a:ln>
                      <a:noFill/>
                    </a:ln>
                  </pic:spPr>
                </pic:pic>
              </a:graphicData>
            </a:graphic>
          </wp:inline>
        </w:drawing>
      </w:r>
    </w:p>
    <w:p w:rsidR="00C624DB" w:rsidRPr="00EB20E8" w:rsidP="00C624DB" w14:paraId="26E4A627" w14:textId="77777777">
      <w:pPr>
        <w:rPr>
          <w:rFonts w:ascii="Open Sans" w:hAnsi="Open Sans" w:cs="Open Sans"/>
          <w:b/>
          <w:bCs/>
          <w:sz w:val="28"/>
          <w:szCs w:val="28"/>
        </w:rPr>
      </w:pPr>
      <w:r w:rsidRPr="00EB20E8">
        <w:rPr>
          <w:rFonts w:ascii="Open Sans" w:hAnsi="Open Sans" w:cs="Open Sans"/>
          <w:b/>
          <w:bCs/>
          <w:sz w:val="28"/>
          <w:szCs w:val="28"/>
        </w:rPr>
        <w:t xml:space="preserve">2026 London decoration   </w:t>
      </w:r>
    </w:p>
    <w:p w:rsidR="00C624DB" w:rsidRPr="00EB20E8" w:rsidP="00C624DB" w14:paraId="2CC6E82E" w14:textId="77777777">
      <w:pPr>
        <w:rPr>
          <w:rFonts w:ascii="Open Sans" w:hAnsi="Open Sans" w:cs="Open Sans"/>
          <w:b/>
          <w:bCs/>
          <w:sz w:val="28"/>
          <w:szCs w:val="28"/>
        </w:rPr>
      </w:pPr>
      <w:r w:rsidRPr="00EB20E8">
        <w:rPr>
          <w:rFonts w:ascii="Open Sans" w:hAnsi="Open Sans" w:cs="Open Sans"/>
          <w:b/>
          <w:bCs/>
          <w:sz w:val="28"/>
          <w:szCs w:val="28"/>
        </w:rPr>
        <w:t xml:space="preserve">£20.00; member price £18 </w:t>
      </w:r>
    </w:p>
    <w:p w:rsidR="00C624DB" w:rsidP="00C624DB" w14:paraId="08E5149E" w14:textId="65C60786">
      <w:pPr>
        <w:rPr>
          <w:rFonts w:ascii="Open Sans" w:hAnsi="Open Sans" w:cs="Open Sans"/>
          <w:sz w:val="28"/>
          <w:szCs w:val="28"/>
        </w:rPr>
      </w:pPr>
      <w:r w:rsidRPr="00C624DB">
        <w:rPr>
          <w:rFonts w:ascii="Open Sans" w:hAnsi="Open Sans" w:cs="Open Sans"/>
          <w:sz w:val="28"/>
          <w:szCs w:val="28"/>
        </w:rPr>
        <w:t>Bring back happy memories of a visit made this year with this handmade hanging commemorative decoration, exquisitely embroidered with a gold crown. Perfect for your Christmas tree. 100% velvet, polyester inner filling. Diameter 9cm.</w:t>
      </w:r>
    </w:p>
    <w:p w:rsidR="00EB20E8" w:rsidRPr="00C624DB" w:rsidP="00C624DB" w14:paraId="765B979B" w14:textId="77777777">
      <w:pPr>
        <w:rPr>
          <w:rFonts w:ascii="Open Sans" w:hAnsi="Open Sans" w:cs="Open Sans"/>
          <w:sz w:val="28"/>
          <w:szCs w:val="28"/>
        </w:rPr>
      </w:pPr>
    </w:p>
    <w:p w:rsidR="00C624DB" w:rsidRPr="00C624DB" w:rsidP="00C624DB" w14:paraId="11A68A94" w14:textId="1A7B6DDA">
      <w:pPr>
        <w:rPr>
          <w:rFonts w:ascii="Open Sans" w:hAnsi="Open Sans" w:cs="Open Sans"/>
          <w:sz w:val="28"/>
          <w:szCs w:val="28"/>
        </w:rPr>
      </w:pPr>
      <w:r w:rsidRPr="00EB20E8">
        <w:rPr>
          <w:noProof/>
        </w:rPr>
        <w:drawing>
          <wp:inline distT="0" distB="0" distL="0" distR="0">
            <wp:extent cx="1560195" cy="1535430"/>
            <wp:effectExtent l="0" t="0" r="1905" b="1270"/>
            <wp:docPr id="83208688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86886" name="Picture 4"/>
                    <pic:cNvPicPr>
                      <a:picLocks noChangeAspect="1" noChangeArrowheads="1"/>
                    </pic:cNvPicPr>
                  </pic:nvPicPr>
                  <pic:blipFill>
                    <a:blip xmlns:r="http://schemas.openxmlformats.org/officeDocument/2006/relationships" r:embed="rId6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60195" cy="1535430"/>
                    </a:xfrm>
                    <a:prstGeom prst="rect">
                      <a:avLst/>
                    </a:prstGeom>
                    <a:noFill/>
                    <a:ln>
                      <a:noFill/>
                    </a:ln>
                  </pic:spPr>
                </pic:pic>
              </a:graphicData>
            </a:graphic>
          </wp:inline>
        </w:drawing>
      </w:r>
    </w:p>
    <w:p w:rsidR="00C624DB" w:rsidRPr="00EB20E8" w:rsidP="00C624DB" w14:paraId="05D851C4" w14:textId="77777777">
      <w:pPr>
        <w:rPr>
          <w:rFonts w:ascii="Open Sans" w:hAnsi="Open Sans" w:cs="Open Sans"/>
          <w:b/>
          <w:bCs/>
          <w:sz w:val="28"/>
          <w:szCs w:val="28"/>
        </w:rPr>
      </w:pPr>
      <w:r w:rsidRPr="00EB20E8">
        <w:rPr>
          <w:rFonts w:ascii="Open Sans" w:hAnsi="Open Sans" w:cs="Open Sans"/>
          <w:b/>
          <w:bCs/>
          <w:sz w:val="28"/>
          <w:szCs w:val="28"/>
        </w:rPr>
        <w:t>Anne Boleyn personalised necklace</w:t>
      </w:r>
    </w:p>
    <w:p w:rsidR="00C624DB" w:rsidRPr="00EB20E8" w:rsidP="00C624DB" w14:paraId="56C58034" w14:textId="32D419A2">
      <w:pPr>
        <w:rPr>
          <w:rFonts w:ascii="Open Sans" w:hAnsi="Open Sans" w:cs="Open Sans"/>
          <w:b/>
          <w:bCs/>
          <w:sz w:val="28"/>
          <w:szCs w:val="28"/>
        </w:rPr>
      </w:pPr>
      <w:r w:rsidRPr="00EB20E8">
        <w:rPr>
          <w:rFonts w:ascii="Open Sans" w:hAnsi="Open Sans" w:cs="Open Sans"/>
          <w:b/>
          <w:bCs/>
          <w:sz w:val="28"/>
          <w:szCs w:val="28"/>
        </w:rPr>
        <w:t>£65.00; member price £58.50</w:t>
      </w:r>
    </w:p>
    <w:p w:rsidR="00C624DB" w:rsidP="00C624DB" w14:paraId="681746DA" w14:textId="5A8F6BA8">
      <w:pPr>
        <w:rPr>
          <w:rFonts w:ascii="Open Sans" w:hAnsi="Open Sans" w:cs="Open Sans"/>
          <w:sz w:val="28"/>
          <w:szCs w:val="28"/>
        </w:rPr>
      </w:pPr>
      <w:r w:rsidRPr="00C624DB">
        <w:rPr>
          <w:rFonts w:ascii="Open Sans" w:hAnsi="Open Sans" w:cs="Open Sans"/>
          <w:sz w:val="28"/>
          <w:szCs w:val="28"/>
        </w:rPr>
        <w:t>This striking, gold-plated</w:t>
      </w:r>
      <w:r w:rsidR="00EB20E8">
        <w:rPr>
          <w:rFonts w:ascii="Open Sans" w:hAnsi="Open Sans" w:cs="Open Sans"/>
          <w:sz w:val="28"/>
          <w:szCs w:val="28"/>
        </w:rPr>
        <w:t xml:space="preserve"> </w:t>
      </w:r>
      <w:r w:rsidRPr="00C624DB">
        <w:rPr>
          <w:rFonts w:ascii="Open Sans" w:hAnsi="Open Sans" w:cs="Open Sans"/>
          <w:sz w:val="28"/>
          <w:szCs w:val="28"/>
        </w:rPr>
        <w:t>pendant with teardrop</w:t>
      </w:r>
      <w:r w:rsidR="00EB20E8">
        <w:rPr>
          <w:rFonts w:ascii="Open Sans" w:hAnsi="Open Sans" w:cs="Open Sans"/>
          <w:sz w:val="28"/>
          <w:szCs w:val="28"/>
        </w:rPr>
        <w:t xml:space="preserve"> </w:t>
      </w:r>
      <w:r w:rsidRPr="00C624DB">
        <w:rPr>
          <w:rFonts w:ascii="Open Sans" w:hAnsi="Open Sans" w:cs="Open Sans"/>
          <w:sz w:val="28"/>
          <w:szCs w:val="28"/>
        </w:rPr>
        <w:t>faux pearls is inspired by</w:t>
      </w:r>
      <w:r w:rsidR="00EB20E8">
        <w:rPr>
          <w:rFonts w:ascii="Open Sans" w:hAnsi="Open Sans" w:cs="Open Sans"/>
          <w:sz w:val="28"/>
          <w:szCs w:val="28"/>
        </w:rPr>
        <w:t xml:space="preserve"> </w:t>
      </w:r>
      <w:r w:rsidRPr="00C624DB">
        <w:rPr>
          <w:rFonts w:ascii="Open Sans" w:hAnsi="Open Sans" w:cs="Open Sans"/>
          <w:sz w:val="28"/>
          <w:szCs w:val="28"/>
        </w:rPr>
        <w:t>a portrait of Anne Boleyn. Choose your initial! Available online only. Gold plated, 43cm necklace with</w:t>
      </w:r>
      <w:r w:rsidR="00EB20E8">
        <w:rPr>
          <w:rFonts w:ascii="Open Sans" w:hAnsi="Open Sans" w:cs="Open Sans"/>
          <w:sz w:val="28"/>
          <w:szCs w:val="28"/>
        </w:rPr>
        <w:t xml:space="preserve"> </w:t>
      </w:r>
      <w:r w:rsidRPr="00C624DB">
        <w:rPr>
          <w:rFonts w:ascii="Open Sans" w:hAnsi="Open Sans" w:cs="Open Sans"/>
          <w:sz w:val="28"/>
          <w:szCs w:val="28"/>
        </w:rPr>
        <w:t>8cm extension chain.</w:t>
      </w:r>
    </w:p>
    <w:p w:rsidR="00EB20E8" w:rsidP="00C624DB" w14:paraId="41B3CA22" w14:textId="77777777">
      <w:pPr>
        <w:rPr>
          <w:rFonts w:ascii="Open Sans" w:hAnsi="Open Sans" w:cs="Open Sans"/>
          <w:sz w:val="28"/>
          <w:szCs w:val="28"/>
        </w:rPr>
      </w:pPr>
    </w:p>
    <w:p w:rsidR="00EB20E8" w:rsidRPr="00C624DB" w:rsidP="00C624DB" w14:paraId="759C5FF8" w14:textId="51916F84">
      <w:pPr>
        <w:rPr>
          <w:rFonts w:ascii="Open Sans" w:hAnsi="Open Sans" w:cs="Open Sans"/>
          <w:sz w:val="28"/>
          <w:szCs w:val="28"/>
        </w:rPr>
      </w:pPr>
      <w:r w:rsidRPr="00EB20E8">
        <w:rPr>
          <w:noProof/>
        </w:rPr>
        <w:drawing>
          <wp:inline distT="0" distB="0" distL="0" distR="0">
            <wp:extent cx="1803400" cy="2223135"/>
            <wp:effectExtent l="0" t="0" r="0" b="0"/>
            <wp:docPr id="49104899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48990" name="Picture 6"/>
                    <pic:cNvPicPr>
                      <a:picLocks noChangeAspect="1" noChangeArrowheads="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3400" cy="2223135"/>
                    </a:xfrm>
                    <a:prstGeom prst="rect">
                      <a:avLst/>
                    </a:prstGeom>
                    <a:noFill/>
                    <a:ln>
                      <a:noFill/>
                    </a:ln>
                  </pic:spPr>
                </pic:pic>
              </a:graphicData>
            </a:graphic>
          </wp:inline>
        </w:drawing>
      </w:r>
    </w:p>
    <w:p w:rsidR="00C624DB" w:rsidRPr="00EB20E8" w:rsidP="00C624DB" w14:paraId="3EA64214" w14:textId="4B21FFCC">
      <w:pPr>
        <w:rPr>
          <w:rFonts w:ascii="Open Sans" w:hAnsi="Open Sans" w:cs="Open Sans"/>
          <w:b/>
          <w:bCs/>
          <w:sz w:val="28"/>
          <w:szCs w:val="28"/>
        </w:rPr>
      </w:pPr>
      <w:r w:rsidRPr="00EB20E8">
        <w:rPr>
          <w:rFonts w:ascii="Open Sans" w:hAnsi="Open Sans" w:cs="Open Sans"/>
          <w:b/>
          <w:bCs/>
          <w:sz w:val="28"/>
          <w:szCs w:val="28"/>
        </w:rPr>
        <w:t xml:space="preserve">The House of Boleyn by Tracy Borman </w:t>
      </w:r>
    </w:p>
    <w:p w:rsidR="00C624DB" w:rsidRPr="00EB20E8" w:rsidP="00C624DB" w14:paraId="4D8878A3" w14:textId="295E5730">
      <w:pPr>
        <w:rPr>
          <w:rFonts w:ascii="Open Sans" w:hAnsi="Open Sans" w:cs="Open Sans"/>
          <w:b/>
          <w:bCs/>
          <w:sz w:val="28"/>
          <w:szCs w:val="28"/>
        </w:rPr>
      </w:pPr>
      <w:r w:rsidRPr="00EB20E8">
        <w:rPr>
          <w:rFonts w:ascii="Open Sans" w:hAnsi="Open Sans" w:cs="Open Sans"/>
          <w:b/>
          <w:bCs/>
          <w:sz w:val="28"/>
          <w:szCs w:val="28"/>
        </w:rPr>
        <w:t>£22.00; member price £19.80</w:t>
      </w:r>
    </w:p>
    <w:p w:rsidR="00C624DB" w:rsidRPr="00C624DB" w:rsidP="00C624DB" w14:paraId="0C6677EC" w14:textId="76692C00">
      <w:pPr>
        <w:rPr>
          <w:rFonts w:ascii="Open Sans" w:hAnsi="Open Sans" w:cs="Open Sans"/>
          <w:sz w:val="28"/>
          <w:szCs w:val="28"/>
        </w:rPr>
      </w:pPr>
      <w:r w:rsidRPr="00C624DB">
        <w:rPr>
          <w:rFonts w:ascii="Open Sans" w:hAnsi="Open Sans" w:cs="Open Sans"/>
          <w:sz w:val="28"/>
          <w:szCs w:val="28"/>
        </w:rPr>
        <w:t xml:space="preserve">Combining drama, danger and passion in this new historical fiction, our Chief Historian brings the Boleyn family’s rise and fall to vivid life. Every history fan will adore this powerful and emotional novel, </w:t>
      </w:r>
      <w:r w:rsidRPr="00C624DB">
        <w:rPr>
          <w:rFonts w:ascii="Open Sans" w:hAnsi="Open Sans" w:cs="Open Sans"/>
          <w:sz w:val="28"/>
          <w:szCs w:val="28"/>
        </w:rPr>
        <w:br/>
        <w:t xml:space="preserve">signed by the author. Hardback. Published by Hodder &amp; Stoughton. </w:t>
      </w:r>
    </w:p>
    <w:p w:rsidR="00C624DB" w:rsidRPr="00C624DB" w:rsidP="00C624DB" w14:paraId="6F0BA7EC" w14:textId="77777777">
      <w:pPr>
        <w:rPr>
          <w:rFonts w:ascii="Open Sans" w:hAnsi="Open Sans" w:cs="Open Sans"/>
          <w:sz w:val="28"/>
          <w:szCs w:val="28"/>
        </w:rPr>
      </w:pPr>
    </w:p>
    <w:p w:rsidR="00C624DB" w:rsidRPr="00C624DB" w:rsidP="00C624DB" w14:paraId="7F176988" w14:textId="02DFD4EF">
      <w:pPr>
        <w:rPr>
          <w:rFonts w:ascii="Open Sans" w:hAnsi="Open Sans" w:cs="Open Sans"/>
          <w:sz w:val="28"/>
          <w:szCs w:val="28"/>
        </w:rPr>
      </w:pPr>
      <w:r w:rsidRPr="00EB20E8">
        <w:rPr>
          <w:noProof/>
        </w:rPr>
        <w:drawing>
          <wp:inline distT="0" distB="0" distL="0" distR="0">
            <wp:extent cx="1703070" cy="3540125"/>
            <wp:effectExtent l="0" t="0" r="0" b="0"/>
            <wp:docPr id="20666355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3552" name="Picture 5"/>
                    <pic:cNvPicPr>
                      <a:picLocks noChangeAspect="1" noChangeArrowheads="1"/>
                    </pic:cNvPicPr>
                  </pic:nvPicPr>
                  <pic:blipFill>
                    <a:blip xmlns:r="http://schemas.openxmlformats.org/officeDocument/2006/relationships" r:embed="rId71">
                      <a:extLst>
                        <a:ext xmlns:a="http://schemas.openxmlformats.org/drawingml/2006/main" uri="{28A0092B-C50C-407E-A947-70E740481C1C}">
                          <a14:useLocalDpi xmlns:a14="http://schemas.microsoft.com/office/drawing/2010/main" val="0"/>
                        </a:ext>
                      </a:extLst>
                    </a:blip>
                    <a:stretch>
                      <a:fillRect/>
                    </a:stretch>
                  </pic:blipFill>
                  <pic:spPr bwMode="auto">
                    <a:xfrm>
                      <a:off x="0" y="0"/>
                      <a:ext cx="1703070" cy="3540125"/>
                    </a:xfrm>
                    <a:prstGeom prst="rect">
                      <a:avLst/>
                    </a:prstGeom>
                    <a:noFill/>
                    <a:ln>
                      <a:noFill/>
                    </a:ln>
                  </pic:spPr>
                </pic:pic>
              </a:graphicData>
            </a:graphic>
          </wp:inline>
        </w:drawing>
      </w:r>
    </w:p>
    <w:p w:rsidR="002A18F0" w:rsidP="00C624DB" w14:paraId="05E96835" w14:textId="77777777">
      <w:pPr>
        <w:rPr>
          <w:rFonts w:ascii="Open Sans" w:hAnsi="Open Sans" w:cs="Open Sans"/>
          <w:b/>
          <w:bCs/>
          <w:sz w:val="28"/>
          <w:szCs w:val="28"/>
        </w:rPr>
      </w:pPr>
    </w:p>
    <w:p w:rsidR="00C624DB" w:rsidRPr="00EB20E8" w:rsidP="00C624DB" w14:paraId="0A4FC677" w14:textId="700188C9">
      <w:pPr>
        <w:rPr>
          <w:rFonts w:ascii="Open Sans" w:hAnsi="Open Sans" w:cs="Open Sans"/>
          <w:b/>
          <w:bCs/>
          <w:sz w:val="28"/>
          <w:szCs w:val="28"/>
        </w:rPr>
      </w:pPr>
      <w:r w:rsidRPr="00EB20E8">
        <w:rPr>
          <w:rFonts w:ascii="Open Sans" w:hAnsi="Open Sans" w:cs="Open Sans"/>
          <w:b/>
          <w:bCs/>
          <w:sz w:val="28"/>
          <w:szCs w:val="28"/>
        </w:rPr>
        <w:t>KNIGHTS AND ARMOUR GOBLET</w:t>
      </w:r>
    </w:p>
    <w:p w:rsidR="00C624DB" w:rsidRPr="00EB20E8" w:rsidP="00C624DB" w14:paraId="512C9BE4" w14:textId="0AB28E8A">
      <w:pPr>
        <w:rPr>
          <w:rFonts w:ascii="Open Sans" w:hAnsi="Open Sans" w:cs="Open Sans"/>
          <w:b/>
          <w:bCs/>
          <w:sz w:val="28"/>
          <w:szCs w:val="28"/>
        </w:rPr>
      </w:pPr>
      <w:r w:rsidRPr="00EB20E8">
        <w:rPr>
          <w:rFonts w:ascii="Open Sans" w:hAnsi="Open Sans" w:cs="Open Sans"/>
          <w:b/>
          <w:bCs/>
          <w:sz w:val="28"/>
          <w:szCs w:val="28"/>
        </w:rPr>
        <w:t>£28.00; member price £25.20</w:t>
      </w:r>
    </w:p>
    <w:p w:rsidR="00C624DB" w:rsidRPr="00C624DB" w:rsidP="00C624DB" w14:paraId="4C26EED3" w14:textId="7F13034B">
      <w:pPr>
        <w:rPr>
          <w:rFonts w:ascii="Open Sans" w:hAnsi="Open Sans" w:cs="Open Sans"/>
          <w:sz w:val="28"/>
          <w:szCs w:val="28"/>
        </w:rPr>
      </w:pPr>
      <w:r w:rsidRPr="00C624DB">
        <w:rPr>
          <w:rFonts w:ascii="Open Sans" w:hAnsi="Open Sans" w:cs="Open Sans"/>
          <w:sz w:val="28"/>
          <w:szCs w:val="28"/>
        </w:rPr>
        <w:t xml:space="preserve">Perfect for medieval style merrymaking this Christmas! Intricately detailed armour, highlighted in gold for effect, with a stainless steel removable inner cup for washing up. </w:t>
      </w:r>
    </w:p>
    <w:p w:rsidR="00C624DB" w:rsidRPr="00C624DB" w:rsidP="00C624DB" w14:paraId="7D86AC8B" w14:textId="0CA4F743">
      <w:pPr>
        <w:rPr>
          <w:rFonts w:ascii="Open Sans" w:hAnsi="Open Sans" w:cs="Open Sans"/>
          <w:sz w:val="28"/>
          <w:szCs w:val="28"/>
        </w:rPr>
      </w:pPr>
      <w:r w:rsidRPr="00C624DB">
        <w:rPr>
          <w:rFonts w:ascii="Open Sans" w:hAnsi="Open Sans" w:cs="Open Sans"/>
          <w:sz w:val="28"/>
          <w:szCs w:val="28"/>
        </w:rPr>
        <w:t>Height 17.5 cm.</w:t>
      </w:r>
    </w:p>
    <w:p w:rsidR="00C624DB" w:rsidP="00C624DB" w14:paraId="2BDE8B5C" w14:textId="77777777">
      <w:pPr>
        <w:rPr>
          <w:rFonts w:ascii="Open Sans" w:hAnsi="Open Sans" w:cs="Open Sans"/>
          <w:sz w:val="28"/>
          <w:szCs w:val="28"/>
        </w:rPr>
      </w:pPr>
    </w:p>
    <w:p w:rsidR="00EB20E8" w:rsidRPr="00C624DB" w:rsidP="00C624DB" w14:paraId="728D0E93" w14:textId="67052901">
      <w:pPr>
        <w:rPr>
          <w:rFonts w:ascii="Open Sans" w:hAnsi="Open Sans" w:cs="Open Sans"/>
          <w:sz w:val="28"/>
          <w:szCs w:val="28"/>
        </w:rPr>
      </w:pPr>
      <w:r w:rsidRPr="00EB20E8">
        <w:rPr>
          <w:noProof/>
        </w:rPr>
        <w:drawing>
          <wp:inline distT="0" distB="0" distL="0" distR="0">
            <wp:extent cx="2424430" cy="2424430"/>
            <wp:effectExtent l="0" t="0" r="0" b="0"/>
            <wp:docPr id="88548875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88758" name="Picture 7"/>
                    <pic:cNvPicPr>
                      <a:picLocks noChangeAspect="1" noChangeArrowheads="1"/>
                    </pic:cNvPicPr>
                  </pic:nvPicPr>
                  <pic:blipFill>
                    <a:blip xmlns:r="http://schemas.openxmlformats.org/officeDocument/2006/relationships" r:embed="rId72">
                      <a:extLst>
                        <a:ext xmlns:a="http://schemas.openxmlformats.org/drawingml/2006/main" uri="{28A0092B-C50C-407E-A947-70E740481C1C}">
                          <a14:useLocalDpi xmlns:a14="http://schemas.microsoft.com/office/drawing/2010/main" val="0"/>
                        </a:ext>
                      </a:extLst>
                    </a:blip>
                    <a:stretch>
                      <a:fillRect/>
                    </a:stretch>
                  </pic:blipFill>
                  <pic:spPr bwMode="auto">
                    <a:xfrm>
                      <a:off x="0" y="0"/>
                      <a:ext cx="2424430" cy="2424430"/>
                    </a:xfrm>
                    <a:prstGeom prst="rect">
                      <a:avLst/>
                    </a:prstGeom>
                    <a:noFill/>
                    <a:ln>
                      <a:noFill/>
                    </a:ln>
                  </pic:spPr>
                </pic:pic>
              </a:graphicData>
            </a:graphic>
          </wp:inline>
        </w:drawing>
      </w:r>
    </w:p>
    <w:p w:rsidR="00C624DB" w:rsidRPr="00EB20E8" w:rsidP="00C624DB" w14:paraId="22DB323B" w14:textId="77777777">
      <w:pPr>
        <w:rPr>
          <w:rFonts w:ascii="Open Sans" w:hAnsi="Open Sans" w:cs="Open Sans"/>
          <w:b/>
          <w:bCs/>
          <w:sz w:val="28"/>
          <w:szCs w:val="28"/>
        </w:rPr>
      </w:pPr>
      <w:r w:rsidRPr="00EB20E8">
        <w:rPr>
          <w:rFonts w:ascii="Open Sans" w:hAnsi="Open Sans" w:cs="Open Sans"/>
          <w:b/>
          <w:bCs/>
          <w:sz w:val="28"/>
          <w:szCs w:val="28"/>
        </w:rPr>
        <w:t xml:space="preserve">Chapel mother-of-pearl ring  </w:t>
      </w:r>
    </w:p>
    <w:p w:rsidR="00C624DB" w:rsidRPr="00EB20E8" w:rsidP="00C624DB" w14:paraId="4E22B61C" w14:textId="77777777">
      <w:pPr>
        <w:rPr>
          <w:rFonts w:ascii="Open Sans" w:hAnsi="Open Sans" w:cs="Open Sans"/>
          <w:b/>
          <w:bCs/>
          <w:sz w:val="28"/>
          <w:szCs w:val="28"/>
        </w:rPr>
      </w:pPr>
      <w:r w:rsidRPr="00EB20E8">
        <w:rPr>
          <w:rFonts w:ascii="Open Sans" w:hAnsi="Open Sans" w:cs="Open Sans"/>
          <w:b/>
          <w:bCs/>
          <w:sz w:val="28"/>
          <w:szCs w:val="28"/>
        </w:rPr>
        <w:t>£100; member price £90</w:t>
      </w:r>
    </w:p>
    <w:p w:rsidR="00C624DB" w:rsidP="00C624DB" w14:paraId="7C9F9E9E" w14:textId="4C030366">
      <w:pPr>
        <w:rPr>
          <w:rFonts w:ascii="Open Sans" w:hAnsi="Open Sans" w:cs="Open Sans"/>
          <w:sz w:val="28"/>
          <w:szCs w:val="28"/>
        </w:rPr>
      </w:pPr>
      <w:r w:rsidRPr="00C624DB">
        <w:rPr>
          <w:rFonts w:ascii="Open Sans" w:hAnsi="Open Sans" w:cs="Open Sans"/>
          <w:sz w:val="28"/>
          <w:szCs w:val="28"/>
        </w:rPr>
        <w:t xml:space="preserve">This lovely mother-of-pearl and white cubic zirconia ring </w:t>
      </w:r>
      <w:r w:rsidRPr="00C624DB">
        <w:rPr>
          <w:rFonts w:ascii="Open Sans" w:hAnsi="Open Sans" w:cs="Open Sans"/>
          <w:sz w:val="28"/>
          <w:szCs w:val="28"/>
        </w:rPr>
        <w:t>is</w:t>
      </w:r>
      <w:r w:rsidRPr="00C624DB">
        <w:rPr>
          <w:rFonts w:ascii="Open Sans" w:hAnsi="Open Sans" w:cs="Open Sans"/>
          <w:sz w:val="28"/>
          <w:szCs w:val="28"/>
        </w:rPr>
        <w:t xml:space="preserve"> inspired by the Wolsey Room ceiling and Astronomical Clock at Hampton Court Palace. 18k brushed matte gold-plated sterling silver. Available in sizes L, N and P.</w:t>
      </w:r>
    </w:p>
    <w:p w:rsidR="00EB20E8" w:rsidRPr="00C624DB" w:rsidP="00C624DB" w14:paraId="228ED794" w14:textId="77777777">
      <w:pPr>
        <w:rPr>
          <w:rFonts w:ascii="Open Sans" w:hAnsi="Open Sans" w:cs="Open Sans"/>
          <w:sz w:val="28"/>
          <w:szCs w:val="28"/>
        </w:rPr>
      </w:pPr>
    </w:p>
    <w:p w:rsidR="00C624DB" w:rsidRPr="00C624DB" w:rsidP="00C624DB" w14:paraId="0993FBB9" w14:textId="3D97C2E6">
      <w:pPr>
        <w:rPr>
          <w:rFonts w:ascii="Open Sans" w:hAnsi="Open Sans" w:cs="Open Sans"/>
          <w:sz w:val="28"/>
          <w:szCs w:val="28"/>
        </w:rPr>
      </w:pPr>
      <w:r w:rsidRPr="00EB20E8">
        <w:rPr>
          <w:noProof/>
        </w:rPr>
        <w:drawing>
          <wp:inline distT="0" distB="0" distL="0" distR="0">
            <wp:extent cx="4354195" cy="2793365"/>
            <wp:effectExtent l="0" t="0" r="0" b="0"/>
            <wp:docPr id="94382890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28901" name="Picture 8"/>
                    <pic:cNvPicPr>
                      <a:picLocks noChangeAspect="1" noChangeArrowheads="1"/>
                    </pic:cNvPicPr>
                  </pic:nvPicPr>
                  <pic:blipFill>
                    <a:blip xmlns:r="http://schemas.openxmlformats.org/officeDocument/2006/relationships" r:embed="rId73">
                      <a:extLst>
                        <a:ext xmlns:a="http://schemas.openxmlformats.org/drawingml/2006/main" uri="{28A0092B-C50C-407E-A947-70E740481C1C}">
                          <a14:useLocalDpi xmlns:a14="http://schemas.microsoft.com/office/drawing/2010/main" val="0"/>
                        </a:ext>
                      </a:extLst>
                    </a:blip>
                    <a:stretch>
                      <a:fillRect/>
                    </a:stretch>
                  </pic:blipFill>
                  <pic:spPr bwMode="auto">
                    <a:xfrm>
                      <a:off x="0" y="0"/>
                      <a:ext cx="4354195" cy="2793365"/>
                    </a:xfrm>
                    <a:prstGeom prst="rect">
                      <a:avLst/>
                    </a:prstGeom>
                    <a:noFill/>
                    <a:ln>
                      <a:noFill/>
                    </a:ln>
                  </pic:spPr>
                </pic:pic>
              </a:graphicData>
            </a:graphic>
          </wp:inline>
        </w:drawing>
      </w:r>
    </w:p>
    <w:p w:rsidR="00C624DB" w:rsidRPr="00EB20E8" w:rsidP="00C624DB" w14:paraId="3DFAE10C" w14:textId="77777777">
      <w:pPr>
        <w:rPr>
          <w:rFonts w:ascii="Open Sans" w:hAnsi="Open Sans" w:cs="Open Sans"/>
          <w:b/>
          <w:bCs/>
          <w:sz w:val="28"/>
          <w:szCs w:val="28"/>
        </w:rPr>
      </w:pPr>
      <w:r w:rsidRPr="00EB20E8">
        <w:rPr>
          <w:rFonts w:ascii="Open Sans" w:hAnsi="Open Sans" w:cs="Open Sans"/>
          <w:b/>
          <w:bCs/>
          <w:sz w:val="28"/>
          <w:szCs w:val="28"/>
        </w:rPr>
        <w:t>Children’s little LONDON play set</w:t>
      </w:r>
    </w:p>
    <w:p w:rsidR="00C624DB" w:rsidRPr="00EB20E8" w:rsidP="00C624DB" w14:paraId="693A60C0" w14:textId="77777777">
      <w:pPr>
        <w:rPr>
          <w:rFonts w:ascii="Open Sans" w:hAnsi="Open Sans" w:cs="Open Sans"/>
          <w:b/>
          <w:bCs/>
          <w:sz w:val="28"/>
          <w:szCs w:val="28"/>
        </w:rPr>
      </w:pPr>
      <w:r w:rsidRPr="00EB20E8">
        <w:rPr>
          <w:rFonts w:ascii="Open Sans" w:hAnsi="Open Sans" w:cs="Open Sans"/>
          <w:b/>
          <w:bCs/>
          <w:sz w:val="28"/>
          <w:szCs w:val="28"/>
        </w:rPr>
        <w:t>£20.00; member price £18</w:t>
      </w:r>
    </w:p>
    <w:p w:rsidR="00C624DB" w:rsidRPr="00C624DB" w:rsidP="00C624DB" w14:paraId="520253E2" w14:textId="246B7ACE">
      <w:pPr>
        <w:rPr>
          <w:rFonts w:ascii="Open Sans" w:hAnsi="Open Sans" w:cs="Open Sans"/>
          <w:sz w:val="28"/>
          <w:szCs w:val="28"/>
        </w:rPr>
      </w:pPr>
      <w:r w:rsidRPr="00C624DB">
        <w:rPr>
          <w:rFonts w:ascii="Open Sans" w:hAnsi="Open Sans" w:cs="Open Sans"/>
          <w:sz w:val="28"/>
          <w:szCs w:val="28"/>
        </w:rPr>
        <w:t xml:space="preserve">This lovely play set has 22 chunky pieces, including famous London landmarks such as Tower Bridge, Big Ben, the Shard … and of course, the Tower of London and Beefeaters. Exclusive to Historic Royal </w:t>
      </w:r>
      <w:r w:rsidRPr="00C624DB">
        <w:rPr>
          <w:rFonts w:ascii="Open Sans" w:hAnsi="Open Sans" w:cs="Open Sans"/>
          <w:sz w:val="28"/>
          <w:szCs w:val="28"/>
        </w:rPr>
        <w:br/>
        <w:t xml:space="preserve">Palaces. MDF and lotus wood, 22 pieces, suitable from 3 years.   </w:t>
      </w:r>
    </w:p>
    <w:p w:rsidR="00C624DB" w:rsidP="00C624DB" w14:paraId="73A208FA" w14:textId="77777777">
      <w:pPr>
        <w:rPr>
          <w:rFonts w:ascii="Open Sans" w:hAnsi="Open Sans" w:cs="Open Sans"/>
          <w:sz w:val="28"/>
          <w:szCs w:val="28"/>
        </w:rPr>
      </w:pPr>
    </w:p>
    <w:p w:rsidR="00EB20E8" w:rsidRPr="00C624DB" w:rsidP="00C624DB" w14:paraId="432FF81C" w14:textId="429EE8C7">
      <w:pPr>
        <w:rPr>
          <w:rFonts w:ascii="Open Sans" w:hAnsi="Open Sans" w:cs="Open Sans"/>
          <w:sz w:val="28"/>
          <w:szCs w:val="28"/>
        </w:rPr>
      </w:pPr>
      <w:r w:rsidRPr="00EB20E8">
        <w:rPr>
          <w:noProof/>
        </w:rPr>
        <w:drawing>
          <wp:inline distT="0" distB="0" distL="0" distR="0">
            <wp:extent cx="2491740" cy="3070225"/>
            <wp:effectExtent l="0" t="0" r="0" b="0"/>
            <wp:docPr id="80153141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31412" name="Picture 9"/>
                    <pic:cNvPicPr>
                      <a:picLocks noChangeAspect="1" noChangeArrowheads="1"/>
                    </pic:cNvPicPr>
                  </pic:nvPicPr>
                  <pic:blipFill>
                    <a:blip xmlns:r="http://schemas.openxmlformats.org/officeDocument/2006/relationships" r:embed="rId74">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1740" cy="3070225"/>
                    </a:xfrm>
                    <a:prstGeom prst="rect">
                      <a:avLst/>
                    </a:prstGeom>
                    <a:noFill/>
                    <a:ln>
                      <a:noFill/>
                    </a:ln>
                  </pic:spPr>
                </pic:pic>
              </a:graphicData>
            </a:graphic>
          </wp:inline>
        </w:drawing>
      </w:r>
    </w:p>
    <w:p w:rsidR="002A18F0" w:rsidP="00C624DB" w14:paraId="0DAF6EC4" w14:textId="77777777">
      <w:pPr>
        <w:rPr>
          <w:rFonts w:ascii="Open Sans" w:hAnsi="Open Sans" w:cs="Open Sans"/>
          <w:b/>
          <w:bCs/>
          <w:sz w:val="28"/>
          <w:szCs w:val="28"/>
        </w:rPr>
      </w:pPr>
    </w:p>
    <w:p w:rsidR="00C624DB" w:rsidRPr="00EB20E8" w:rsidP="00C624DB" w14:paraId="291CA99D" w14:textId="664F5CFE">
      <w:pPr>
        <w:rPr>
          <w:rFonts w:ascii="Open Sans" w:hAnsi="Open Sans" w:cs="Open Sans"/>
          <w:b/>
          <w:bCs/>
          <w:sz w:val="28"/>
          <w:szCs w:val="28"/>
        </w:rPr>
      </w:pPr>
      <w:r w:rsidRPr="00EB20E8">
        <w:rPr>
          <w:rFonts w:ascii="Open Sans" w:hAnsi="Open Sans" w:cs="Open Sans"/>
          <w:b/>
          <w:bCs/>
          <w:sz w:val="28"/>
          <w:szCs w:val="28"/>
        </w:rPr>
        <w:t>‘Well Behaved Women’ book bag</w:t>
      </w:r>
    </w:p>
    <w:p w:rsidR="00C624DB" w:rsidRPr="00EB20E8" w:rsidP="00C624DB" w14:paraId="4BA3B025" w14:textId="77777777">
      <w:pPr>
        <w:rPr>
          <w:rFonts w:ascii="Open Sans" w:hAnsi="Open Sans" w:cs="Open Sans"/>
          <w:b/>
          <w:bCs/>
          <w:sz w:val="28"/>
          <w:szCs w:val="28"/>
        </w:rPr>
      </w:pPr>
      <w:r w:rsidRPr="00EB20E8">
        <w:rPr>
          <w:rFonts w:ascii="Open Sans" w:hAnsi="Open Sans" w:cs="Open Sans"/>
          <w:b/>
          <w:bCs/>
          <w:sz w:val="28"/>
          <w:szCs w:val="28"/>
        </w:rPr>
        <w:t xml:space="preserve"> £18.00; member price £16.20</w:t>
      </w:r>
    </w:p>
    <w:p w:rsidR="00C624DB" w:rsidRPr="00C624DB" w:rsidP="00C624DB" w14:paraId="58396873" w14:textId="6554F75A">
      <w:pPr>
        <w:rPr>
          <w:rFonts w:ascii="Open Sans" w:hAnsi="Open Sans" w:cs="Open Sans"/>
          <w:sz w:val="28"/>
          <w:szCs w:val="28"/>
        </w:rPr>
      </w:pPr>
      <w:r w:rsidRPr="00C624DB">
        <w:rPr>
          <w:rFonts w:ascii="Open Sans" w:hAnsi="Open Sans" w:cs="Open Sans"/>
          <w:sz w:val="28"/>
          <w:szCs w:val="28"/>
        </w:rPr>
        <w:t>Do you know someone who isn’t afraid to make a stand for what they believe in? This tote, emblazoned with ‘Well behaved women rarely make history’ in green and gold, will show them you appreciate their trail-blazing style! 100% printed cotton, 40 x 36cm.</w:t>
      </w:r>
    </w:p>
    <w:p w:rsidR="00C624DB" w:rsidP="00C624DB" w14:paraId="70E9F910" w14:textId="79DABFF7">
      <w:pPr>
        <w:rPr>
          <w:rFonts w:ascii="Open Sans" w:hAnsi="Open Sans" w:cs="Open Sans"/>
          <w:sz w:val="28"/>
          <w:szCs w:val="28"/>
        </w:rPr>
      </w:pPr>
      <w:r w:rsidRPr="00EB20E8">
        <w:rPr>
          <w:noProof/>
        </w:rPr>
        <w:drawing>
          <wp:inline distT="0" distB="0" distL="0" distR="0">
            <wp:extent cx="3020060" cy="3020060"/>
            <wp:effectExtent l="0" t="0" r="0" b="0"/>
            <wp:docPr id="12761574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57406" name="Picture 10"/>
                    <pic:cNvPicPr>
                      <a:picLocks noChangeAspect="1" noChangeArrowheads="1"/>
                    </pic:cNvPicPr>
                  </pic:nvPicPr>
                  <pic:blipFill>
                    <a:blip xmlns:r="http://schemas.openxmlformats.org/officeDocument/2006/relationships" r:embed="rId75">
                      <a:extLst>
                        <a:ext xmlns:a="http://schemas.openxmlformats.org/drawingml/2006/main" uri="{28A0092B-C50C-407E-A947-70E740481C1C}">
                          <a14:useLocalDpi xmlns:a14="http://schemas.microsoft.com/office/drawing/2010/main" val="0"/>
                        </a:ext>
                      </a:extLst>
                    </a:blip>
                    <a:stretch>
                      <a:fillRect/>
                    </a:stretch>
                  </pic:blipFill>
                  <pic:spPr bwMode="auto">
                    <a:xfrm>
                      <a:off x="0" y="0"/>
                      <a:ext cx="3020060" cy="3020060"/>
                    </a:xfrm>
                    <a:prstGeom prst="rect">
                      <a:avLst/>
                    </a:prstGeom>
                    <a:noFill/>
                    <a:ln>
                      <a:noFill/>
                    </a:ln>
                  </pic:spPr>
                </pic:pic>
              </a:graphicData>
            </a:graphic>
          </wp:inline>
        </w:drawing>
      </w:r>
    </w:p>
    <w:p w:rsidR="00C624DB" w:rsidRPr="00EB20E8" w:rsidP="00C624DB" w14:paraId="2E2A7845" w14:textId="77777777">
      <w:pPr>
        <w:rPr>
          <w:rFonts w:ascii="Open Sans" w:hAnsi="Open Sans" w:cs="Open Sans"/>
          <w:b/>
          <w:bCs/>
          <w:sz w:val="28"/>
          <w:szCs w:val="28"/>
        </w:rPr>
      </w:pPr>
      <w:r w:rsidRPr="00EB20E8">
        <w:rPr>
          <w:rFonts w:ascii="Open Sans" w:hAnsi="Open Sans" w:cs="Open Sans"/>
          <w:b/>
          <w:bCs/>
          <w:sz w:val="28"/>
          <w:szCs w:val="28"/>
        </w:rPr>
        <w:t>Branwen the raven soft toy</w:t>
      </w:r>
    </w:p>
    <w:p w:rsidR="00C624DB" w:rsidRPr="00EB20E8" w:rsidP="00C624DB" w14:paraId="2E54B08E" w14:textId="77777777">
      <w:pPr>
        <w:rPr>
          <w:rFonts w:ascii="Open Sans" w:hAnsi="Open Sans" w:cs="Open Sans"/>
          <w:b/>
          <w:bCs/>
          <w:sz w:val="28"/>
          <w:szCs w:val="28"/>
        </w:rPr>
      </w:pPr>
      <w:r w:rsidRPr="00EB20E8">
        <w:rPr>
          <w:rFonts w:ascii="Open Sans" w:hAnsi="Open Sans" w:cs="Open Sans"/>
          <w:b/>
          <w:bCs/>
          <w:sz w:val="28"/>
          <w:szCs w:val="28"/>
        </w:rPr>
        <w:t>£18.00; member price £16.20</w:t>
      </w:r>
    </w:p>
    <w:p w:rsidR="00C624DB" w:rsidRPr="00C624DB" w:rsidP="00C624DB" w14:paraId="61C9576D" w14:textId="30105FFC">
      <w:pPr>
        <w:rPr>
          <w:rFonts w:ascii="Open Sans" w:hAnsi="Open Sans" w:cs="Open Sans"/>
          <w:sz w:val="28"/>
          <w:szCs w:val="28"/>
        </w:rPr>
      </w:pPr>
      <w:r w:rsidRPr="00C624DB">
        <w:rPr>
          <w:rFonts w:ascii="Open Sans" w:hAnsi="Open Sans" w:cs="Open Sans"/>
          <w:sz w:val="28"/>
          <w:szCs w:val="28"/>
        </w:rPr>
        <w:t>The Tower of London’s feathered ravens might look fierce (and in legend, they protect the realm) but our Branwen’s a real softy. She’d rather have a cuddle than nip your finger, any day. Soft plush, 25cm tall.</w:t>
      </w:r>
    </w:p>
    <w:p w:rsidR="00C624DB" w:rsidP="00C624DB" w14:paraId="02CDA0B7" w14:textId="5A139A03">
      <w:pPr>
        <w:rPr>
          <w:rFonts w:ascii="Open Sans" w:hAnsi="Open Sans" w:cs="Open Sans"/>
          <w:sz w:val="28"/>
          <w:szCs w:val="28"/>
        </w:rPr>
      </w:pPr>
    </w:p>
    <w:p w:rsidR="00EB20E8" w:rsidP="00C624DB" w14:paraId="07B33AE4" w14:textId="73C6DE53">
      <w:pPr>
        <w:rPr>
          <w:rFonts w:ascii="Open Sans" w:hAnsi="Open Sans" w:cs="Open Sans"/>
          <w:sz w:val="28"/>
          <w:szCs w:val="28"/>
        </w:rPr>
      </w:pPr>
    </w:p>
    <w:p w:rsidR="00EB20E8" w:rsidRPr="00C624DB" w:rsidP="00C624DB" w14:paraId="166691F0" w14:textId="3EEC2038">
      <w:pPr>
        <w:rPr>
          <w:rFonts w:ascii="Open Sans" w:hAnsi="Open Sans" w:cs="Open Sans"/>
          <w:sz w:val="28"/>
          <w:szCs w:val="28"/>
        </w:rPr>
      </w:pPr>
    </w:p>
    <w:p w:rsidR="00C624DB" w:rsidP="00C624DB" w14:paraId="7E0A5212" w14:textId="58238419">
      <w:pPr>
        <w:rPr>
          <w:rFonts w:ascii="Open Sans" w:hAnsi="Open Sans" w:cs="Open Sans"/>
          <w:sz w:val="28"/>
          <w:szCs w:val="28"/>
        </w:rPr>
      </w:pPr>
    </w:p>
    <w:p w:rsidR="00EB20E8" w:rsidP="00C624DB" w14:paraId="254A65C6" w14:textId="03929911">
      <w:pPr>
        <w:rPr>
          <w:rFonts w:ascii="Open Sans" w:hAnsi="Open Sans" w:cs="Open Sans"/>
          <w:sz w:val="28"/>
          <w:szCs w:val="28"/>
        </w:rPr>
      </w:pPr>
    </w:p>
    <w:p w:rsidR="00EB20E8" w:rsidP="00C624DB" w14:paraId="532D9099" w14:textId="3D084E37">
      <w:pPr>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04320" behindDoc="0" locked="0" layoutInCell="1" allowOverlap="1">
                <wp:simplePos x="0" y="0"/>
                <wp:positionH relativeFrom="column">
                  <wp:posOffset>0</wp:posOffset>
                </wp:positionH>
                <wp:positionV relativeFrom="paragraph">
                  <wp:posOffset>-330200</wp:posOffset>
                </wp:positionV>
                <wp:extent cx="5612235" cy="3145872"/>
                <wp:effectExtent l="0" t="0" r="13970" b="16510"/>
                <wp:wrapNone/>
                <wp:docPr id="1486417361" name="Text Box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5612235" cy="3145872"/>
                        </a:xfrm>
                        <a:prstGeom prst="rect">
                          <a:avLst/>
                        </a:prstGeom>
                        <a:solidFill>
                          <a:srgbClr val="92D050"/>
                        </a:solidFill>
                        <a:ln w="6350">
                          <a:solidFill>
                            <a:prstClr val="black"/>
                          </a:solidFill>
                        </a:ln>
                      </wps:spPr>
                      <wps:txbx>
                        <w:txbxContent>
                          <w:p w:rsidR="00EB20E8" w:rsidRPr="00EB20E8" w:rsidP="00EB20E8" w14:textId="77777777">
                            <w:pPr>
                              <w:rPr>
                                <w:rFonts w:ascii="Open Sans" w:hAnsi="Open Sans" w:cs="Open Sans"/>
                                <w:b/>
                                <w:bCs/>
                                <w:sz w:val="28"/>
                                <w:szCs w:val="28"/>
                              </w:rPr>
                            </w:pPr>
                            <w:r w:rsidRPr="00EB20E8">
                              <w:rPr>
                                <w:rFonts w:ascii="Open Sans" w:hAnsi="Open Sans" w:cs="Open Sans"/>
                                <w:b/>
                                <w:bCs/>
                                <w:sz w:val="28"/>
                                <w:szCs w:val="28"/>
                              </w:rPr>
                              <w:t>Gift membership this Christmas</w:t>
                            </w:r>
                          </w:p>
                          <w:p w:rsidR="00EB20E8" w:rsidRPr="007F2375" w:rsidP="00EB20E8" w14:textId="77777777">
                            <w:pPr>
                              <w:rPr>
                                <w:rFonts w:ascii="Open Sans" w:hAnsi="Open Sans" w:cs="Open Sans"/>
                                <w:b/>
                                <w:bCs/>
                                <w:sz w:val="28"/>
                                <w:szCs w:val="28"/>
                              </w:rPr>
                            </w:pPr>
                            <w:r w:rsidRPr="00C624DB">
                              <w:rPr>
                                <w:rFonts w:ascii="Open Sans" w:hAnsi="Open Sans" w:cs="Open Sans"/>
                                <w:sz w:val="28"/>
                                <w:szCs w:val="28"/>
                              </w:rPr>
                              <w:t xml:space="preserve">Give your loved one a gift they’ll treasure this Christmas. From £75, a Historic Royal Palaces membership unlocks a year of unforgettable adventures at the UK’s most iconic royal palaces and gardens. From spine-tingling ghost stories at the Tower of London to wandering the maze at Hampton Court Palace, it’s the perfect present for history lovers, explorers and curious minds. They’ll enjoy unlimited entry, exclusive discounts, and access to behind-the-scenes events. Buy now at: </w:t>
                            </w:r>
                            <w:hyperlink r:id="rId76" w:history="1">
                              <w:r w:rsidRPr="007F2375">
                                <w:rPr>
                                  <w:rStyle w:val="Hyperlink"/>
                                  <w:rFonts w:ascii="Open Sans" w:hAnsi="Open Sans" w:cs="Open Sans"/>
                                  <w:b/>
                                  <w:bCs/>
                                  <w:sz w:val="28"/>
                                  <w:szCs w:val="28"/>
                                </w:rPr>
                                <w:t>hrp.org.uk/gift-membership </w:t>
                              </w:r>
                            </w:hyperlink>
                          </w:p>
                          <w:p w:rsidR="00EB20E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44" o:spid="_x0000_s1050" type="#_x0000_t202" style="width:441.91pt;height:247.71pt;margin-top:-26pt;margin-left:0;mso-height-percent:0;mso-height-relative:margin;mso-wrap-distance-bottom:0;mso-wrap-distance-left:9pt;mso-wrap-distance-right:9pt;mso-wrap-distance-top:0;position:absolute;v-text-anchor:top;z-index:251703296" fillcolor="#92d050" stroked="t" strokecolor="black" strokeweight="0.5pt">
                <v:textbox>
                  <w:txbxContent>
                    <w:p w:rsidR="00EB20E8" w:rsidRPr="00EB20E8" w:rsidP="00EB20E8" w14:paraId="64BBA591" w14:textId="77777777">
                      <w:pPr>
                        <w:rPr>
                          <w:rFonts w:ascii="Open Sans" w:hAnsi="Open Sans" w:cs="Open Sans"/>
                          <w:b/>
                          <w:bCs/>
                          <w:sz w:val="28"/>
                          <w:szCs w:val="28"/>
                        </w:rPr>
                      </w:pPr>
                      <w:r w:rsidRPr="00EB20E8">
                        <w:rPr>
                          <w:rFonts w:ascii="Open Sans" w:hAnsi="Open Sans" w:cs="Open Sans"/>
                          <w:b/>
                          <w:bCs/>
                          <w:sz w:val="28"/>
                          <w:szCs w:val="28"/>
                        </w:rPr>
                        <w:t>Gift membership this Christmas</w:t>
                      </w:r>
                    </w:p>
                    <w:p w:rsidR="00EB20E8" w:rsidRPr="007F2375" w:rsidP="00EB20E8" w14:paraId="0DCB904F" w14:textId="77777777">
                      <w:pPr>
                        <w:rPr>
                          <w:rFonts w:ascii="Open Sans" w:hAnsi="Open Sans" w:cs="Open Sans"/>
                          <w:b/>
                          <w:bCs/>
                          <w:sz w:val="28"/>
                          <w:szCs w:val="28"/>
                        </w:rPr>
                      </w:pPr>
                      <w:r w:rsidRPr="00C624DB">
                        <w:rPr>
                          <w:rFonts w:ascii="Open Sans" w:hAnsi="Open Sans" w:cs="Open Sans"/>
                          <w:sz w:val="28"/>
                          <w:szCs w:val="28"/>
                        </w:rPr>
                        <w:t xml:space="preserve">Give your loved one a gift they’ll treasure this Christmas. From £75, a Historic Royal Palaces membership unlocks a year of unforgettable adventures at the UK’s most iconic royal palaces and gardens. From spine-tingling ghost stories at the Tower of London to wandering the maze at Hampton Court Palace, it’s the perfect present for history lovers, explorers and curious minds. They’ll enjoy unlimited entry, exclusive discounts, and access to behind-the-scenes events. Buy now at: </w:t>
                      </w:r>
                      <w:hyperlink r:id="rId77" w:history="1">
                        <w:r w:rsidRPr="007F2375">
                          <w:rPr>
                            <w:rStyle w:val="Hyperlink"/>
                            <w:rFonts w:ascii="Open Sans" w:hAnsi="Open Sans" w:cs="Open Sans"/>
                            <w:b/>
                            <w:bCs/>
                            <w:sz w:val="28"/>
                            <w:szCs w:val="28"/>
                          </w:rPr>
                          <w:t>hrp.org.uk/gift-membership </w:t>
                        </w:r>
                      </w:hyperlink>
                    </w:p>
                    <w:p w:rsidR="00EB20E8" w14:paraId="18681139" w14:textId="77777777"/>
                  </w:txbxContent>
                </v:textbox>
              </v:shape>
            </w:pict>
          </mc:Fallback>
        </mc:AlternateContent>
      </w:r>
    </w:p>
    <w:p w:rsidR="00EB20E8" w:rsidP="00C624DB" w14:paraId="2A6E6861" w14:textId="77777777">
      <w:pPr>
        <w:rPr>
          <w:rFonts w:ascii="Open Sans" w:hAnsi="Open Sans" w:cs="Open Sans"/>
          <w:sz w:val="28"/>
          <w:szCs w:val="28"/>
        </w:rPr>
      </w:pPr>
    </w:p>
    <w:p w:rsidR="00EB20E8" w:rsidP="00C624DB" w14:paraId="6ED65F53" w14:textId="77777777">
      <w:pPr>
        <w:rPr>
          <w:rFonts w:ascii="Open Sans" w:hAnsi="Open Sans" w:cs="Open Sans"/>
          <w:sz w:val="28"/>
          <w:szCs w:val="28"/>
        </w:rPr>
      </w:pPr>
    </w:p>
    <w:p w:rsidR="00EB20E8" w:rsidP="00C624DB" w14:paraId="641B6ADC" w14:textId="77777777">
      <w:pPr>
        <w:rPr>
          <w:rFonts w:ascii="Open Sans" w:hAnsi="Open Sans" w:cs="Open Sans"/>
          <w:sz w:val="28"/>
          <w:szCs w:val="28"/>
        </w:rPr>
      </w:pPr>
    </w:p>
    <w:p w:rsidR="00EB20E8" w:rsidRPr="00C624DB" w:rsidP="00C624DB" w14:paraId="37D06CA8" w14:textId="7CC1E1B0">
      <w:pPr>
        <w:rPr>
          <w:rFonts w:ascii="Open Sans" w:hAnsi="Open Sans" w:cs="Open Sans"/>
          <w:sz w:val="28"/>
          <w:szCs w:val="28"/>
        </w:rPr>
      </w:pPr>
    </w:p>
    <w:p w:rsidR="00EB20E8" w:rsidP="00C624DB" w14:paraId="64C84B53" w14:textId="3DECBDF1">
      <w:pPr>
        <w:rPr>
          <w:rFonts w:ascii="Open Sans" w:hAnsi="Open Sans" w:cs="Open Sans"/>
          <w:sz w:val="28"/>
          <w:szCs w:val="28"/>
        </w:rPr>
      </w:pPr>
    </w:p>
    <w:p w:rsidR="00EB20E8" w:rsidP="00C624DB" w14:paraId="2EF06F5D" w14:textId="2D556511">
      <w:pPr>
        <w:rPr>
          <w:rFonts w:ascii="Open Sans" w:hAnsi="Open Sans" w:cs="Open Sans"/>
          <w:sz w:val="28"/>
          <w:szCs w:val="28"/>
        </w:rPr>
      </w:pPr>
    </w:p>
    <w:p w:rsidR="00EB20E8" w:rsidP="00C624DB" w14:paraId="1793244A" w14:textId="661A78B4">
      <w:pPr>
        <w:rPr>
          <w:rFonts w:ascii="Open Sans" w:hAnsi="Open Sans" w:cs="Open Sans"/>
          <w:sz w:val="28"/>
          <w:szCs w:val="28"/>
        </w:rPr>
      </w:pPr>
    </w:p>
    <w:p w:rsidR="00EB20E8" w:rsidP="00C624DB" w14:paraId="7A8004F8" w14:textId="3E3F9B12">
      <w:pPr>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05344" behindDoc="0" locked="0" layoutInCell="1" allowOverlap="1">
                <wp:simplePos x="0" y="0"/>
                <wp:positionH relativeFrom="column">
                  <wp:posOffset>0</wp:posOffset>
                </wp:positionH>
                <wp:positionV relativeFrom="paragraph">
                  <wp:posOffset>187325</wp:posOffset>
                </wp:positionV>
                <wp:extent cx="5637402" cy="1426129"/>
                <wp:effectExtent l="0" t="0" r="14605" b="9525"/>
                <wp:wrapNone/>
                <wp:docPr id="1191967514" name="Text Box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7402" cy="1426129"/>
                        </a:xfrm>
                        <a:prstGeom prst="rect">
                          <a:avLst/>
                        </a:prstGeom>
                        <a:solidFill>
                          <a:srgbClr val="C00000"/>
                        </a:solidFill>
                        <a:ln w="6350">
                          <a:solidFill>
                            <a:prstClr val="black"/>
                          </a:solidFill>
                        </a:ln>
                      </wps:spPr>
                      <wps:txbx>
                        <w:txbxContent>
                          <w:p w:rsidR="00EB20E8" w:rsidRPr="00C624DB" w:rsidP="00EB20E8" w14:textId="77777777">
                            <w:pPr>
                              <w:rPr>
                                <w:rFonts w:ascii="Open Sans" w:hAnsi="Open Sans" w:cs="Open Sans"/>
                                <w:sz w:val="28"/>
                                <w:szCs w:val="28"/>
                              </w:rPr>
                            </w:pPr>
                            <w:r>
                              <w:rPr>
                                <w:rFonts w:ascii="Open Sans" w:hAnsi="Open Sans" w:cs="Open Sans"/>
                                <w:sz w:val="28"/>
                                <w:szCs w:val="28"/>
                              </w:rPr>
                              <w:t>S</w:t>
                            </w:r>
                            <w:r w:rsidRPr="00C624DB">
                              <w:rPr>
                                <w:rFonts w:ascii="Open Sans" w:hAnsi="Open Sans" w:cs="Open Sans"/>
                                <w:sz w:val="28"/>
                                <w:szCs w:val="28"/>
                              </w:rPr>
                              <w:t>AVE MORE</w:t>
                            </w:r>
                            <w:r w:rsidRPr="00C624DB">
                              <w:rPr>
                                <w:rFonts w:ascii="Open Sans" w:hAnsi="Open Sans" w:cs="Open Sans"/>
                                <w:sz w:val="28"/>
                                <w:szCs w:val="28"/>
                              </w:rPr>
                              <w:br/>
                              <w:t xml:space="preserve">Members save 10% </w:t>
                            </w:r>
                            <w:r w:rsidRPr="00C624DB">
                              <w:rPr>
                                <w:rFonts w:ascii="Open Sans" w:hAnsi="Open Sans" w:cs="Open Sans"/>
                                <w:sz w:val="28"/>
                                <w:szCs w:val="28"/>
                              </w:rPr>
                              <w:t>year round</w:t>
                            </w:r>
                            <w:r w:rsidRPr="00C624DB">
                              <w:rPr>
                                <w:rFonts w:ascii="Open Sans" w:hAnsi="Open Sans" w:cs="Open Sans"/>
                                <w:sz w:val="28"/>
                                <w:szCs w:val="28"/>
                              </w:rPr>
                              <w:t xml:space="preserve"> in our shops and online using code </w:t>
                            </w:r>
                            <w:r w:rsidRPr="007F2375">
                              <w:rPr>
                                <w:rFonts w:ascii="Open Sans" w:hAnsi="Open Sans" w:cs="Open Sans"/>
                                <w:b/>
                                <w:bCs/>
                                <w:sz w:val="28"/>
                                <w:szCs w:val="28"/>
                              </w:rPr>
                              <w:t>MEMBER26</w:t>
                            </w:r>
                            <w:r w:rsidRPr="00C624DB">
                              <w:rPr>
                                <w:rFonts w:ascii="Open Sans" w:hAnsi="Open Sans" w:cs="Open Sans"/>
                                <w:sz w:val="28"/>
                                <w:szCs w:val="28"/>
                              </w:rPr>
                              <w:t xml:space="preserve">.* </w:t>
                            </w:r>
                          </w:p>
                          <w:p w:rsidR="00EB20E8" w:rsidRPr="00C624DB" w:rsidP="00EB20E8" w14:textId="77777777">
                            <w:pPr>
                              <w:rPr>
                                <w:rFonts w:ascii="Open Sans" w:hAnsi="Open Sans" w:cs="Open Sans"/>
                                <w:sz w:val="28"/>
                                <w:szCs w:val="28"/>
                              </w:rPr>
                            </w:pPr>
                            <w:r w:rsidRPr="00C624DB">
                              <w:rPr>
                                <w:rFonts w:ascii="Open Sans" w:hAnsi="Open Sans" w:cs="Open Sans"/>
                                <w:sz w:val="28"/>
                                <w:szCs w:val="28"/>
                              </w:rPr>
                              <w:t>*Exclusions apply</w:t>
                            </w:r>
                          </w:p>
                          <w:p w:rsidR="00EB20E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45" o:spid="_x0000_s1051" type="#_x0000_t202" style="width:443.9pt;height:112.3pt;margin-top:14.75pt;margin-left:0;mso-height-percent:0;mso-height-relative:margin;mso-wrap-distance-bottom:0;mso-wrap-distance-left:9pt;mso-wrap-distance-right:9pt;mso-wrap-distance-top:0;mso-wrap-style:square;position:absolute;visibility:visible;v-text-anchor:top;z-index:251706368" fillcolor="#c00000" strokeweight="0.5pt">
                <v:textbox>
                  <w:txbxContent>
                    <w:p w:rsidR="00EB20E8" w:rsidRPr="00C624DB" w:rsidP="00EB20E8" w14:paraId="3F779B18" w14:textId="77777777">
                      <w:pPr>
                        <w:rPr>
                          <w:rFonts w:ascii="Open Sans" w:hAnsi="Open Sans" w:cs="Open Sans"/>
                          <w:sz w:val="28"/>
                          <w:szCs w:val="28"/>
                        </w:rPr>
                      </w:pPr>
                      <w:r>
                        <w:rPr>
                          <w:rFonts w:ascii="Open Sans" w:hAnsi="Open Sans" w:cs="Open Sans"/>
                          <w:sz w:val="28"/>
                          <w:szCs w:val="28"/>
                        </w:rPr>
                        <w:t>S</w:t>
                      </w:r>
                      <w:r w:rsidRPr="00C624DB">
                        <w:rPr>
                          <w:rFonts w:ascii="Open Sans" w:hAnsi="Open Sans" w:cs="Open Sans"/>
                          <w:sz w:val="28"/>
                          <w:szCs w:val="28"/>
                        </w:rPr>
                        <w:t>AVE MORE</w:t>
                      </w:r>
                      <w:r w:rsidRPr="00C624DB">
                        <w:rPr>
                          <w:rFonts w:ascii="Open Sans" w:hAnsi="Open Sans" w:cs="Open Sans"/>
                          <w:sz w:val="28"/>
                          <w:szCs w:val="28"/>
                        </w:rPr>
                        <w:br/>
                        <w:t xml:space="preserve">Members save 10% </w:t>
                      </w:r>
                      <w:r w:rsidRPr="00C624DB">
                        <w:rPr>
                          <w:rFonts w:ascii="Open Sans" w:hAnsi="Open Sans" w:cs="Open Sans"/>
                          <w:sz w:val="28"/>
                          <w:szCs w:val="28"/>
                        </w:rPr>
                        <w:t>year round</w:t>
                      </w:r>
                      <w:r w:rsidRPr="00C624DB">
                        <w:rPr>
                          <w:rFonts w:ascii="Open Sans" w:hAnsi="Open Sans" w:cs="Open Sans"/>
                          <w:sz w:val="28"/>
                          <w:szCs w:val="28"/>
                        </w:rPr>
                        <w:t xml:space="preserve"> in our shops and online using code </w:t>
                      </w:r>
                      <w:r w:rsidRPr="007F2375">
                        <w:rPr>
                          <w:rFonts w:ascii="Open Sans" w:hAnsi="Open Sans" w:cs="Open Sans"/>
                          <w:b/>
                          <w:bCs/>
                          <w:sz w:val="28"/>
                          <w:szCs w:val="28"/>
                        </w:rPr>
                        <w:t>MEMBER26</w:t>
                      </w:r>
                      <w:r w:rsidRPr="00C624DB">
                        <w:rPr>
                          <w:rFonts w:ascii="Open Sans" w:hAnsi="Open Sans" w:cs="Open Sans"/>
                          <w:sz w:val="28"/>
                          <w:szCs w:val="28"/>
                        </w:rPr>
                        <w:t xml:space="preserve">.* </w:t>
                      </w:r>
                    </w:p>
                    <w:p w:rsidR="00EB20E8" w:rsidRPr="00C624DB" w:rsidP="00EB20E8" w14:paraId="6A85CA2C" w14:textId="77777777">
                      <w:pPr>
                        <w:rPr>
                          <w:rFonts w:ascii="Open Sans" w:hAnsi="Open Sans" w:cs="Open Sans"/>
                          <w:sz w:val="28"/>
                          <w:szCs w:val="28"/>
                        </w:rPr>
                      </w:pPr>
                      <w:r w:rsidRPr="00C624DB">
                        <w:rPr>
                          <w:rFonts w:ascii="Open Sans" w:hAnsi="Open Sans" w:cs="Open Sans"/>
                          <w:sz w:val="28"/>
                          <w:szCs w:val="28"/>
                        </w:rPr>
                        <w:t>*Exclusions apply</w:t>
                      </w:r>
                    </w:p>
                    <w:p w:rsidR="00EB20E8" w14:paraId="794BDD0A" w14:textId="77777777"/>
                  </w:txbxContent>
                </v:textbox>
              </v:shape>
            </w:pict>
          </mc:Fallback>
        </mc:AlternateContent>
      </w:r>
    </w:p>
    <w:p w:rsidR="0016436E" w14:paraId="7CEEA28B" w14:textId="4359A57E">
      <w:pPr>
        <w:rPr>
          <w:rFonts w:ascii="Open Sans" w:hAnsi="Open Sans" w:cs="Open Sans"/>
          <w:sz w:val="28"/>
          <w:szCs w:val="28"/>
        </w:rPr>
      </w:pPr>
      <w:r>
        <w:rPr>
          <w:rFonts w:ascii="Open Sans" w:hAnsi="Open Sans" w:cs="Open Sans"/>
          <w:sz w:val="28"/>
          <w:szCs w:val="28"/>
        </w:rPr>
        <w:br w:type="page"/>
      </w:r>
    </w:p>
    <w:p w:rsidR="007F2375" w:rsidRPr="007F2375" w:rsidP="00C624DB" w14:paraId="5BC14FC0" w14:textId="635DD74C">
      <w:pPr>
        <w:spacing w:line="360" w:lineRule="auto"/>
        <w:rPr>
          <w:rFonts w:ascii="Open Sans" w:hAnsi="Open Sans" w:cs="Open Sans"/>
          <w:b/>
          <w:bCs/>
          <w:sz w:val="28"/>
          <w:szCs w:val="28"/>
        </w:rPr>
      </w:pPr>
      <w:r w:rsidRPr="007F2375">
        <w:rPr>
          <w:rFonts w:ascii="Open Sans" w:hAnsi="Open Sans" w:cs="Open Sans"/>
          <w:b/>
          <w:bCs/>
          <w:sz w:val="28"/>
          <w:szCs w:val="28"/>
        </w:rPr>
        <w:t>HISTORY &amp; STORIES</w:t>
      </w:r>
    </w:p>
    <w:p w:rsidR="00C624DB" w:rsidP="00C624DB" w14:paraId="1AF5E909" w14:textId="606347AB">
      <w:pPr>
        <w:spacing w:line="360" w:lineRule="auto"/>
        <w:rPr>
          <w:rFonts w:ascii="Open Sans" w:hAnsi="Open Sans" w:cs="Open Sans"/>
          <w:sz w:val="28"/>
          <w:szCs w:val="28"/>
        </w:rPr>
      </w:pPr>
      <w:r w:rsidRPr="0016436E">
        <w:rPr>
          <w:noProof/>
        </w:rPr>
        <w:drawing>
          <wp:inline distT="0" distB="0" distL="0" distR="0">
            <wp:extent cx="5731510" cy="4273550"/>
            <wp:effectExtent l="0" t="0" r="0" b="0"/>
            <wp:docPr id="475964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6410" name="Picture 11"/>
                    <pic:cNvPicPr>
                      <a:picLocks noChangeAspect="1" noChangeArrowheads="1"/>
                    </pic:cNvPicPr>
                  </pic:nvPicPr>
                  <pic:blipFill>
                    <a:blip xmlns:r="http://schemas.openxmlformats.org/officeDocument/2006/relationships" r:embed="rId7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4273550"/>
                    </a:xfrm>
                    <a:prstGeom prst="rect">
                      <a:avLst/>
                    </a:prstGeom>
                    <a:noFill/>
                    <a:ln>
                      <a:noFill/>
                    </a:ln>
                  </pic:spPr>
                </pic:pic>
              </a:graphicData>
            </a:graphic>
          </wp:inline>
        </w:drawing>
      </w:r>
    </w:p>
    <w:p w:rsidR="0016436E" w:rsidP="00C624DB" w14:paraId="72046A45" w14:textId="77777777">
      <w:pPr>
        <w:spacing w:line="360" w:lineRule="auto"/>
        <w:rPr>
          <w:rFonts w:ascii="Open Sans" w:hAnsi="Open Sans" w:cs="Open Sans"/>
          <w:sz w:val="28"/>
          <w:szCs w:val="28"/>
        </w:rPr>
      </w:pPr>
    </w:p>
    <w:p w:rsidR="0016436E" w:rsidRPr="002A18F0" w:rsidP="002A18F0" w14:paraId="47F59513" w14:textId="1E391DA9">
      <w:pPr>
        <w:pStyle w:val="Heading1"/>
        <w:rPr>
          <w:b/>
          <w:bCs/>
        </w:rPr>
      </w:pPr>
      <w:bookmarkStart w:id="11" w:name="_Toc241502311"/>
      <w:r w:rsidRPr="002A18F0">
        <w:rPr>
          <w:b/>
          <w:bCs/>
        </w:rPr>
        <w:t>THE FESTIVE FORTRESS</w:t>
      </w:r>
      <w:bookmarkEnd w:id="11"/>
      <w:r w:rsidR="002A18F0">
        <w:rPr>
          <w:b/>
          <w:bCs/>
        </w:rPr>
        <w:br/>
      </w:r>
    </w:p>
    <w:p w:rsidR="0016436E" w:rsidP="0016436E" w14:paraId="53E113AA" w14:textId="32715903">
      <w:pPr>
        <w:pStyle w:val="Introtext"/>
        <w:spacing w:line="360" w:lineRule="auto"/>
        <w:rPr>
          <w:rFonts w:ascii="Open Sans" w:hAnsi="Open Sans" w:cs="Open Sans"/>
          <w:spacing w:val="-7"/>
        </w:rPr>
      </w:pPr>
      <w:r w:rsidRPr="0016436E">
        <w:rPr>
          <w:rFonts w:ascii="Open Sans" w:hAnsi="Open Sans" w:cs="Open Sans"/>
          <w:spacing w:val="-7"/>
        </w:rPr>
        <w:t>Queen Victoria’s reign transformed the celebration of Christmas, even behind the formidable walls of the Tower of London. Assistant Curator Minette Butler reveals that life was surprisingly festive and fun inside the 19th-century fortress</w:t>
      </w:r>
    </w:p>
    <w:p w:rsidR="007F2375" w:rsidRPr="0016436E" w:rsidP="0016436E" w14:paraId="42B9160F" w14:textId="77777777">
      <w:pPr>
        <w:pStyle w:val="Introtext"/>
        <w:spacing w:line="360" w:lineRule="auto"/>
        <w:rPr>
          <w:rFonts w:ascii="Open Sans" w:hAnsi="Open Sans" w:cs="Open Sans"/>
          <w:spacing w:val="-7"/>
        </w:rPr>
      </w:pPr>
    </w:p>
    <w:p w:rsidR="0016436E" w:rsidRPr="0016436E" w:rsidP="0016436E" w14:paraId="36BDE0D6" w14:textId="1EF6329E">
      <w:pPr>
        <w:spacing w:line="360" w:lineRule="auto"/>
        <w:rPr>
          <w:rFonts w:ascii="Open Sans" w:hAnsi="Open Sans" w:cs="Open Sans"/>
          <w:sz w:val="28"/>
          <w:szCs w:val="28"/>
        </w:rPr>
      </w:pPr>
      <w:r w:rsidRPr="0016436E">
        <w:rPr>
          <w:rFonts w:ascii="Open Sans" w:hAnsi="Open Sans" w:cs="Open Sans"/>
          <w:sz w:val="28"/>
          <w:szCs w:val="28"/>
        </w:rPr>
        <w:t xml:space="preserve">Tower residents (including the Yeoman Warders) embraced the period’s renewed enthusiasm for the winter season, filling the </w:t>
      </w:r>
      <w:r w:rsidRPr="0016436E">
        <w:rPr>
          <w:rFonts w:ascii="Open Sans" w:hAnsi="Open Sans" w:cs="Open Sans"/>
          <w:sz w:val="28"/>
          <w:szCs w:val="28"/>
        </w:rPr>
        <w:t xml:space="preserve">fortress with dancing, dinners and Christmas trees. Meanwhile, the introduction of bank holidays lured thousands of tourists to enjoy the Tower’s many historic sights each Boxing Day. Together, these stories paint a vibrant, festive portrait of life inside the fortress during the 19th century. </w:t>
      </w:r>
    </w:p>
    <w:p w:rsidR="0016436E" w:rsidRPr="0016436E" w:rsidP="0016436E" w14:paraId="2D674A29" w14:textId="77777777">
      <w:pPr>
        <w:spacing w:line="360" w:lineRule="auto"/>
        <w:rPr>
          <w:rFonts w:ascii="Open Sans" w:hAnsi="Open Sans" w:cs="Open Sans"/>
          <w:sz w:val="28"/>
          <w:szCs w:val="28"/>
        </w:rPr>
      </w:pPr>
    </w:p>
    <w:p w:rsidR="0016436E" w:rsidRPr="0016436E" w:rsidP="0016436E" w14:paraId="6E94DE42" w14:textId="77777777">
      <w:pPr>
        <w:spacing w:line="360" w:lineRule="auto"/>
        <w:rPr>
          <w:rFonts w:ascii="Open Sans" w:hAnsi="Open Sans" w:cs="Open Sans"/>
          <w:b/>
          <w:bCs/>
          <w:sz w:val="28"/>
          <w:szCs w:val="28"/>
        </w:rPr>
      </w:pPr>
      <w:r w:rsidRPr="0016436E">
        <w:rPr>
          <w:rFonts w:ascii="Open Sans" w:hAnsi="Open Sans" w:cs="Open Sans"/>
          <w:b/>
          <w:bCs/>
          <w:sz w:val="28"/>
          <w:szCs w:val="28"/>
        </w:rPr>
        <w:t>A day out at the Tower</w:t>
      </w:r>
    </w:p>
    <w:p w:rsidR="0016436E" w:rsidP="0016436E" w14:paraId="601F823C" w14:textId="77777777">
      <w:pPr>
        <w:spacing w:line="360" w:lineRule="auto"/>
        <w:rPr>
          <w:rFonts w:ascii="Open Sans" w:hAnsi="Open Sans" w:cs="Open Sans"/>
          <w:sz w:val="28"/>
          <w:szCs w:val="28"/>
        </w:rPr>
      </w:pPr>
      <w:r w:rsidRPr="0016436E">
        <w:rPr>
          <w:rFonts w:ascii="Open Sans" w:hAnsi="Open Sans" w:cs="Open Sans"/>
          <w:sz w:val="28"/>
          <w:szCs w:val="28"/>
        </w:rPr>
        <w:t xml:space="preserve">Christmas was one of the Victorian Tower’s busiest times of the year. Long established as a public showplace, the fortress appealed to the era’s romantic fascination with all things medieval and was a must-see for anyone visiting London for the holidays. </w:t>
      </w:r>
    </w:p>
    <w:p w:rsidR="007F2375" w:rsidRPr="0016436E" w:rsidP="0016436E" w14:paraId="210815FA" w14:textId="77777777">
      <w:pPr>
        <w:spacing w:line="360" w:lineRule="auto"/>
        <w:rPr>
          <w:rFonts w:ascii="Open Sans" w:hAnsi="Open Sans" w:cs="Open Sans"/>
          <w:sz w:val="28"/>
          <w:szCs w:val="28"/>
        </w:rPr>
      </w:pPr>
    </w:p>
    <w:p w:rsidR="0016436E" w:rsidP="0016436E" w14:paraId="33D4262B" w14:textId="77777777">
      <w:pPr>
        <w:spacing w:line="360" w:lineRule="auto"/>
        <w:rPr>
          <w:rFonts w:ascii="Open Sans" w:hAnsi="Open Sans" w:cs="Open Sans"/>
          <w:sz w:val="28"/>
          <w:szCs w:val="28"/>
        </w:rPr>
      </w:pPr>
      <w:r w:rsidRPr="0016436E">
        <w:rPr>
          <w:rFonts w:ascii="Open Sans" w:hAnsi="Open Sans" w:cs="Open Sans"/>
          <w:sz w:val="28"/>
          <w:szCs w:val="28"/>
        </w:rPr>
        <w:t xml:space="preserve">Tourists enjoyed many of the same sights seen inside the fortress today, from well-established attractions like the Crown Jewels and the Tower Armouries to the graffiti in the Beachamp Tower (opened in 1851) and the scaffold site (first commemorated in 1866). Yeoman Warders escorted visitors around these curiosities, enlivening them with dramatic tales of famous prisoners and ghastly punishments. </w:t>
      </w:r>
    </w:p>
    <w:p w:rsidR="007F2375" w:rsidRPr="0016436E" w:rsidP="0016436E" w14:paraId="047A6557" w14:textId="77777777">
      <w:pPr>
        <w:spacing w:line="360" w:lineRule="auto"/>
        <w:rPr>
          <w:rFonts w:ascii="Open Sans" w:hAnsi="Open Sans" w:cs="Open Sans"/>
          <w:sz w:val="28"/>
          <w:szCs w:val="28"/>
        </w:rPr>
      </w:pPr>
    </w:p>
    <w:p w:rsidR="0016436E" w:rsidP="0016436E" w14:paraId="6CC90873" w14:textId="4170A347">
      <w:pPr>
        <w:spacing w:line="360" w:lineRule="auto"/>
        <w:rPr>
          <w:rFonts w:ascii="Open Sans" w:hAnsi="Open Sans" w:cs="Open Sans"/>
          <w:sz w:val="28"/>
          <w:szCs w:val="28"/>
        </w:rPr>
      </w:pPr>
      <w:r w:rsidRPr="0016436E">
        <w:rPr>
          <w:rFonts w:ascii="Open Sans" w:hAnsi="Open Sans" w:cs="Open Sans"/>
          <w:sz w:val="28"/>
          <w:szCs w:val="28"/>
        </w:rPr>
        <w:t xml:space="preserve">However, some tourists sought other attractions. On 20 December 1841, John Dickens (father of the famous author of A Christmas Carol) visited to inspect the ruins of the Grand Storehouse, once </w:t>
      </w:r>
      <w:r w:rsidRPr="0016436E">
        <w:rPr>
          <w:rFonts w:ascii="Open Sans" w:hAnsi="Open Sans" w:cs="Open Sans"/>
          <w:sz w:val="28"/>
          <w:szCs w:val="28"/>
        </w:rPr>
        <w:t xml:space="preserve">home to the Tower Armouries. The building had burned down the previous October, leaving a twisted pile of melted weapons and charred rubble – what Dickens described as ‘eccentric unions’ and ‘monstrosities of extraordinary character’. </w:t>
      </w:r>
    </w:p>
    <w:p w:rsidR="007F2375" w:rsidRPr="0016436E" w:rsidP="0016436E" w14:paraId="01194DB1" w14:textId="77777777">
      <w:pPr>
        <w:spacing w:line="360" w:lineRule="auto"/>
        <w:rPr>
          <w:rFonts w:ascii="Open Sans" w:hAnsi="Open Sans" w:cs="Open Sans"/>
          <w:sz w:val="28"/>
          <w:szCs w:val="28"/>
        </w:rPr>
      </w:pPr>
    </w:p>
    <w:p w:rsidR="0016436E" w:rsidP="0016436E" w14:paraId="775612E5" w14:textId="77777777">
      <w:pPr>
        <w:spacing w:line="360" w:lineRule="auto"/>
        <w:rPr>
          <w:rFonts w:ascii="Open Sans" w:hAnsi="Open Sans" w:cs="Open Sans"/>
          <w:sz w:val="28"/>
          <w:szCs w:val="28"/>
        </w:rPr>
      </w:pPr>
      <w:r w:rsidRPr="0016436E">
        <w:rPr>
          <w:rFonts w:ascii="Open Sans" w:hAnsi="Open Sans" w:cs="Open Sans"/>
          <w:sz w:val="28"/>
          <w:szCs w:val="28"/>
        </w:rPr>
        <w:t>Festive tourism took off in 1871 with the Bank Holidays Act, which made St Stephen’s Day, better known as Boxing Day, a day of leisure. This meant more people could visit the Tower than ever, particularly working-class families or those travelling from the countryside. Boxing Day visitors soared from around 1,500 in 1871 to as high as 8,000 by the end of the century.</w:t>
      </w:r>
    </w:p>
    <w:p w:rsidR="007F2375" w:rsidRPr="0016436E" w:rsidP="0016436E" w14:paraId="4A5FD967" w14:textId="77777777">
      <w:pPr>
        <w:spacing w:line="360" w:lineRule="auto"/>
        <w:rPr>
          <w:rFonts w:ascii="Open Sans" w:hAnsi="Open Sans" w:cs="Open Sans"/>
          <w:sz w:val="28"/>
          <w:szCs w:val="28"/>
        </w:rPr>
      </w:pPr>
    </w:p>
    <w:p w:rsidR="0016436E" w:rsidP="0016436E" w14:paraId="3C1FC36B" w14:textId="77777777">
      <w:pPr>
        <w:spacing w:line="360" w:lineRule="auto"/>
        <w:rPr>
          <w:rFonts w:ascii="Open Sans" w:hAnsi="Open Sans" w:cs="Open Sans"/>
          <w:sz w:val="28"/>
          <w:szCs w:val="28"/>
        </w:rPr>
      </w:pPr>
      <w:r w:rsidRPr="0016436E">
        <w:rPr>
          <w:rFonts w:ascii="Open Sans" w:hAnsi="Open Sans" w:cs="Open Sans"/>
          <w:sz w:val="28"/>
          <w:szCs w:val="28"/>
        </w:rPr>
        <w:t xml:space="preserve">Sadly, most tourists missed out on any Christmas card-like views of the fortress. Eyewitnesses complained about the ‘muggy, sloppy, drizzly and nasty’ weather that plagued visitors each Boxing Day. Still, they made the best of it – commentators observed that the fortress was ‘always a favourite resort for people on a holiday’. </w:t>
      </w:r>
    </w:p>
    <w:p w:rsidR="007F2375" w:rsidRPr="0016436E" w:rsidP="0016436E" w14:paraId="37DA4DF1" w14:textId="77777777">
      <w:pPr>
        <w:spacing w:line="360" w:lineRule="auto"/>
        <w:rPr>
          <w:rFonts w:ascii="Open Sans" w:hAnsi="Open Sans" w:cs="Open Sans"/>
          <w:sz w:val="28"/>
          <w:szCs w:val="28"/>
        </w:rPr>
      </w:pPr>
    </w:p>
    <w:p w:rsidR="0016436E" w:rsidRPr="0016436E" w:rsidP="0016436E" w14:paraId="2998ACD3" w14:textId="1934B6CF">
      <w:pPr>
        <w:spacing w:line="360" w:lineRule="auto"/>
        <w:rPr>
          <w:rFonts w:ascii="Open Sans" w:hAnsi="Open Sans" w:cs="Open Sans"/>
          <w:sz w:val="28"/>
          <w:szCs w:val="28"/>
        </w:rPr>
      </w:pPr>
      <w:r w:rsidRPr="0016436E">
        <w:rPr>
          <w:rFonts w:ascii="Open Sans" w:hAnsi="Open Sans" w:cs="Open Sans"/>
          <w:sz w:val="28"/>
          <w:szCs w:val="28"/>
        </w:rPr>
        <w:t xml:space="preserve">But the Tower’s grim reputation didn’t always invoke Christmas cheer. In December 1871, the Illustrated London News amused its readers with the tale of a little girl invited to inspect a set of thumbscrews by a Yeoman Warder. Full of festive spirit, </w:t>
      </w:r>
      <w:r w:rsidRPr="0016436E">
        <w:rPr>
          <w:rFonts w:ascii="Open Sans" w:hAnsi="Open Sans" w:cs="Open Sans"/>
          <w:sz w:val="28"/>
          <w:szCs w:val="28"/>
        </w:rPr>
        <w:br/>
        <w:t xml:space="preserve">he reminded her ‘how thankful she ought to be that she was not </w:t>
      </w:r>
      <w:r w:rsidRPr="0016436E">
        <w:rPr>
          <w:rFonts w:ascii="Open Sans" w:hAnsi="Open Sans" w:cs="Open Sans"/>
          <w:sz w:val="28"/>
          <w:szCs w:val="28"/>
        </w:rPr>
        <w:t>born in the dark ages, when she might have been racked, and (who knows?) perhaps burnt at the stake for truth’s sake’ – and a happy new year!</w:t>
      </w:r>
    </w:p>
    <w:p w:rsidR="0016436E" w:rsidRPr="0016436E" w:rsidP="0016436E" w14:paraId="612AE308" w14:textId="77777777">
      <w:pPr>
        <w:spacing w:line="360" w:lineRule="auto"/>
        <w:rPr>
          <w:rFonts w:ascii="Open Sans" w:hAnsi="Open Sans" w:cs="Open Sans"/>
          <w:sz w:val="28"/>
          <w:szCs w:val="28"/>
        </w:rPr>
      </w:pPr>
    </w:p>
    <w:p w:rsidR="0016436E" w:rsidRPr="0016436E" w:rsidP="0016436E" w14:paraId="45549594" w14:textId="77777777">
      <w:pPr>
        <w:spacing w:line="360" w:lineRule="auto"/>
        <w:rPr>
          <w:rFonts w:ascii="Open Sans" w:hAnsi="Open Sans" w:cs="Open Sans"/>
          <w:b/>
          <w:bCs/>
          <w:sz w:val="28"/>
          <w:szCs w:val="28"/>
        </w:rPr>
      </w:pPr>
      <w:r w:rsidRPr="0016436E">
        <w:rPr>
          <w:rFonts w:ascii="Open Sans" w:hAnsi="Open Sans" w:cs="Open Sans"/>
          <w:b/>
          <w:bCs/>
          <w:sz w:val="28"/>
          <w:szCs w:val="28"/>
        </w:rPr>
        <w:t>A Constable for Christmas</w:t>
      </w:r>
    </w:p>
    <w:p w:rsidR="0016436E" w:rsidP="0016436E" w14:paraId="58FB2947" w14:textId="77777777">
      <w:pPr>
        <w:spacing w:line="360" w:lineRule="auto"/>
        <w:rPr>
          <w:rFonts w:ascii="Open Sans" w:hAnsi="Open Sans" w:cs="Open Sans"/>
          <w:sz w:val="28"/>
          <w:szCs w:val="28"/>
        </w:rPr>
      </w:pPr>
      <w:r w:rsidRPr="0016436E">
        <w:rPr>
          <w:rFonts w:ascii="Open Sans" w:hAnsi="Open Sans" w:cs="Open Sans"/>
          <w:sz w:val="28"/>
          <w:szCs w:val="28"/>
        </w:rPr>
        <w:t xml:space="preserve">Even the busy Christmas season did not interrupt the Tower’s ceremonial duties. On 23 December 1871, just three days before the first Boxing Day Bank Holiday, the fortress gathered to install Field Marshall Sir George Pollock as the new Constable of the Tower. </w:t>
      </w:r>
    </w:p>
    <w:p w:rsidR="007F2375" w:rsidRPr="0016436E" w:rsidP="0016436E" w14:paraId="36849862" w14:textId="77777777">
      <w:pPr>
        <w:spacing w:line="360" w:lineRule="auto"/>
        <w:rPr>
          <w:rFonts w:ascii="Open Sans" w:hAnsi="Open Sans" w:cs="Open Sans"/>
          <w:sz w:val="28"/>
          <w:szCs w:val="28"/>
        </w:rPr>
      </w:pPr>
    </w:p>
    <w:p w:rsidR="0016436E" w:rsidP="0016436E" w14:paraId="366B72D1" w14:textId="77777777">
      <w:pPr>
        <w:spacing w:line="360" w:lineRule="auto"/>
        <w:rPr>
          <w:rFonts w:ascii="Open Sans" w:hAnsi="Open Sans" w:cs="Open Sans"/>
          <w:sz w:val="28"/>
          <w:szCs w:val="28"/>
        </w:rPr>
      </w:pPr>
      <w:r w:rsidRPr="0016436E">
        <w:rPr>
          <w:rFonts w:ascii="Open Sans" w:hAnsi="Open Sans" w:cs="Open Sans"/>
          <w:sz w:val="28"/>
          <w:szCs w:val="28"/>
        </w:rPr>
        <w:t>Again, the fortress had no white Christmas. Instead, Tower Green was engulfed in thick black fog that turned the lunchtime ceremony ‘dark as midnight’, shrouding the scarlet clad Yeoman Warders in dreary gloom.</w:t>
      </w:r>
    </w:p>
    <w:p w:rsidR="007F2375" w:rsidRPr="0016436E" w:rsidP="0016436E" w14:paraId="24382431" w14:textId="77777777">
      <w:pPr>
        <w:spacing w:line="360" w:lineRule="auto"/>
        <w:rPr>
          <w:rFonts w:ascii="Open Sans" w:hAnsi="Open Sans" w:cs="Open Sans"/>
          <w:sz w:val="28"/>
          <w:szCs w:val="28"/>
        </w:rPr>
      </w:pPr>
    </w:p>
    <w:p w:rsidR="0016436E" w:rsidP="0016436E" w14:paraId="53209697" w14:textId="77777777">
      <w:pPr>
        <w:spacing w:line="360" w:lineRule="auto"/>
        <w:rPr>
          <w:rFonts w:ascii="Open Sans" w:hAnsi="Open Sans" w:cs="Open Sans"/>
          <w:sz w:val="28"/>
          <w:szCs w:val="28"/>
        </w:rPr>
      </w:pPr>
      <w:r w:rsidRPr="0016436E">
        <w:rPr>
          <w:rFonts w:ascii="Open Sans" w:hAnsi="Open Sans" w:cs="Open Sans"/>
          <w:sz w:val="28"/>
          <w:szCs w:val="28"/>
        </w:rPr>
        <w:t xml:space="preserve">Spectators gathered in the shadow of the White Tower as Pollock received the keys to the fortress by lantern light, followed by cheering cries of ‘God Save the Queen’. Among the crowd was one unusual attendee – a ‘fantastically caparisoned goat’, who was the garrison’s beloved mascot. </w:t>
      </w:r>
    </w:p>
    <w:p w:rsidR="007F2375" w:rsidRPr="0016436E" w:rsidP="0016436E" w14:paraId="2BBAA0AC" w14:textId="77777777">
      <w:pPr>
        <w:spacing w:line="360" w:lineRule="auto"/>
        <w:rPr>
          <w:rFonts w:ascii="Open Sans" w:hAnsi="Open Sans" w:cs="Open Sans"/>
          <w:sz w:val="28"/>
          <w:szCs w:val="28"/>
        </w:rPr>
      </w:pPr>
    </w:p>
    <w:p w:rsidR="0016436E" w:rsidRPr="0016436E" w:rsidP="0016436E" w14:paraId="243DF074" w14:textId="77777777">
      <w:pPr>
        <w:spacing w:line="360" w:lineRule="auto"/>
        <w:rPr>
          <w:rFonts w:ascii="Open Sans" w:hAnsi="Open Sans" w:cs="Open Sans"/>
          <w:b/>
          <w:bCs/>
          <w:sz w:val="28"/>
          <w:szCs w:val="28"/>
        </w:rPr>
      </w:pPr>
      <w:r w:rsidRPr="0016436E">
        <w:rPr>
          <w:rFonts w:ascii="Open Sans" w:hAnsi="Open Sans" w:cs="Open Sans"/>
          <w:b/>
          <w:bCs/>
          <w:sz w:val="28"/>
          <w:szCs w:val="28"/>
        </w:rPr>
        <w:t>Trees and treats</w:t>
      </w:r>
    </w:p>
    <w:p w:rsidR="0016436E" w:rsidP="0016436E" w14:paraId="773E648F" w14:textId="77777777">
      <w:pPr>
        <w:spacing w:line="360" w:lineRule="auto"/>
        <w:rPr>
          <w:rFonts w:ascii="Open Sans" w:hAnsi="Open Sans" w:cs="Open Sans"/>
          <w:sz w:val="28"/>
          <w:szCs w:val="28"/>
        </w:rPr>
      </w:pPr>
      <w:r w:rsidRPr="0016436E">
        <w:rPr>
          <w:rFonts w:ascii="Open Sans" w:hAnsi="Open Sans" w:cs="Open Sans"/>
          <w:sz w:val="28"/>
          <w:szCs w:val="28"/>
        </w:rPr>
        <w:t xml:space="preserve">Beyond the tourists and traditions, the Tower community had their own Christmases to celebrate. </w:t>
      </w:r>
    </w:p>
    <w:p w:rsidR="007F2375" w:rsidRPr="0016436E" w:rsidP="0016436E" w14:paraId="2D10F54C" w14:textId="77777777">
      <w:pPr>
        <w:spacing w:line="360" w:lineRule="auto"/>
        <w:rPr>
          <w:rFonts w:ascii="Open Sans" w:hAnsi="Open Sans" w:cs="Open Sans"/>
          <w:sz w:val="28"/>
          <w:szCs w:val="28"/>
        </w:rPr>
      </w:pPr>
    </w:p>
    <w:p w:rsidR="0016436E" w:rsidP="0016436E" w14:paraId="2FA4BAA9" w14:textId="77777777">
      <w:pPr>
        <w:spacing w:line="360" w:lineRule="auto"/>
        <w:rPr>
          <w:rFonts w:ascii="Open Sans" w:hAnsi="Open Sans" w:cs="Open Sans"/>
          <w:sz w:val="28"/>
          <w:szCs w:val="28"/>
        </w:rPr>
      </w:pPr>
      <w:r w:rsidRPr="0016436E">
        <w:rPr>
          <w:rFonts w:ascii="Open Sans" w:hAnsi="Open Sans" w:cs="Open Sans"/>
          <w:sz w:val="28"/>
          <w:szCs w:val="28"/>
        </w:rPr>
        <w:t xml:space="preserve">Families living inside the fortress, including the spouses and children of the Yeoman Warders, married soldiers and other employees, would have enjoyed many of the now iconic traditions popularised in the 19th century, including Christmas cards and Christmas crackers. </w:t>
      </w:r>
    </w:p>
    <w:p w:rsidR="007F2375" w:rsidRPr="0016436E" w:rsidP="0016436E" w14:paraId="3CB02485" w14:textId="77777777">
      <w:pPr>
        <w:spacing w:line="360" w:lineRule="auto"/>
        <w:rPr>
          <w:rFonts w:ascii="Open Sans" w:hAnsi="Open Sans" w:cs="Open Sans"/>
          <w:sz w:val="28"/>
          <w:szCs w:val="28"/>
        </w:rPr>
      </w:pPr>
    </w:p>
    <w:p w:rsidR="0016436E" w:rsidP="0016436E" w14:paraId="5D99B0D9" w14:textId="77777777">
      <w:pPr>
        <w:spacing w:line="360" w:lineRule="auto"/>
        <w:rPr>
          <w:rFonts w:ascii="Open Sans" w:hAnsi="Open Sans" w:cs="Open Sans"/>
          <w:sz w:val="28"/>
          <w:szCs w:val="28"/>
        </w:rPr>
      </w:pPr>
      <w:r w:rsidRPr="0016436E">
        <w:rPr>
          <w:rFonts w:ascii="Open Sans" w:hAnsi="Open Sans" w:cs="Open Sans"/>
          <w:sz w:val="28"/>
          <w:szCs w:val="28"/>
        </w:rPr>
        <w:t xml:space="preserve">At the centre of these celebrations were Christmas trees. Brought to England by Queen Charlotte and popularised by Queen Victoria and Prince Albert, many Tower families would have had their own fir trees decorated with candles, paper chains and small gifts. </w:t>
      </w:r>
    </w:p>
    <w:p w:rsidR="007F2375" w:rsidRPr="0016436E" w:rsidP="0016436E" w14:paraId="6182F114" w14:textId="77777777">
      <w:pPr>
        <w:spacing w:line="360" w:lineRule="auto"/>
        <w:rPr>
          <w:rFonts w:ascii="Open Sans" w:hAnsi="Open Sans" w:cs="Open Sans"/>
          <w:sz w:val="28"/>
          <w:szCs w:val="28"/>
        </w:rPr>
      </w:pPr>
    </w:p>
    <w:p w:rsidR="0016436E" w:rsidRPr="0016436E" w:rsidP="0016436E" w14:paraId="6C224B4C" w14:textId="77777777">
      <w:pPr>
        <w:spacing w:line="360" w:lineRule="auto"/>
        <w:rPr>
          <w:rFonts w:ascii="Open Sans" w:hAnsi="Open Sans" w:cs="Open Sans"/>
          <w:sz w:val="28"/>
          <w:szCs w:val="28"/>
        </w:rPr>
      </w:pPr>
      <w:r w:rsidRPr="0016436E">
        <w:rPr>
          <w:rFonts w:ascii="Open Sans" w:hAnsi="Open Sans" w:cs="Open Sans"/>
          <w:sz w:val="28"/>
          <w:szCs w:val="28"/>
        </w:rPr>
        <w:t xml:space="preserve">But the best Christmas trees belonged to all the Tower’s children. First reported in the 1880s, these trees were gifts from the garrison’s commanding officers. They invited the children to choose a toy from under the branches – maybe a doll or their own penny trumpet. Accompanied by tea, cake and plenty of games, this much anticipated festive treat was a welcome break from the routines of Tower life. </w:t>
      </w:r>
    </w:p>
    <w:p w:rsidR="0016436E" w:rsidRPr="0016436E" w:rsidP="0016436E" w14:paraId="7AAF93F9" w14:textId="77777777">
      <w:pPr>
        <w:spacing w:line="360" w:lineRule="auto"/>
        <w:rPr>
          <w:rFonts w:ascii="Open Sans" w:hAnsi="Open Sans" w:cs="Open Sans"/>
          <w:sz w:val="28"/>
          <w:szCs w:val="28"/>
        </w:rPr>
      </w:pPr>
    </w:p>
    <w:p w:rsidR="0016436E" w:rsidRPr="0016436E" w:rsidP="0016436E" w14:paraId="3CCCB0EB" w14:textId="1655D8C7">
      <w:pPr>
        <w:spacing w:line="360" w:lineRule="auto"/>
        <w:rPr>
          <w:rFonts w:ascii="Open Sans" w:hAnsi="Open Sans" w:cs="Open Sans"/>
          <w:b/>
          <w:bCs/>
          <w:sz w:val="28"/>
          <w:szCs w:val="28"/>
        </w:rPr>
      </w:pPr>
      <w:r w:rsidRPr="0016436E">
        <w:rPr>
          <w:rFonts w:ascii="Open Sans" w:hAnsi="Open Sans" w:cs="Open Sans"/>
          <w:b/>
          <w:bCs/>
          <w:sz w:val="28"/>
          <w:szCs w:val="28"/>
        </w:rPr>
        <w:t xml:space="preserve">Dancing, dinners and revelling ravens </w:t>
      </w:r>
    </w:p>
    <w:p w:rsidR="0016436E" w:rsidP="0016436E" w14:paraId="13ABEBC9" w14:textId="776782E0">
      <w:pPr>
        <w:spacing w:line="360" w:lineRule="auto"/>
        <w:rPr>
          <w:rFonts w:ascii="Open Sans" w:hAnsi="Open Sans" w:cs="Open Sans"/>
          <w:sz w:val="28"/>
          <w:szCs w:val="28"/>
        </w:rPr>
      </w:pPr>
      <w:r w:rsidRPr="0016436E">
        <w:rPr>
          <w:rFonts w:ascii="Open Sans" w:hAnsi="Open Sans" w:cs="Open Sans"/>
          <w:sz w:val="28"/>
          <w:szCs w:val="28"/>
        </w:rPr>
        <w:t xml:space="preserve">The Tower enjoyed many merry moments over the last weeks of December. In 1851, the Scots Fusilier Guards, then stationed at the fortress, organised a glittering Christmas ball in the barracks. Complete with music, supper and distinguished guests, most notably the 82-year-old Duke of Wellington (then Constable of the Tower), dancing lasted ‘with untiring energy’ well into the early hours of the morning. </w:t>
      </w:r>
    </w:p>
    <w:p w:rsidR="007F2375" w:rsidRPr="0016436E" w:rsidP="0016436E" w14:paraId="0B297D17" w14:textId="77777777">
      <w:pPr>
        <w:spacing w:line="360" w:lineRule="auto"/>
        <w:rPr>
          <w:rFonts w:ascii="Open Sans" w:hAnsi="Open Sans" w:cs="Open Sans"/>
          <w:sz w:val="28"/>
          <w:szCs w:val="28"/>
        </w:rPr>
      </w:pPr>
    </w:p>
    <w:p w:rsidR="0016436E" w:rsidP="0016436E" w14:paraId="45812B47" w14:textId="77777777">
      <w:pPr>
        <w:spacing w:line="360" w:lineRule="auto"/>
        <w:rPr>
          <w:rFonts w:ascii="Open Sans" w:hAnsi="Open Sans" w:cs="Open Sans"/>
          <w:sz w:val="28"/>
          <w:szCs w:val="28"/>
        </w:rPr>
      </w:pPr>
      <w:r w:rsidRPr="0016436E">
        <w:rPr>
          <w:rFonts w:ascii="Open Sans" w:hAnsi="Open Sans" w:cs="Open Sans"/>
          <w:sz w:val="28"/>
          <w:szCs w:val="28"/>
        </w:rPr>
        <w:t xml:space="preserve">Among the most anticipated festivities was Christmas dinner. In the barracks, soldiers decorated the mess rooms with evergreens and paper chains before sitting down to beef, turkey and plum pudding – all popular treats on the Victorian Christmas table. Similar scenes played out in homes all around the fortress, where families enjoyed food, games and giving gifts. </w:t>
      </w:r>
    </w:p>
    <w:p w:rsidR="007F2375" w:rsidRPr="0016436E" w:rsidP="0016436E" w14:paraId="7FF6956E" w14:textId="77777777">
      <w:pPr>
        <w:spacing w:line="360" w:lineRule="auto"/>
        <w:rPr>
          <w:rFonts w:ascii="Open Sans" w:hAnsi="Open Sans" w:cs="Open Sans"/>
          <w:sz w:val="28"/>
          <w:szCs w:val="28"/>
        </w:rPr>
      </w:pPr>
    </w:p>
    <w:p w:rsidR="0016436E" w:rsidP="0016436E" w14:paraId="0766118C" w14:textId="03829B25">
      <w:pPr>
        <w:spacing w:line="360" w:lineRule="auto"/>
        <w:rPr>
          <w:rFonts w:ascii="Open Sans" w:hAnsi="Open Sans" w:cs="Open Sans"/>
          <w:sz w:val="28"/>
          <w:szCs w:val="28"/>
        </w:rPr>
      </w:pPr>
      <w:r w:rsidRPr="0016436E">
        <w:rPr>
          <w:rFonts w:ascii="Open Sans" w:hAnsi="Open Sans" w:cs="Open Sans"/>
          <w:sz w:val="28"/>
          <w:szCs w:val="28"/>
        </w:rPr>
        <w:t xml:space="preserve">Even the ravens took part in the celebrations. In 1896, one newspaper reported that the famous birds were ‘well attended to’ and some were even conveyed to the mess rooms (maybe to enjoy a share of the officers’ Christmas beef). </w:t>
      </w:r>
    </w:p>
    <w:p w:rsidR="007F2375" w:rsidRPr="0016436E" w:rsidP="0016436E" w14:paraId="07092C33" w14:textId="77777777">
      <w:pPr>
        <w:spacing w:line="360" w:lineRule="auto"/>
        <w:rPr>
          <w:rFonts w:ascii="Open Sans" w:hAnsi="Open Sans" w:cs="Open Sans"/>
          <w:sz w:val="28"/>
          <w:szCs w:val="28"/>
        </w:rPr>
      </w:pPr>
    </w:p>
    <w:p w:rsidR="0016436E" w:rsidP="0016436E" w14:paraId="046FC27B" w14:textId="4264AF32">
      <w:pPr>
        <w:spacing w:line="360" w:lineRule="auto"/>
        <w:rPr>
          <w:rFonts w:ascii="Open Sans" w:hAnsi="Open Sans" w:cs="Open Sans"/>
          <w:sz w:val="28"/>
          <w:szCs w:val="28"/>
        </w:rPr>
      </w:pPr>
      <w:r w:rsidRPr="0016436E">
        <w:rPr>
          <w:rFonts w:ascii="Open Sans" w:hAnsi="Open Sans" w:cs="Open Sans"/>
          <w:sz w:val="28"/>
          <w:szCs w:val="28"/>
        </w:rPr>
        <w:t xml:space="preserve">The Tower of London has seen nearly a thousand Christmases </w:t>
      </w:r>
      <w:r w:rsidRPr="0016436E">
        <w:rPr>
          <w:rFonts w:ascii="Open Sans" w:hAnsi="Open Sans" w:cs="Open Sans"/>
          <w:sz w:val="28"/>
          <w:szCs w:val="28"/>
        </w:rPr>
        <w:br/>
        <w:t xml:space="preserve">come and go. Though tales from the fortress may not always sound </w:t>
      </w:r>
      <w:r w:rsidRPr="0016436E">
        <w:rPr>
          <w:rFonts w:ascii="Open Sans" w:hAnsi="Open Sans" w:cs="Open Sans"/>
          <w:sz w:val="28"/>
          <w:szCs w:val="28"/>
        </w:rPr>
        <w:t>like A Christmas Carol, they give us a fascinating glimpse into the Tower during Queen Victoria’s reign.</w:t>
      </w:r>
    </w:p>
    <w:p w:rsidR="0016436E" w:rsidRPr="0016436E" w:rsidP="0016436E" w14:paraId="74F3D29A" w14:textId="2BA1ED1A">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07392" behindDoc="0" locked="0" layoutInCell="1" allowOverlap="1">
                <wp:simplePos x="0" y="0"/>
                <wp:positionH relativeFrom="column">
                  <wp:posOffset>8255</wp:posOffset>
                </wp:positionH>
                <wp:positionV relativeFrom="paragraph">
                  <wp:posOffset>301625</wp:posOffset>
                </wp:positionV>
                <wp:extent cx="5637402" cy="1786855"/>
                <wp:effectExtent l="0" t="0" r="14605" b="17145"/>
                <wp:wrapNone/>
                <wp:docPr id="1607011675" name="Text Box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7402" cy="1786855"/>
                        </a:xfrm>
                        <a:prstGeom prst="rect">
                          <a:avLst/>
                        </a:prstGeom>
                        <a:solidFill>
                          <a:srgbClr val="C00000"/>
                        </a:solidFill>
                        <a:ln w="6350">
                          <a:solidFill>
                            <a:prstClr val="black"/>
                          </a:solidFill>
                        </a:ln>
                      </wps:spPr>
                      <wps:txbx>
                        <w:txbxContent>
                          <w:p w:rsidR="0016436E" w:rsidRPr="0016436E" w:rsidP="0016436E" w14:textId="76D57BD9">
                            <w:pPr>
                              <w:spacing w:line="360" w:lineRule="auto"/>
                              <w:rPr>
                                <w:rFonts w:ascii="Open Sans" w:hAnsi="Open Sans" w:cs="Open Sans"/>
                                <w:b/>
                                <w:bCs/>
                                <w:sz w:val="28"/>
                                <w:szCs w:val="28"/>
                              </w:rPr>
                            </w:pPr>
                            <w:r w:rsidRPr="0016436E">
                              <w:rPr>
                                <w:rFonts w:ascii="Open Sans" w:hAnsi="Open Sans" w:cs="Open Sans"/>
                                <w:b/>
                                <w:bCs/>
                                <w:sz w:val="28"/>
                                <w:szCs w:val="28"/>
                              </w:rPr>
                              <w:t>SEE FOR FREE</w:t>
                            </w:r>
                          </w:p>
                          <w:p w:rsidR="0016436E" w:rsidRPr="0016436E" w:rsidP="0016436E" w14:textId="77777777">
                            <w:pPr>
                              <w:spacing w:line="360" w:lineRule="auto"/>
                              <w:rPr>
                                <w:rFonts w:ascii="Open Sans" w:hAnsi="Open Sans" w:cs="Open Sans"/>
                                <w:sz w:val="28"/>
                                <w:szCs w:val="28"/>
                              </w:rPr>
                            </w:pPr>
                            <w:r w:rsidRPr="0016436E">
                              <w:rPr>
                                <w:rFonts w:ascii="Open Sans" w:hAnsi="Open Sans" w:cs="Open Sans"/>
                                <w:sz w:val="28"/>
                                <w:szCs w:val="28"/>
                              </w:rPr>
                              <w:t xml:space="preserve">Experience the spirit of a Victorian Christmas at the </w:t>
                            </w:r>
                            <w:r w:rsidRPr="0016436E">
                              <w:rPr>
                                <w:rFonts w:ascii="Open Sans" w:hAnsi="Open Sans" w:cs="Open Sans"/>
                                <w:sz w:val="28"/>
                                <w:szCs w:val="28"/>
                              </w:rPr>
                              <w:br/>
                              <w:t xml:space="preserve">Tower of London this festive season (see page 06). </w:t>
                            </w:r>
                            <w:r w:rsidRPr="0016436E">
                              <w:rPr>
                                <w:rFonts w:ascii="Open Sans" w:hAnsi="Open Sans" w:cs="Open Sans"/>
                                <w:sz w:val="28"/>
                                <w:szCs w:val="28"/>
                              </w:rPr>
                              <w:br/>
                              <w:t xml:space="preserve">27 November – 03 January; </w:t>
                            </w:r>
                            <w:r w:rsidRPr="0016436E">
                              <w:rPr>
                                <w:rFonts w:ascii="Open Sans" w:hAnsi="Open Sans" w:cs="Open Sans"/>
                                <w:b/>
                                <w:bCs/>
                                <w:sz w:val="28"/>
                                <w:szCs w:val="28"/>
                              </w:rPr>
                              <w:t>no pre-booking required</w:t>
                            </w:r>
                            <w:r w:rsidRPr="0016436E">
                              <w:rPr>
                                <w:rFonts w:ascii="Open Sans" w:hAnsi="Open Sans" w:cs="Open Sans"/>
                                <w:sz w:val="28"/>
                                <w:szCs w:val="28"/>
                              </w:rPr>
                              <w:t>.</w:t>
                            </w:r>
                          </w:p>
                          <w:p w:rsidR="0016436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47" o:spid="_x0000_s1052" type="#_x0000_t202" style="width:443.9pt;height:140.7pt;margin-top:23.75pt;margin-left:0.65pt;mso-height-percent:0;mso-height-relative:margin;mso-wrap-distance-bottom:0;mso-wrap-distance-left:9pt;mso-wrap-distance-right:9pt;mso-wrap-distance-top:0;mso-wrap-style:square;position:absolute;visibility:visible;v-text-anchor:top;z-index:251708416" fillcolor="#c00000" strokeweight="0.5pt">
                <v:textbox>
                  <w:txbxContent>
                    <w:p w:rsidR="0016436E" w:rsidRPr="0016436E" w:rsidP="0016436E" w14:paraId="26166383" w14:textId="76D57BD9">
                      <w:pPr>
                        <w:spacing w:line="360" w:lineRule="auto"/>
                        <w:rPr>
                          <w:rFonts w:ascii="Open Sans" w:hAnsi="Open Sans" w:cs="Open Sans"/>
                          <w:b/>
                          <w:bCs/>
                          <w:sz w:val="28"/>
                          <w:szCs w:val="28"/>
                        </w:rPr>
                      </w:pPr>
                      <w:r w:rsidRPr="0016436E">
                        <w:rPr>
                          <w:rFonts w:ascii="Open Sans" w:hAnsi="Open Sans" w:cs="Open Sans"/>
                          <w:b/>
                          <w:bCs/>
                          <w:sz w:val="28"/>
                          <w:szCs w:val="28"/>
                        </w:rPr>
                        <w:t>SEE FOR FREE</w:t>
                      </w:r>
                    </w:p>
                    <w:p w:rsidR="0016436E" w:rsidRPr="0016436E" w:rsidP="0016436E" w14:paraId="43F45D39" w14:textId="77777777">
                      <w:pPr>
                        <w:spacing w:line="360" w:lineRule="auto"/>
                        <w:rPr>
                          <w:rFonts w:ascii="Open Sans" w:hAnsi="Open Sans" w:cs="Open Sans"/>
                          <w:sz w:val="28"/>
                          <w:szCs w:val="28"/>
                        </w:rPr>
                      </w:pPr>
                      <w:r w:rsidRPr="0016436E">
                        <w:rPr>
                          <w:rFonts w:ascii="Open Sans" w:hAnsi="Open Sans" w:cs="Open Sans"/>
                          <w:sz w:val="28"/>
                          <w:szCs w:val="28"/>
                        </w:rPr>
                        <w:t xml:space="preserve">Experience the spirit of a Victorian Christmas at the </w:t>
                      </w:r>
                      <w:r w:rsidRPr="0016436E">
                        <w:rPr>
                          <w:rFonts w:ascii="Open Sans" w:hAnsi="Open Sans" w:cs="Open Sans"/>
                          <w:sz w:val="28"/>
                          <w:szCs w:val="28"/>
                        </w:rPr>
                        <w:br/>
                        <w:t xml:space="preserve">Tower of London this festive season (see page 06). </w:t>
                      </w:r>
                      <w:r w:rsidRPr="0016436E">
                        <w:rPr>
                          <w:rFonts w:ascii="Open Sans" w:hAnsi="Open Sans" w:cs="Open Sans"/>
                          <w:sz w:val="28"/>
                          <w:szCs w:val="28"/>
                        </w:rPr>
                        <w:br/>
                        <w:t xml:space="preserve">27 November – 03 January; </w:t>
                      </w:r>
                      <w:r w:rsidRPr="0016436E">
                        <w:rPr>
                          <w:rFonts w:ascii="Open Sans" w:hAnsi="Open Sans" w:cs="Open Sans"/>
                          <w:b/>
                          <w:bCs/>
                          <w:sz w:val="28"/>
                          <w:szCs w:val="28"/>
                        </w:rPr>
                        <w:t>no pre-booking required</w:t>
                      </w:r>
                      <w:r w:rsidRPr="0016436E">
                        <w:rPr>
                          <w:rFonts w:ascii="Open Sans" w:hAnsi="Open Sans" w:cs="Open Sans"/>
                          <w:sz w:val="28"/>
                          <w:szCs w:val="28"/>
                        </w:rPr>
                        <w:t>.</w:t>
                      </w:r>
                    </w:p>
                    <w:p w:rsidR="0016436E" w14:paraId="5779B392" w14:textId="77777777"/>
                  </w:txbxContent>
                </v:textbox>
              </v:shape>
            </w:pict>
          </mc:Fallback>
        </mc:AlternateContent>
      </w:r>
    </w:p>
    <w:p w:rsidR="0016436E" w:rsidP="0016436E" w14:paraId="29304302" w14:textId="0397041F">
      <w:pPr>
        <w:spacing w:line="360" w:lineRule="auto"/>
        <w:rPr>
          <w:rFonts w:ascii="Open Sans" w:hAnsi="Open Sans" w:cs="Open Sans"/>
          <w:sz w:val="28"/>
          <w:szCs w:val="28"/>
        </w:rPr>
      </w:pPr>
    </w:p>
    <w:p w:rsidR="0016436E" w:rsidP="0016436E" w14:paraId="6EDD248B" w14:textId="6E349691">
      <w:pPr>
        <w:spacing w:line="360" w:lineRule="auto"/>
        <w:rPr>
          <w:rFonts w:ascii="Open Sans" w:hAnsi="Open Sans" w:cs="Open Sans"/>
          <w:sz w:val="28"/>
          <w:szCs w:val="28"/>
        </w:rPr>
      </w:pPr>
    </w:p>
    <w:p w:rsidR="0016436E" w:rsidRPr="0016436E" w:rsidP="0016436E" w14:paraId="254D41BA" w14:textId="77777777">
      <w:pPr>
        <w:spacing w:line="360" w:lineRule="auto"/>
        <w:rPr>
          <w:rFonts w:ascii="Open Sans" w:hAnsi="Open Sans" w:cs="Open Sans"/>
          <w:sz w:val="28"/>
          <w:szCs w:val="28"/>
        </w:rPr>
      </w:pPr>
    </w:p>
    <w:p w:rsidR="0016436E" w:rsidP="0016436E" w14:paraId="47788C2F" w14:textId="77777777">
      <w:pPr>
        <w:spacing w:line="360" w:lineRule="auto"/>
        <w:rPr>
          <w:rFonts w:ascii="Open Sans" w:hAnsi="Open Sans" w:cs="Open Sans"/>
          <w:sz w:val="28"/>
          <w:szCs w:val="28"/>
        </w:rPr>
      </w:pPr>
    </w:p>
    <w:p w:rsidR="0016436E" w:rsidP="0016436E" w14:paraId="75E1E713" w14:textId="77777777">
      <w:pPr>
        <w:spacing w:line="360" w:lineRule="auto"/>
        <w:rPr>
          <w:rFonts w:ascii="Open Sans" w:hAnsi="Open Sans" w:cs="Open Sans"/>
          <w:sz w:val="28"/>
          <w:szCs w:val="28"/>
        </w:rPr>
      </w:pPr>
    </w:p>
    <w:p w:rsidR="00992818" w14:paraId="5178B648" w14:textId="42A15633">
      <w:pPr>
        <w:rPr>
          <w:rFonts w:ascii="Open Sans" w:hAnsi="Open Sans" w:cs="Open Sans"/>
          <w:sz w:val="28"/>
          <w:szCs w:val="28"/>
        </w:rPr>
      </w:pPr>
      <w:r>
        <w:rPr>
          <w:rFonts w:ascii="Open Sans" w:hAnsi="Open Sans" w:cs="Open Sans"/>
          <w:sz w:val="28"/>
          <w:szCs w:val="28"/>
        </w:rPr>
        <w:br w:type="page"/>
      </w:r>
    </w:p>
    <w:p w:rsidR="00992818" w:rsidRPr="007F2375" w:rsidP="0016436E" w14:paraId="34779DFD" w14:textId="409ED521">
      <w:pPr>
        <w:spacing w:line="360" w:lineRule="auto"/>
        <w:rPr>
          <w:rFonts w:ascii="Open Sans" w:hAnsi="Open Sans" w:cs="Open Sans"/>
          <w:b/>
          <w:bCs/>
          <w:sz w:val="28"/>
          <w:szCs w:val="28"/>
        </w:rPr>
      </w:pPr>
      <w:r w:rsidRPr="007F2375">
        <w:rPr>
          <w:rFonts w:ascii="Open Sans" w:hAnsi="Open Sans" w:cs="Open Sans"/>
          <w:b/>
          <w:bCs/>
          <w:sz w:val="28"/>
          <w:szCs w:val="28"/>
        </w:rPr>
        <w:t>HISTORY &amp; STORIES</w:t>
      </w:r>
    </w:p>
    <w:p w:rsidR="00992818" w:rsidP="0016436E" w14:paraId="2890BCBC" w14:textId="12346669">
      <w:pPr>
        <w:spacing w:line="360" w:lineRule="auto"/>
        <w:rPr>
          <w:rFonts w:ascii="Open Sans" w:hAnsi="Open Sans" w:cs="Open Sans"/>
          <w:sz w:val="28"/>
          <w:szCs w:val="28"/>
        </w:rPr>
      </w:pPr>
      <w:r w:rsidRPr="00992818">
        <w:rPr>
          <w:noProof/>
        </w:rPr>
        <w:drawing>
          <wp:inline distT="0" distB="0" distL="0" distR="0">
            <wp:extent cx="5731510" cy="8283575"/>
            <wp:effectExtent l="0" t="0" r="0" b="0"/>
            <wp:docPr id="268548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4810" name="Picture 12"/>
                    <pic:cNvPicPr>
                      <a:picLocks noChangeAspect="1" noChangeArrowheads="1"/>
                    </pic:cNvPicPr>
                  </pic:nvPicPr>
                  <pic:blipFill>
                    <a:blip xmlns:r="http://schemas.openxmlformats.org/officeDocument/2006/relationships" r:embed="rId7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8283575"/>
                    </a:xfrm>
                    <a:prstGeom prst="rect">
                      <a:avLst/>
                    </a:prstGeom>
                    <a:noFill/>
                    <a:ln>
                      <a:noFill/>
                    </a:ln>
                  </pic:spPr>
                </pic:pic>
              </a:graphicData>
            </a:graphic>
          </wp:inline>
        </w:drawing>
      </w:r>
    </w:p>
    <w:p w:rsidR="00992818" w:rsidP="0016436E" w14:paraId="06B4ACC1" w14:textId="77777777">
      <w:pPr>
        <w:spacing w:line="360" w:lineRule="auto"/>
        <w:rPr>
          <w:rFonts w:ascii="Open Sans" w:hAnsi="Open Sans" w:cs="Open Sans"/>
          <w:sz w:val="28"/>
          <w:szCs w:val="28"/>
        </w:rPr>
      </w:pPr>
    </w:p>
    <w:p w:rsidR="0016436E" w:rsidRPr="002A18F0" w:rsidP="002A18F0" w14:paraId="4274B446" w14:textId="53A5477F">
      <w:pPr>
        <w:pStyle w:val="Heading1"/>
        <w:rPr>
          <w:b/>
          <w:bCs/>
        </w:rPr>
      </w:pPr>
      <w:bookmarkStart w:id="12" w:name="_Toc241502312"/>
      <w:r w:rsidRPr="002A18F0">
        <w:rPr>
          <w:b/>
          <w:bCs/>
        </w:rPr>
        <w:t>ON THIS DAY</w:t>
      </w:r>
      <w:bookmarkEnd w:id="12"/>
    </w:p>
    <w:p w:rsidR="00992818" w:rsidRPr="00992818" w:rsidP="00992818" w14:paraId="5F4B8516" w14:textId="77777777">
      <w:pPr>
        <w:spacing w:line="360" w:lineRule="auto"/>
        <w:rPr>
          <w:rFonts w:ascii="Open Sans" w:hAnsi="Open Sans" w:cs="Open Sans"/>
          <w:sz w:val="28"/>
          <w:szCs w:val="28"/>
        </w:rPr>
      </w:pPr>
    </w:p>
    <w:p w:rsidR="00992818" w:rsidRPr="00992818" w:rsidP="00992818" w14:paraId="7949812F" w14:textId="77777777">
      <w:pPr>
        <w:spacing w:line="360" w:lineRule="auto"/>
        <w:rPr>
          <w:rFonts w:ascii="Open Sans" w:hAnsi="Open Sans" w:cs="Open Sans"/>
          <w:b/>
          <w:bCs/>
          <w:sz w:val="28"/>
          <w:szCs w:val="28"/>
        </w:rPr>
      </w:pPr>
      <w:r w:rsidRPr="00992818">
        <w:rPr>
          <w:rFonts w:ascii="Open Sans" w:hAnsi="Open Sans" w:cs="Open Sans"/>
          <w:b/>
          <w:bCs/>
          <w:sz w:val="28"/>
          <w:szCs w:val="28"/>
        </w:rPr>
        <w:t>4 November 1631</w:t>
      </w:r>
    </w:p>
    <w:p w:rsidR="00992818" w:rsidRPr="00992818" w:rsidP="00992818" w14:paraId="357A37A1" w14:textId="03E1676D">
      <w:pPr>
        <w:spacing w:line="360" w:lineRule="auto"/>
        <w:rPr>
          <w:rFonts w:ascii="Open Sans" w:hAnsi="Open Sans" w:cs="Open Sans"/>
          <w:b/>
          <w:bCs/>
          <w:sz w:val="28"/>
          <w:szCs w:val="28"/>
        </w:rPr>
      </w:pPr>
      <w:r w:rsidRPr="00992818">
        <w:rPr>
          <w:rFonts w:ascii="Open Sans" w:hAnsi="Open Sans" w:cs="Open Sans"/>
          <w:b/>
          <w:bCs/>
          <w:sz w:val="28"/>
          <w:szCs w:val="28"/>
        </w:rPr>
        <w:t>Princess Mary Stuart is born</w:t>
      </w:r>
    </w:p>
    <w:p w:rsidR="00992818" w:rsidP="00992818" w14:paraId="2CB4DA94" w14:textId="68220B53">
      <w:pPr>
        <w:spacing w:line="360" w:lineRule="auto"/>
        <w:rPr>
          <w:rFonts w:ascii="Open Sans" w:hAnsi="Open Sans" w:cs="Open Sans"/>
          <w:sz w:val="28"/>
          <w:szCs w:val="28"/>
        </w:rPr>
      </w:pPr>
      <w:r w:rsidRPr="00992818">
        <w:rPr>
          <w:rFonts w:ascii="Open Sans" w:hAnsi="Open Sans" w:cs="Open Sans"/>
          <w:sz w:val="28"/>
          <w:szCs w:val="28"/>
        </w:rPr>
        <w:t xml:space="preserve">Princess Mary was the eldest daughter of King Charles I and Queen Henrietta Maria, and sister to the future kings Charles II and James II. At the age of 9, she was married to the 14-year-old William II of Orange in a ceremony that took place at the Chapel Royal in Whitehall Palace. Shortly before leaving for the Netherlands, Mary was given the title ‘Princess Royal’ by her father, establishing a lasting British tradition that the eldest daughter of the sovereign may use this title. </w:t>
      </w:r>
    </w:p>
    <w:p w:rsidR="002A18F0" w:rsidRPr="00992818" w:rsidP="00992818" w14:paraId="28DAA4E1" w14:textId="77777777">
      <w:pPr>
        <w:spacing w:line="360" w:lineRule="auto"/>
        <w:rPr>
          <w:rFonts w:ascii="Open Sans" w:hAnsi="Open Sans" w:cs="Open Sans"/>
          <w:sz w:val="28"/>
          <w:szCs w:val="28"/>
        </w:rPr>
      </w:pPr>
    </w:p>
    <w:p w:rsidR="00992818" w:rsidRPr="00992818" w:rsidP="00992818" w14:paraId="3132375C" w14:textId="77777777">
      <w:pPr>
        <w:spacing w:line="360" w:lineRule="auto"/>
        <w:rPr>
          <w:rFonts w:ascii="Open Sans" w:hAnsi="Open Sans" w:cs="Open Sans"/>
          <w:sz w:val="28"/>
          <w:szCs w:val="28"/>
        </w:rPr>
      </w:pPr>
      <w:r w:rsidRPr="00992818">
        <w:rPr>
          <w:rFonts w:ascii="Open Sans" w:hAnsi="Open Sans" w:cs="Open Sans"/>
          <w:sz w:val="28"/>
          <w:szCs w:val="28"/>
        </w:rPr>
        <w:t xml:space="preserve">Following the death of his father in 1647, William succeeded as Stadtholder and Mary became the Princess of Orange, but she was widowed a few years later at the age of 19. Eight days after her husband’s death in 1650, Mary gave birth to a son, William III of Orange, who would later rule England alongside her niece, Queen Mary II. When her brother Charles II regained the British throne during the Restoration of the Monarchy in 1660, Mary travelled to London to celebrate his return and to secure the future of her young </w:t>
      </w:r>
      <w:r w:rsidRPr="00992818">
        <w:rPr>
          <w:rFonts w:ascii="Open Sans" w:hAnsi="Open Sans" w:cs="Open Sans"/>
          <w:sz w:val="28"/>
          <w:szCs w:val="28"/>
        </w:rPr>
        <w:t xml:space="preserve">son, whom she had left behind in the Netherlands. However, her homecoming was tragically short-lived. Mary contracted smallpox and died at Whitehall Palace on 24 December 1660 at the age of 29. She was buried in Westminster Abbey next to her brother Henry, Duke of Gloucester, who had also succumbed to the disease just a few months earlier. </w:t>
      </w:r>
    </w:p>
    <w:p w:rsidR="00992818" w:rsidRPr="00992818" w:rsidP="00992818" w14:paraId="74FDFF25" w14:textId="77777777">
      <w:pPr>
        <w:spacing w:line="360" w:lineRule="auto"/>
        <w:rPr>
          <w:rFonts w:ascii="Open Sans" w:hAnsi="Open Sans" w:cs="Open Sans"/>
          <w:sz w:val="28"/>
          <w:szCs w:val="28"/>
        </w:rPr>
      </w:pPr>
    </w:p>
    <w:p w:rsidR="00992818" w:rsidRPr="00992818" w:rsidP="00992818" w14:paraId="58A894A7" w14:textId="77777777">
      <w:pPr>
        <w:spacing w:line="360" w:lineRule="auto"/>
        <w:rPr>
          <w:rFonts w:ascii="Open Sans" w:hAnsi="Open Sans" w:cs="Open Sans"/>
          <w:b/>
          <w:bCs/>
          <w:sz w:val="28"/>
          <w:szCs w:val="28"/>
        </w:rPr>
      </w:pPr>
      <w:r w:rsidRPr="00992818">
        <w:rPr>
          <w:rFonts w:ascii="Open Sans" w:hAnsi="Open Sans" w:cs="Open Sans"/>
          <w:b/>
          <w:bCs/>
          <w:sz w:val="28"/>
          <w:szCs w:val="28"/>
        </w:rPr>
        <w:t xml:space="preserve">14 October 1940 </w:t>
      </w:r>
    </w:p>
    <w:p w:rsidR="00992818" w:rsidRPr="00992818" w:rsidP="00992818" w14:paraId="169A4BB1" w14:textId="13EDD7F2">
      <w:pPr>
        <w:spacing w:line="360" w:lineRule="auto"/>
        <w:rPr>
          <w:rFonts w:ascii="Open Sans" w:hAnsi="Open Sans" w:cs="Open Sans"/>
          <w:b/>
          <w:bCs/>
          <w:sz w:val="28"/>
          <w:szCs w:val="28"/>
        </w:rPr>
      </w:pPr>
      <w:r w:rsidRPr="00992818">
        <w:rPr>
          <w:rFonts w:ascii="Open Sans" w:hAnsi="Open Sans" w:cs="Open Sans"/>
          <w:b/>
          <w:bCs/>
          <w:sz w:val="28"/>
          <w:szCs w:val="28"/>
        </w:rPr>
        <w:t>Kensington Palace is hit in the Blitz</w:t>
      </w:r>
    </w:p>
    <w:p w:rsidR="00992818" w:rsidP="00992818" w14:paraId="38568704" w14:textId="50B86B6C">
      <w:pPr>
        <w:spacing w:line="360" w:lineRule="auto"/>
        <w:rPr>
          <w:rFonts w:ascii="Open Sans" w:hAnsi="Open Sans" w:cs="Open Sans"/>
          <w:sz w:val="28"/>
          <w:szCs w:val="28"/>
        </w:rPr>
      </w:pPr>
      <w:r w:rsidRPr="00992818">
        <w:rPr>
          <w:rFonts w:ascii="Open Sans" w:hAnsi="Open Sans" w:cs="Open Sans"/>
          <w:sz w:val="28"/>
          <w:szCs w:val="28"/>
        </w:rPr>
        <w:t xml:space="preserve">In 1940, the Blitz raged over the skies of London as the Luftwaffe attempted to carry out Hitler’s threat to destroy the capital. Numerous incendiary bombs fell on the roofs of Kensington Palace, but most were quickly extinguished by the palace foreman and the local fire squad. However, on the night of 14 October the fires could not be brought under control and burned for several hours. Fortunately, no lives were lost but the damage was extensive. Several of the private apartments were badly affected, including the residence of Princess Alice of Athlone (the last surviving grandchild of Queen Victoria) and her husband, the Earl. Their daughter recalled the devastation: ‘Kensington Palace was quite uninhabitable … Our apartments there were in complete chaos. The disastrous fire had destroyed part of our roof and attic rooms … No window frames were left, and all our furniture, books and pictures were heaped </w:t>
      </w:r>
      <w:r w:rsidRPr="00992818">
        <w:rPr>
          <w:rFonts w:ascii="Open Sans" w:hAnsi="Open Sans" w:cs="Open Sans"/>
          <w:sz w:val="28"/>
          <w:szCs w:val="28"/>
        </w:rPr>
        <w:t xml:space="preserve">higgledy-piggledy in the drawing room and dining rooms … Aunt May [Queen Mary] even came to help wash </w:t>
      </w:r>
      <w:r w:rsidRPr="00992818">
        <w:rPr>
          <w:rFonts w:ascii="Open Sans" w:hAnsi="Open Sans" w:cs="Open Sans"/>
          <w:sz w:val="28"/>
          <w:szCs w:val="28"/>
        </w:rPr>
        <w:t>china</w:t>
      </w:r>
      <w:r w:rsidRPr="00992818">
        <w:rPr>
          <w:rFonts w:ascii="Open Sans" w:hAnsi="Open Sans" w:cs="Open Sans"/>
          <w:sz w:val="28"/>
          <w:szCs w:val="28"/>
        </w:rPr>
        <w:t xml:space="preserve"> …’. In the State Apartments, the roofs of the Queen’s Drawing Room and two small rooms behind were also totally gutted. </w:t>
      </w:r>
    </w:p>
    <w:p w:rsidR="007F2375" w:rsidRPr="00992818" w:rsidP="00992818" w14:paraId="63D971B4" w14:textId="77777777">
      <w:pPr>
        <w:spacing w:line="360" w:lineRule="auto"/>
        <w:rPr>
          <w:rFonts w:ascii="Open Sans" w:hAnsi="Open Sans" w:cs="Open Sans"/>
          <w:sz w:val="28"/>
          <w:szCs w:val="28"/>
        </w:rPr>
      </w:pPr>
    </w:p>
    <w:p w:rsidR="00992818" w:rsidRPr="00992818" w:rsidP="00992818" w14:paraId="6A866364" w14:textId="150B31FD">
      <w:pPr>
        <w:spacing w:line="360" w:lineRule="auto"/>
        <w:rPr>
          <w:rFonts w:ascii="Open Sans" w:hAnsi="Open Sans" w:cs="Open Sans"/>
          <w:sz w:val="28"/>
          <w:szCs w:val="28"/>
        </w:rPr>
      </w:pPr>
      <w:r w:rsidRPr="00992818">
        <w:rPr>
          <w:rFonts w:ascii="Open Sans" w:hAnsi="Open Sans" w:cs="Open Sans"/>
          <w:sz w:val="28"/>
          <w:szCs w:val="28"/>
        </w:rPr>
        <w:t xml:space="preserve">Over the following five years there </w:t>
      </w:r>
      <w:r w:rsidRPr="00992818">
        <w:rPr>
          <w:rFonts w:ascii="Open Sans" w:hAnsi="Open Sans" w:cs="Open Sans"/>
          <w:sz w:val="28"/>
          <w:szCs w:val="28"/>
        </w:rPr>
        <w:t>was</w:t>
      </w:r>
      <w:r w:rsidRPr="00992818">
        <w:rPr>
          <w:rFonts w:ascii="Open Sans" w:hAnsi="Open Sans" w:cs="Open Sans"/>
          <w:sz w:val="28"/>
          <w:szCs w:val="28"/>
        </w:rPr>
        <w:t xml:space="preserve"> another seven hits on or near the palace that caused further damage but </w:t>
      </w:r>
      <w:r w:rsidRPr="00992818">
        <w:rPr>
          <w:rFonts w:ascii="Open Sans" w:hAnsi="Open Sans" w:cs="Open Sans"/>
          <w:sz w:val="28"/>
          <w:szCs w:val="28"/>
        </w:rPr>
        <w:t>in the midst of</w:t>
      </w:r>
      <w:r w:rsidRPr="00992818">
        <w:rPr>
          <w:rFonts w:ascii="Open Sans" w:hAnsi="Open Sans" w:cs="Open Sans"/>
          <w:sz w:val="28"/>
          <w:szCs w:val="28"/>
        </w:rPr>
        <w:t xml:space="preserve"> the war, little could be done apart from making the building stable. However, these temporary fixes would be all that protected the palace for decades to come, as King George V ordered that no money be spent on repairing Kensington while many Londoners remained homeless. It was not until June 1949 that the State Apartments were opened to the public again, and only in the 1980s was the last of the damage finally made good. </w:t>
      </w:r>
      <w:r w:rsidR="007F2375">
        <w:rPr>
          <w:rFonts w:ascii="Open Sans" w:hAnsi="Open Sans" w:cs="Open Sans"/>
          <w:sz w:val="28"/>
          <w:szCs w:val="28"/>
        </w:rPr>
        <w:br/>
      </w:r>
    </w:p>
    <w:p w:rsidR="00992818" w:rsidP="00992818" w14:paraId="5EA502FC" w14:textId="1848BE13">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09440" behindDoc="0" locked="0" layoutInCell="1" allowOverlap="1">
                <wp:simplePos x="0" y="0"/>
                <wp:positionH relativeFrom="column">
                  <wp:posOffset>41945</wp:posOffset>
                </wp:positionH>
                <wp:positionV relativeFrom="paragraph">
                  <wp:posOffset>10160</wp:posOffset>
                </wp:positionV>
                <wp:extent cx="5494789" cy="1375794"/>
                <wp:effectExtent l="0" t="0" r="17145" b="8890"/>
                <wp:wrapNone/>
                <wp:docPr id="1857274655" name="Text Box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5494789" cy="1375794"/>
                        </a:xfrm>
                        <a:prstGeom prst="rect">
                          <a:avLst/>
                        </a:prstGeom>
                        <a:solidFill>
                          <a:schemeClr val="tx2">
                            <a:lumMod val="25000"/>
                            <a:lumOff val="75000"/>
                          </a:schemeClr>
                        </a:solidFill>
                        <a:ln w="6350">
                          <a:solidFill>
                            <a:prstClr val="black"/>
                          </a:solidFill>
                        </a:ln>
                      </wps:spPr>
                      <wps:txbx>
                        <w:txbxContent>
                          <w:p w:rsidR="00992818" w:rsidRPr="00992818" w:rsidP="00992818" w14:textId="0E405543">
                            <w:pPr>
                              <w:spacing w:line="360" w:lineRule="auto"/>
                              <w:rPr>
                                <w:rFonts w:ascii="Open Sans" w:hAnsi="Open Sans" w:cs="Open Sans"/>
                                <w:sz w:val="28"/>
                                <w:szCs w:val="28"/>
                              </w:rPr>
                            </w:pPr>
                            <w:r w:rsidRPr="00992818">
                              <w:rPr>
                                <w:rFonts w:ascii="Open Sans" w:hAnsi="Open Sans" w:cs="Open Sans"/>
                                <w:b/>
                                <w:bCs/>
                                <w:sz w:val="28"/>
                                <w:szCs w:val="28"/>
                              </w:rPr>
                              <w:t>SEE FOR FREE</w:t>
                            </w:r>
                            <w:r w:rsidRPr="00992818">
                              <w:rPr>
                                <w:rFonts w:ascii="Open Sans" w:hAnsi="Open Sans" w:cs="Open Sans"/>
                                <w:sz w:val="28"/>
                                <w:szCs w:val="28"/>
                              </w:rPr>
                              <w:br/>
                              <w:t>You can find this elegant portrait in the Cumberland Art Gallery at Hampton Court Palace.</w:t>
                            </w:r>
                          </w:p>
                          <w:p w:rsidR="0099281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49" o:spid="_x0000_s1053" type="#_x0000_t202" style="width:432.65pt;height:108.35pt;margin-top:0.8pt;margin-left:3.3pt;mso-height-percent:0;mso-height-relative:margin;mso-wrap-distance-bottom:0;mso-wrap-distance-left:9pt;mso-wrap-distance-right:9pt;mso-wrap-distance-top:0;mso-wrap-style:square;position:absolute;visibility:visible;v-text-anchor:top;z-index:251710464" fillcolor="#a7caec" strokeweight="0.5pt">
                <v:textbox>
                  <w:txbxContent>
                    <w:p w:rsidR="00992818" w:rsidRPr="00992818" w:rsidP="00992818" w14:paraId="12D0C432" w14:textId="0E405543">
                      <w:pPr>
                        <w:spacing w:line="360" w:lineRule="auto"/>
                        <w:rPr>
                          <w:rFonts w:ascii="Open Sans" w:hAnsi="Open Sans" w:cs="Open Sans"/>
                          <w:sz w:val="28"/>
                          <w:szCs w:val="28"/>
                        </w:rPr>
                      </w:pPr>
                      <w:r w:rsidRPr="00992818">
                        <w:rPr>
                          <w:rFonts w:ascii="Open Sans" w:hAnsi="Open Sans" w:cs="Open Sans"/>
                          <w:b/>
                          <w:bCs/>
                          <w:sz w:val="28"/>
                          <w:szCs w:val="28"/>
                        </w:rPr>
                        <w:t>SEE FOR FREE</w:t>
                      </w:r>
                      <w:r w:rsidRPr="00992818">
                        <w:rPr>
                          <w:rFonts w:ascii="Open Sans" w:hAnsi="Open Sans" w:cs="Open Sans"/>
                          <w:sz w:val="28"/>
                          <w:szCs w:val="28"/>
                        </w:rPr>
                        <w:br/>
                        <w:t>You can find this elegant portrait in the Cumberland Art Gallery at Hampton Court Palace.</w:t>
                      </w:r>
                    </w:p>
                    <w:p w:rsidR="00992818" w14:paraId="44D848E5" w14:textId="77777777"/>
                  </w:txbxContent>
                </v:textbox>
              </v:shape>
            </w:pict>
          </mc:Fallback>
        </mc:AlternateContent>
      </w:r>
    </w:p>
    <w:p w:rsidR="00992818" w:rsidRPr="00992818" w:rsidP="00992818" w14:paraId="2466086A" w14:textId="77777777">
      <w:pPr>
        <w:spacing w:line="360" w:lineRule="auto"/>
        <w:rPr>
          <w:rFonts w:ascii="Open Sans" w:hAnsi="Open Sans" w:cs="Open Sans"/>
          <w:sz w:val="28"/>
          <w:szCs w:val="28"/>
        </w:rPr>
      </w:pPr>
    </w:p>
    <w:p w:rsidR="00992818" w:rsidRPr="00992818" w:rsidP="00992818" w14:paraId="304162C6" w14:textId="77777777">
      <w:pPr>
        <w:spacing w:line="360" w:lineRule="auto"/>
        <w:rPr>
          <w:rFonts w:ascii="Open Sans" w:hAnsi="Open Sans" w:cs="Open Sans"/>
          <w:sz w:val="28"/>
          <w:szCs w:val="28"/>
        </w:rPr>
      </w:pPr>
    </w:p>
    <w:p w:rsidR="00992818" w:rsidRPr="00992818" w:rsidP="00992818" w14:paraId="0BAF4C6C" w14:textId="77777777">
      <w:pPr>
        <w:spacing w:line="360" w:lineRule="auto"/>
        <w:rPr>
          <w:rFonts w:ascii="Open Sans" w:hAnsi="Open Sans" w:cs="Open Sans"/>
          <w:sz w:val="28"/>
          <w:szCs w:val="28"/>
        </w:rPr>
      </w:pPr>
    </w:p>
    <w:p w:rsidR="00992818" w:rsidRPr="00992818" w:rsidP="00992818" w14:paraId="4331447E" w14:textId="77777777">
      <w:pPr>
        <w:spacing w:line="360" w:lineRule="auto"/>
        <w:rPr>
          <w:rFonts w:ascii="Open Sans" w:hAnsi="Open Sans" w:cs="Open Sans"/>
          <w:b/>
          <w:bCs/>
          <w:sz w:val="28"/>
          <w:szCs w:val="28"/>
        </w:rPr>
      </w:pPr>
      <w:r w:rsidRPr="00992818">
        <w:rPr>
          <w:rFonts w:ascii="Open Sans" w:hAnsi="Open Sans" w:cs="Open Sans"/>
          <w:b/>
          <w:bCs/>
          <w:sz w:val="28"/>
          <w:szCs w:val="28"/>
        </w:rPr>
        <w:t xml:space="preserve">23 November 1499 </w:t>
      </w:r>
    </w:p>
    <w:p w:rsidR="00992818" w:rsidRPr="00992818" w:rsidP="00992818" w14:paraId="3B3269F0" w14:textId="541D6A5E">
      <w:pPr>
        <w:spacing w:line="360" w:lineRule="auto"/>
        <w:rPr>
          <w:rFonts w:ascii="Open Sans" w:hAnsi="Open Sans" w:cs="Open Sans"/>
          <w:b/>
          <w:bCs/>
          <w:sz w:val="28"/>
          <w:szCs w:val="28"/>
        </w:rPr>
      </w:pPr>
      <w:r w:rsidRPr="00992818">
        <w:rPr>
          <w:rFonts w:ascii="Open Sans" w:hAnsi="Open Sans" w:cs="Open Sans"/>
          <w:b/>
          <w:bCs/>
          <w:sz w:val="28"/>
          <w:szCs w:val="28"/>
        </w:rPr>
        <w:t>The execution of Perkin Warbeck</w:t>
      </w:r>
    </w:p>
    <w:p w:rsidR="00992818" w:rsidP="00992818" w14:paraId="73457A9F" w14:textId="6D19A596">
      <w:pPr>
        <w:spacing w:line="360" w:lineRule="auto"/>
        <w:rPr>
          <w:rFonts w:ascii="Open Sans" w:hAnsi="Open Sans" w:cs="Open Sans"/>
          <w:sz w:val="28"/>
          <w:szCs w:val="28"/>
        </w:rPr>
      </w:pPr>
      <w:r w:rsidRPr="00992818">
        <w:rPr>
          <w:rFonts w:ascii="Open Sans" w:hAnsi="Open Sans" w:cs="Open Sans"/>
          <w:sz w:val="28"/>
          <w:szCs w:val="28"/>
        </w:rPr>
        <w:t>Perkin Warbeck was a young man who claimed to be Richard, Duke of York, the younger of the Princes in the Tower. Warbeck alleged that his brother Edward had been murdered in the Tower, but that he had been spared because of his age and innocence and had spent the intervening years on the run. He claimed that he was the rightful Yorkist heir to the English throne.</w:t>
      </w:r>
    </w:p>
    <w:p w:rsidR="007F2375" w:rsidRPr="00992818" w:rsidP="00992818" w14:paraId="57AF0A8A" w14:textId="77777777">
      <w:pPr>
        <w:spacing w:line="360" w:lineRule="auto"/>
        <w:rPr>
          <w:rFonts w:ascii="Open Sans" w:hAnsi="Open Sans" w:cs="Open Sans"/>
          <w:sz w:val="28"/>
          <w:szCs w:val="28"/>
        </w:rPr>
      </w:pPr>
    </w:p>
    <w:p w:rsidR="00992818" w:rsidP="00992818" w14:paraId="4B7E2750" w14:textId="77777777">
      <w:pPr>
        <w:spacing w:line="360" w:lineRule="auto"/>
        <w:rPr>
          <w:rFonts w:ascii="Open Sans" w:hAnsi="Open Sans" w:cs="Open Sans"/>
          <w:sz w:val="28"/>
          <w:szCs w:val="28"/>
        </w:rPr>
      </w:pPr>
      <w:r w:rsidRPr="00992818">
        <w:rPr>
          <w:rFonts w:ascii="Open Sans" w:hAnsi="Open Sans" w:cs="Open Sans"/>
          <w:sz w:val="28"/>
          <w:szCs w:val="28"/>
        </w:rPr>
        <w:t xml:space="preserve">Warbeck spent nearly a decade attempting to overthrow King Henry VII. His story was sufficiently plausible to be accepted by those who wanted to believe it, and he gained strong support in Ireland and Europe, convincing several important people, including Maximilian I, Holy Roman Emperor and James IV of Scotland, that he was ‘Richard IV of England.’ He also won the backing of some of Henry VII’s most senior courtiers and of Margaret of York, the aunt of the real prince who formally recognised him as her nephew. </w:t>
      </w:r>
    </w:p>
    <w:p w:rsidR="007F2375" w:rsidRPr="00992818" w:rsidP="00992818" w14:paraId="7D7C761C" w14:textId="77777777">
      <w:pPr>
        <w:spacing w:line="360" w:lineRule="auto"/>
        <w:rPr>
          <w:rFonts w:ascii="Open Sans" w:hAnsi="Open Sans" w:cs="Open Sans"/>
          <w:sz w:val="28"/>
          <w:szCs w:val="28"/>
        </w:rPr>
      </w:pPr>
    </w:p>
    <w:p w:rsidR="00992818" w:rsidP="00992818" w14:paraId="41B70426" w14:textId="77777777">
      <w:pPr>
        <w:spacing w:line="360" w:lineRule="auto"/>
        <w:rPr>
          <w:rFonts w:ascii="Open Sans" w:hAnsi="Open Sans" w:cs="Open Sans"/>
          <w:sz w:val="28"/>
          <w:szCs w:val="28"/>
        </w:rPr>
      </w:pPr>
      <w:r w:rsidRPr="00992818">
        <w:rPr>
          <w:rFonts w:ascii="Open Sans" w:hAnsi="Open Sans" w:cs="Open Sans"/>
          <w:sz w:val="28"/>
          <w:szCs w:val="28"/>
        </w:rPr>
        <w:t>Warbeck was a major threat to the new Tudor dynasty. Were he really the younger Prince in the Tower, his claim to the throne would be far stronger than that of the Lancastrian Henry VII, whose right of succession was weak and largely based on winning the Battle of Bosworth Field. A surviving son of Edward IV would have been the undisputed, legitimate Yorkist heir.</w:t>
      </w:r>
    </w:p>
    <w:p w:rsidR="007F2375" w:rsidRPr="00992818" w:rsidP="00992818" w14:paraId="73353241" w14:textId="77777777">
      <w:pPr>
        <w:spacing w:line="360" w:lineRule="auto"/>
        <w:rPr>
          <w:rFonts w:ascii="Open Sans" w:hAnsi="Open Sans" w:cs="Open Sans"/>
          <w:sz w:val="28"/>
          <w:szCs w:val="28"/>
        </w:rPr>
      </w:pPr>
    </w:p>
    <w:p w:rsidR="00992818" w:rsidRPr="00992818" w:rsidP="00992818" w14:paraId="7780F829" w14:textId="252708B6">
      <w:pPr>
        <w:spacing w:line="360" w:lineRule="auto"/>
        <w:rPr>
          <w:rFonts w:ascii="Open Sans" w:hAnsi="Open Sans" w:cs="Open Sans"/>
          <w:sz w:val="28"/>
          <w:szCs w:val="28"/>
        </w:rPr>
      </w:pPr>
      <w:r w:rsidRPr="00992818">
        <w:rPr>
          <w:rFonts w:ascii="Open Sans" w:hAnsi="Open Sans" w:cs="Open Sans"/>
          <w:sz w:val="28"/>
          <w:szCs w:val="28"/>
        </w:rPr>
        <w:t>In 1497, Warbeck attempted to invade England. He failed and was forced to publicly admit he was an imposter. He was imprisoned in the Tower and initially treated leniently. However, when word reached the King that he had been conspiring with his fellow prisoners, Warbeck was found guilty of treason and hanged.</w:t>
      </w:r>
    </w:p>
    <w:p w:rsidR="00992818" w:rsidRPr="00992818" w:rsidP="00992818" w14:paraId="6C2353F7" w14:textId="77777777">
      <w:pPr>
        <w:spacing w:line="360" w:lineRule="auto"/>
        <w:rPr>
          <w:rFonts w:ascii="Open Sans" w:hAnsi="Open Sans" w:cs="Open Sans"/>
          <w:sz w:val="28"/>
          <w:szCs w:val="28"/>
        </w:rPr>
      </w:pPr>
    </w:p>
    <w:p w:rsidR="00992818" w:rsidRPr="00992818" w:rsidP="00992818" w14:paraId="2426C324" w14:textId="77777777">
      <w:pPr>
        <w:spacing w:line="360" w:lineRule="auto"/>
        <w:rPr>
          <w:rFonts w:ascii="Open Sans" w:hAnsi="Open Sans" w:cs="Open Sans"/>
          <w:b/>
          <w:bCs/>
          <w:sz w:val="28"/>
          <w:szCs w:val="28"/>
        </w:rPr>
      </w:pPr>
      <w:r w:rsidRPr="00992818">
        <w:rPr>
          <w:rFonts w:ascii="Open Sans" w:hAnsi="Open Sans" w:cs="Open Sans"/>
          <w:b/>
          <w:bCs/>
          <w:sz w:val="28"/>
          <w:szCs w:val="28"/>
        </w:rPr>
        <w:t>15 October 1537</w:t>
      </w:r>
    </w:p>
    <w:p w:rsidR="00992818" w:rsidRPr="00992818" w:rsidP="00992818" w14:paraId="25870F6F" w14:textId="7E18EF40">
      <w:pPr>
        <w:spacing w:line="360" w:lineRule="auto"/>
        <w:rPr>
          <w:rFonts w:ascii="Open Sans" w:hAnsi="Open Sans" w:cs="Open Sans"/>
          <w:b/>
          <w:bCs/>
          <w:sz w:val="28"/>
          <w:szCs w:val="28"/>
        </w:rPr>
      </w:pPr>
      <w:r w:rsidRPr="00992818">
        <w:rPr>
          <w:rFonts w:ascii="Open Sans" w:hAnsi="Open Sans" w:cs="Open Sans"/>
          <w:b/>
          <w:bCs/>
          <w:sz w:val="28"/>
          <w:szCs w:val="28"/>
        </w:rPr>
        <w:t>Edward VI is christened at Hampton Court Palace</w:t>
      </w:r>
    </w:p>
    <w:p w:rsidR="00992818" w:rsidP="00992818" w14:paraId="3F3A8E32" w14:textId="77777777">
      <w:pPr>
        <w:spacing w:line="360" w:lineRule="auto"/>
        <w:rPr>
          <w:rFonts w:ascii="Open Sans" w:hAnsi="Open Sans" w:cs="Open Sans"/>
          <w:sz w:val="28"/>
          <w:szCs w:val="28"/>
        </w:rPr>
      </w:pPr>
      <w:r w:rsidRPr="00992818">
        <w:rPr>
          <w:rFonts w:ascii="Open Sans" w:hAnsi="Open Sans" w:cs="Open Sans"/>
          <w:sz w:val="28"/>
          <w:szCs w:val="28"/>
        </w:rPr>
        <w:t xml:space="preserve">l At 2am on 12 October 1537, after enduring a gruelling two-day labour, Jane Seymour gave birth to ‘the most beautiful boy that ever was seen,’ the tiny Prince Edward, future King Edward VI. His father, Henry VIII, was ecstatic. Wild celebrations took place across the country, with two thousand rounds of ammunition being fired from the Tower of London to herald the birth. </w:t>
      </w:r>
    </w:p>
    <w:p w:rsidR="007F2375" w:rsidRPr="00992818" w:rsidP="00992818" w14:paraId="5AAF7428" w14:textId="77777777">
      <w:pPr>
        <w:spacing w:line="360" w:lineRule="auto"/>
        <w:rPr>
          <w:rFonts w:ascii="Open Sans" w:hAnsi="Open Sans" w:cs="Open Sans"/>
          <w:sz w:val="28"/>
          <w:szCs w:val="28"/>
        </w:rPr>
      </w:pPr>
    </w:p>
    <w:p w:rsidR="00992818" w:rsidP="00992818" w14:paraId="446DEBE8" w14:textId="77777777">
      <w:pPr>
        <w:spacing w:line="360" w:lineRule="auto"/>
        <w:rPr>
          <w:rFonts w:ascii="Open Sans" w:hAnsi="Open Sans" w:cs="Open Sans"/>
          <w:sz w:val="28"/>
          <w:szCs w:val="28"/>
        </w:rPr>
      </w:pPr>
      <w:r w:rsidRPr="00992818">
        <w:rPr>
          <w:rFonts w:ascii="Open Sans" w:hAnsi="Open Sans" w:cs="Open Sans"/>
          <w:sz w:val="28"/>
          <w:szCs w:val="28"/>
        </w:rPr>
        <w:t xml:space="preserve">The Prince was christened in a lavish ceremony in the Chapel Royal at Hampton Court three days later, where a huge octagonal platform was built for the font, allowing guests a good view of the proceedings. The christening was held at night and began with a great procession that wound its way through the palace led by 80 knights, squires and gentlemen guided by a series of torch bearers. Behind them came hundreds more: the staff of the Chapel Royal, the choir, ambassadors, bishops, abbots, courtiers and household </w:t>
      </w:r>
      <w:r w:rsidRPr="00992818">
        <w:rPr>
          <w:rFonts w:ascii="Open Sans" w:hAnsi="Open Sans" w:cs="Open Sans"/>
          <w:sz w:val="28"/>
          <w:szCs w:val="28"/>
        </w:rPr>
        <w:t>officers. Both of Edward’s half-sisters, the 4-year-old Princess Elizabeth (the future Elizabeth I) and the 21-year-old Princess Mary (the future Mary I), who was to be godmother, were in attendance. The Prince himself was clothed in a delicate white gown and carried under a rich canopy.</w:t>
      </w:r>
    </w:p>
    <w:p w:rsidR="007F2375" w:rsidRPr="00992818" w:rsidP="00992818" w14:paraId="08E791F8" w14:textId="77777777">
      <w:pPr>
        <w:spacing w:line="360" w:lineRule="auto"/>
        <w:rPr>
          <w:rFonts w:ascii="Open Sans" w:hAnsi="Open Sans" w:cs="Open Sans"/>
          <w:sz w:val="28"/>
          <w:szCs w:val="28"/>
        </w:rPr>
      </w:pPr>
    </w:p>
    <w:p w:rsidR="00992818" w:rsidP="00992818" w14:paraId="01B536A6" w14:textId="47FFF1A8">
      <w:pPr>
        <w:spacing w:line="360" w:lineRule="auto"/>
        <w:rPr>
          <w:rFonts w:ascii="Open Sans" w:hAnsi="Open Sans" w:cs="Open Sans"/>
          <w:sz w:val="28"/>
          <w:szCs w:val="28"/>
        </w:rPr>
      </w:pPr>
      <w:r w:rsidRPr="00992818">
        <w:rPr>
          <w:rFonts w:ascii="Open Sans" w:hAnsi="Open Sans" w:cs="Open Sans"/>
          <w:sz w:val="28"/>
          <w:szCs w:val="28"/>
        </w:rPr>
        <w:t>Royal protocol dictated that the King and Queen should not attend the christening in person, so after the ceremony, Edward was carried to the Queen’s apartments so that his parents could bless him. But poor Jane Seymour did not enjoy her triumph for long. She sickened just days later and died on 24 October, in the same bedchamber where she had given birth. </w:t>
      </w:r>
    </w:p>
    <w:p w:rsidR="007F2375" w:rsidRPr="00992818" w:rsidP="00992818" w14:paraId="0381D085" w14:textId="77777777">
      <w:pPr>
        <w:spacing w:line="360" w:lineRule="auto"/>
        <w:rPr>
          <w:rFonts w:ascii="Open Sans" w:hAnsi="Open Sans" w:cs="Open Sans"/>
          <w:sz w:val="28"/>
          <w:szCs w:val="28"/>
        </w:rPr>
      </w:pPr>
    </w:p>
    <w:p w:rsidR="00992818" w:rsidP="00992818" w14:paraId="2176FCCD" w14:textId="2F57BB77">
      <w:pPr>
        <w:spacing w:line="360" w:lineRule="auto"/>
        <w:rPr>
          <w:rFonts w:ascii="Open Sans" w:hAnsi="Open Sans" w:cs="Open Sans"/>
          <w:sz w:val="28"/>
          <w:szCs w:val="28"/>
        </w:rPr>
      </w:pPr>
      <w:r>
        <w:rPr>
          <w:rFonts w:ascii="Open Sans" w:hAnsi="Open Sans" w:cs="Open Sans"/>
          <w:noProof/>
          <w:sz w:val="28"/>
          <w:szCs w:val="28"/>
        </w:rPr>
        <mc:AlternateContent>
          <mc:Choice Requires="wps">
            <w:drawing>
              <wp:anchor distT="0" distB="0" distL="114300" distR="114300" simplePos="0" relativeHeight="251712512" behindDoc="0" locked="0" layoutInCell="1" allowOverlap="1">
                <wp:simplePos x="0" y="0"/>
                <wp:positionH relativeFrom="column">
                  <wp:posOffset>33556</wp:posOffset>
                </wp:positionH>
                <wp:positionV relativeFrom="paragraph">
                  <wp:posOffset>22650</wp:posOffset>
                </wp:positionV>
                <wp:extent cx="5486400" cy="1367406"/>
                <wp:effectExtent l="0" t="0" r="12700" b="17145"/>
                <wp:wrapNone/>
                <wp:docPr id="2127800920" name="Text Box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5486400" cy="1367406"/>
                        </a:xfrm>
                        <a:prstGeom prst="rect">
                          <a:avLst/>
                        </a:prstGeom>
                        <a:solidFill>
                          <a:schemeClr val="tx2">
                            <a:lumMod val="25000"/>
                            <a:lumOff val="75000"/>
                          </a:schemeClr>
                        </a:solidFill>
                        <a:ln w="6350">
                          <a:solidFill>
                            <a:prstClr val="black"/>
                          </a:solidFill>
                        </a:ln>
                      </wps:spPr>
                      <wps:txbx>
                        <w:txbxContent>
                          <w:p w:rsidR="00992818" w:rsidRPr="00992818" w:rsidP="00992818" w14:textId="7775B0E0">
                            <w:pPr>
                              <w:spacing w:line="360" w:lineRule="auto"/>
                              <w:rPr>
                                <w:rFonts w:ascii="Open Sans" w:hAnsi="Open Sans" w:cs="Open Sans"/>
                                <w:sz w:val="28"/>
                                <w:szCs w:val="28"/>
                              </w:rPr>
                            </w:pPr>
                            <w:r w:rsidRPr="007F2375">
                              <w:rPr>
                                <w:rFonts w:ascii="Open Sans" w:hAnsi="Open Sans" w:cs="Open Sans"/>
                                <w:b/>
                                <w:bCs/>
                                <w:sz w:val="28"/>
                                <w:szCs w:val="28"/>
                              </w:rPr>
                              <w:t>DISCOVER MORE</w:t>
                            </w:r>
                            <w:r>
                              <w:rPr>
                                <w:rFonts w:ascii="Open Sans" w:hAnsi="Open Sans" w:cs="Open Sans"/>
                                <w:sz w:val="28"/>
                                <w:szCs w:val="28"/>
                              </w:rPr>
                              <w:br/>
                            </w:r>
                            <w:r w:rsidRPr="00992818">
                              <w:rPr>
                                <w:rFonts w:ascii="Open Sans" w:hAnsi="Open Sans" w:cs="Open Sans"/>
                                <w:sz w:val="28"/>
                                <w:szCs w:val="28"/>
                              </w:rPr>
                              <w:t xml:space="preserve">Explore the story of Henry VIII’s ‘precious jewel’ and only son. Visit </w:t>
                            </w:r>
                            <w:hyperlink r:id="rId80" w:history="1">
                              <w:r w:rsidRPr="007A0E73">
                                <w:rPr>
                                  <w:rStyle w:val="Hyperlink"/>
                                  <w:rFonts w:ascii="Open Sans" w:hAnsi="Open Sans" w:cs="Open Sans"/>
                                  <w:b/>
                                  <w:bCs/>
                                  <w:sz w:val="28"/>
                                  <w:szCs w:val="28"/>
                                </w:rPr>
                                <w:t>hrp.org.uk</w:t>
                              </w:r>
                            </w:hyperlink>
                            <w:r w:rsidRPr="00992818">
                              <w:rPr>
                                <w:rFonts w:ascii="Open Sans" w:hAnsi="Open Sans" w:cs="Open Sans"/>
                                <w:sz w:val="28"/>
                                <w:szCs w:val="28"/>
                              </w:rPr>
                              <w:t xml:space="preserve"> and search ‘Edward VI: The Lost Tudor King’.</w:t>
                            </w:r>
                          </w:p>
                          <w:p w:rsidR="0099281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50" o:spid="_x0000_s1054" type="#_x0000_t202" style="width:6in;height:107.67pt;margin-top:1.78pt;margin-left:2.64pt;mso-height-percent:0;mso-height-relative:margin;mso-wrap-distance-bottom:0;mso-wrap-distance-left:9pt;mso-wrap-distance-right:9pt;mso-wrap-distance-top:0;position:absolute;v-text-anchor:top;z-index:251711488" fillcolor="#a3c5ed" stroked="t" strokecolor="black" strokeweight="0.5pt">
                <v:textbox>
                  <w:txbxContent>
                    <w:p w:rsidR="00992818" w:rsidRPr="00992818" w:rsidP="00992818" w14:paraId="5FCA0A57" w14:textId="7775B0E0">
                      <w:pPr>
                        <w:spacing w:line="360" w:lineRule="auto"/>
                        <w:rPr>
                          <w:rFonts w:ascii="Open Sans" w:hAnsi="Open Sans" w:cs="Open Sans"/>
                          <w:sz w:val="28"/>
                          <w:szCs w:val="28"/>
                        </w:rPr>
                      </w:pPr>
                      <w:r w:rsidRPr="007F2375">
                        <w:rPr>
                          <w:rFonts w:ascii="Open Sans" w:hAnsi="Open Sans" w:cs="Open Sans"/>
                          <w:b/>
                          <w:bCs/>
                          <w:sz w:val="28"/>
                          <w:szCs w:val="28"/>
                        </w:rPr>
                        <w:t>DISCOVER MORE</w:t>
                      </w:r>
                      <w:r>
                        <w:rPr>
                          <w:rFonts w:ascii="Open Sans" w:hAnsi="Open Sans" w:cs="Open Sans"/>
                          <w:sz w:val="28"/>
                          <w:szCs w:val="28"/>
                        </w:rPr>
                        <w:br/>
                      </w:r>
                      <w:r w:rsidRPr="00992818">
                        <w:rPr>
                          <w:rFonts w:ascii="Open Sans" w:hAnsi="Open Sans" w:cs="Open Sans"/>
                          <w:sz w:val="28"/>
                          <w:szCs w:val="28"/>
                        </w:rPr>
                        <w:t xml:space="preserve">Explore the story of Henry VIII’s ‘precious jewel’ and only son. Visit </w:t>
                      </w:r>
                      <w:hyperlink r:id="rId81" w:history="1">
                        <w:r w:rsidRPr="007A0E73">
                          <w:rPr>
                            <w:rStyle w:val="Hyperlink"/>
                            <w:rFonts w:ascii="Open Sans" w:hAnsi="Open Sans" w:cs="Open Sans"/>
                            <w:b/>
                            <w:bCs/>
                            <w:sz w:val="28"/>
                            <w:szCs w:val="28"/>
                          </w:rPr>
                          <w:t>hrp.org.uk</w:t>
                        </w:r>
                      </w:hyperlink>
                      <w:r w:rsidRPr="00992818">
                        <w:rPr>
                          <w:rFonts w:ascii="Open Sans" w:hAnsi="Open Sans" w:cs="Open Sans"/>
                          <w:sz w:val="28"/>
                          <w:szCs w:val="28"/>
                        </w:rPr>
                        <w:t xml:space="preserve"> and search ‘Edward VI: The Lost Tudor King’.</w:t>
                      </w:r>
                    </w:p>
                    <w:p w:rsidR="00992818" w14:paraId="666173D5" w14:textId="77777777"/>
                  </w:txbxContent>
                </v:textbox>
              </v:shape>
            </w:pict>
          </mc:Fallback>
        </mc:AlternateContent>
      </w:r>
    </w:p>
    <w:p w:rsidR="00992818" w:rsidP="00992818" w14:paraId="50979298" w14:textId="77777777">
      <w:pPr>
        <w:spacing w:line="360" w:lineRule="auto"/>
        <w:rPr>
          <w:rFonts w:ascii="Open Sans" w:hAnsi="Open Sans" w:cs="Open Sans"/>
          <w:sz w:val="28"/>
          <w:szCs w:val="28"/>
        </w:rPr>
      </w:pPr>
    </w:p>
    <w:p w:rsidR="00992818" w:rsidRPr="00992818" w:rsidP="00992818" w14:paraId="5AF4A42A" w14:textId="77777777">
      <w:pPr>
        <w:spacing w:line="360" w:lineRule="auto"/>
        <w:rPr>
          <w:rFonts w:ascii="Open Sans" w:hAnsi="Open Sans" w:cs="Open Sans"/>
          <w:sz w:val="28"/>
          <w:szCs w:val="28"/>
        </w:rPr>
      </w:pPr>
    </w:p>
    <w:p w:rsidR="007A0E73" w:rsidP="00992818" w14:paraId="051621EF" w14:textId="77777777">
      <w:pPr>
        <w:spacing w:line="360" w:lineRule="auto"/>
        <w:rPr>
          <w:rFonts w:ascii="Open Sans" w:hAnsi="Open Sans" w:cs="Open Sans"/>
          <w:sz w:val="28"/>
          <w:szCs w:val="28"/>
        </w:rPr>
      </w:pPr>
    </w:p>
    <w:p w:rsidR="00AF5F80" w14:paraId="21E525F8" w14:textId="6F266914">
      <w:pPr>
        <w:rPr>
          <w:rFonts w:ascii="Open Sans" w:hAnsi="Open Sans" w:cs="Open Sans"/>
          <w:sz w:val="28"/>
          <w:szCs w:val="28"/>
        </w:rPr>
      </w:pPr>
      <w:r>
        <w:rPr>
          <w:rFonts w:ascii="Open Sans" w:hAnsi="Open Sans" w:cs="Open Sans"/>
          <w:sz w:val="28"/>
          <w:szCs w:val="28"/>
        </w:rPr>
        <w:br w:type="page"/>
      </w:r>
    </w:p>
    <w:p w:rsidR="007A0E73" w:rsidRPr="007F2375" w:rsidP="00992818" w14:paraId="2F9A2392" w14:textId="5D7DC1E3">
      <w:pPr>
        <w:spacing w:line="360" w:lineRule="auto"/>
        <w:rPr>
          <w:rFonts w:ascii="Open Sans" w:hAnsi="Open Sans" w:cs="Open Sans"/>
          <w:b/>
          <w:bCs/>
          <w:sz w:val="28"/>
          <w:szCs w:val="28"/>
        </w:rPr>
      </w:pPr>
      <w:r w:rsidRPr="007F2375">
        <w:rPr>
          <w:rFonts w:ascii="Open Sans" w:hAnsi="Open Sans" w:cs="Open Sans"/>
          <w:b/>
          <w:bCs/>
          <w:sz w:val="28"/>
          <w:szCs w:val="28"/>
        </w:rPr>
        <w:t>HISTORY &amp; STORIES</w:t>
      </w:r>
    </w:p>
    <w:p w:rsidR="00992818" w:rsidP="00992818" w14:paraId="75781AF3" w14:textId="2EF19EBD">
      <w:pPr>
        <w:spacing w:line="360" w:lineRule="auto"/>
        <w:rPr>
          <w:rFonts w:ascii="Open Sans" w:hAnsi="Open Sans" w:cs="Open Sans"/>
          <w:sz w:val="28"/>
          <w:szCs w:val="28"/>
        </w:rPr>
      </w:pPr>
      <w:r w:rsidRPr="00AF5F80">
        <w:rPr>
          <w:noProof/>
        </w:rPr>
        <w:drawing>
          <wp:inline distT="0" distB="0" distL="0" distR="0">
            <wp:extent cx="5731510" cy="8283575"/>
            <wp:effectExtent l="0" t="0" r="0" b="0"/>
            <wp:docPr id="53097513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75133" name="Picture 13"/>
                    <pic:cNvPicPr>
                      <a:picLocks noChangeAspect="1" noChangeArrowheads="1"/>
                    </pic:cNvPicPr>
                  </pic:nvPicPr>
                  <pic:blipFill>
                    <a:blip xmlns:r="http://schemas.openxmlformats.org/officeDocument/2006/relationships" r:embed="rId8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8283575"/>
                    </a:xfrm>
                    <a:prstGeom prst="rect">
                      <a:avLst/>
                    </a:prstGeom>
                    <a:noFill/>
                    <a:ln>
                      <a:noFill/>
                    </a:ln>
                  </pic:spPr>
                </pic:pic>
              </a:graphicData>
            </a:graphic>
          </wp:inline>
        </w:drawing>
      </w:r>
    </w:p>
    <w:p w:rsidR="00AF5F80" w:rsidP="00992818" w14:paraId="4A8F2A06" w14:textId="77777777">
      <w:pPr>
        <w:spacing w:line="360" w:lineRule="auto"/>
        <w:rPr>
          <w:rFonts w:ascii="Open Sans" w:hAnsi="Open Sans" w:cs="Open Sans"/>
          <w:sz w:val="28"/>
          <w:szCs w:val="28"/>
        </w:rPr>
      </w:pPr>
    </w:p>
    <w:p w:rsidR="00AF5F80" w:rsidRPr="002A18F0" w:rsidP="002A18F0" w14:paraId="11F52A06" w14:textId="13C6F0A5">
      <w:pPr>
        <w:pStyle w:val="Heading1"/>
        <w:rPr>
          <w:b/>
          <w:bCs/>
        </w:rPr>
      </w:pPr>
      <w:bookmarkStart w:id="13" w:name="_Toc241502313"/>
      <w:r w:rsidRPr="002A18F0">
        <w:rPr>
          <w:b/>
          <w:bCs/>
        </w:rPr>
        <w:t>KENSINGTON’S STARSTRUCK PRINCESS</w:t>
      </w:r>
      <w:bookmarkEnd w:id="13"/>
      <w:r w:rsidR="002A18F0">
        <w:rPr>
          <w:b/>
          <w:bCs/>
        </w:rPr>
        <w:br/>
      </w:r>
    </w:p>
    <w:p w:rsidR="00AF5F80" w:rsidRPr="00AF5F80" w:rsidP="00AF5F80" w14:paraId="46C188AC" w14:textId="77777777">
      <w:pPr>
        <w:spacing w:line="360" w:lineRule="auto"/>
        <w:rPr>
          <w:rFonts w:ascii="Open Sans" w:hAnsi="Open Sans" w:cs="Open Sans"/>
          <w:b/>
          <w:bCs/>
          <w:sz w:val="28"/>
          <w:szCs w:val="28"/>
        </w:rPr>
      </w:pPr>
      <w:r w:rsidRPr="00AF5F80">
        <w:rPr>
          <w:rFonts w:ascii="Open Sans" w:hAnsi="Open Sans" w:cs="Open Sans"/>
          <w:b/>
          <w:bCs/>
          <w:sz w:val="28"/>
          <w:szCs w:val="28"/>
        </w:rPr>
        <w:t>From the moment a young Victoria saw prima-ballerina Marie Taglioni on stage, she was as hooked as any Taylor Swift fan. She made drawings, dolls’ costumes and even dressed up as her teen idol, as Assistant Curator Myles Campbell reveals</w:t>
      </w:r>
    </w:p>
    <w:p w:rsidR="00AF5F80" w:rsidRPr="00AF5F80" w:rsidP="00AF5F80" w14:paraId="3FFBBA91" w14:textId="77777777">
      <w:pPr>
        <w:spacing w:line="360" w:lineRule="auto"/>
        <w:rPr>
          <w:rFonts w:ascii="Open Sans" w:hAnsi="Open Sans" w:cs="Open Sans"/>
          <w:sz w:val="28"/>
          <w:szCs w:val="28"/>
        </w:rPr>
      </w:pPr>
    </w:p>
    <w:p w:rsidR="00AF5F80" w:rsidRPr="00AF5F80" w:rsidP="00AF5F80" w14:paraId="42B50183" w14:textId="7033490A">
      <w:pPr>
        <w:spacing w:line="360" w:lineRule="auto"/>
        <w:rPr>
          <w:rFonts w:ascii="Open Sans" w:hAnsi="Open Sans" w:cs="Open Sans"/>
          <w:sz w:val="28"/>
          <w:szCs w:val="28"/>
        </w:rPr>
      </w:pPr>
      <w:r w:rsidRPr="00AF5F80">
        <w:rPr>
          <w:rFonts w:ascii="Open Sans" w:hAnsi="Open Sans" w:cs="Open Sans"/>
          <w:sz w:val="28"/>
          <w:szCs w:val="28"/>
        </w:rPr>
        <w:t xml:space="preserve">On the day she turned 16, Princess Victoria, the future queen, was presented with an array of diamonds, emeralds and turquoises by members of the royal family. Set in precious metals, they signified her high status as heir to the throne. But among the simpler presents she received was something with its own special value in the eyes of the young Princess, a ‘very pretty print’ of the ballerina Marie Taglioni. For teenage Victoria, the print was the Smash Hits poster of its day – a captivating image of her teen idol. Although she was destined to be queen, Victoria was no less susceptible to the power of celebrity than any teenage fan, and during a recent visit to the archives, I was fortunate to unearth an eyewitness account of the moment that made Taglioni the Taylor Swift of her day in the eyes of the Princess. </w:t>
      </w:r>
    </w:p>
    <w:p w:rsidR="00AF5F80" w:rsidRPr="00AF5F80" w:rsidP="00AF5F80" w14:paraId="3507DC7A" w14:textId="77777777">
      <w:pPr>
        <w:spacing w:line="360" w:lineRule="auto"/>
        <w:rPr>
          <w:rFonts w:ascii="Open Sans" w:hAnsi="Open Sans" w:cs="Open Sans"/>
          <w:sz w:val="28"/>
          <w:szCs w:val="28"/>
        </w:rPr>
      </w:pPr>
    </w:p>
    <w:p w:rsidR="00AF5F80" w:rsidRPr="00AF5F80" w:rsidP="00AF5F80" w14:paraId="09A1FEA7" w14:textId="77777777">
      <w:pPr>
        <w:spacing w:line="360" w:lineRule="auto"/>
        <w:rPr>
          <w:rFonts w:ascii="Open Sans" w:hAnsi="Open Sans" w:cs="Open Sans"/>
          <w:b/>
          <w:bCs/>
          <w:sz w:val="28"/>
          <w:szCs w:val="28"/>
        </w:rPr>
      </w:pPr>
      <w:r w:rsidRPr="00AF5F80">
        <w:rPr>
          <w:rFonts w:ascii="Open Sans" w:hAnsi="Open Sans" w:cs="Open Sans"/>
          <w:b/>
          <w:bCs/>
          <w:sz w:val="28"/>
          <w:szCs w:val="28"/>
        </w:rPr>
        <w:t>An enchanted evening</w:t>
      </w:r>
    </w:p>
    <w:p w:rsidR="00AF5F80" w:rsidP="00AF5F80" w14:paraId="26B30757" w14:textId="77777777">
      <w:pPr>
        <w:spacing w:line="360" w:lineRule="auto"/>
        <w:rPr>
          <w:rFonts w:ascii="Open Sans" w:hAnsi="Open Sans" w:cs="Open Sans"/>
          <w:sz w:val="28"/>
          <w:szCs w:val="28"/>
        </w:rPr>
      </w:pPr>
      <w:r w:rsidRPr="00AF5F80">
        <w:rPr>
          <w:rFonts w:ascii="Open Sans" w:hAnsi="Open Sans" w:cs="Open Sans"/>
          <w:sz w:val="28"/>
          <w:szCs w:val="28"/>
        </w:rPr>
        <w:t xml:space="preserve">On the evening of 19 April 1831, 11-year-old Victoria made her first appearance at the King’s Theatre, Haymarket, accompanied by her mother, the Duchess of Kent. Known informally as ‘the opera house’, it was London’s premier venue for opera and ballet in the 1830s. The watershed moment was recorded in the journal of her governess, the Duchess of Northumberland: ‘I accompanied their Royal Highness’s [sic] to the Opera – The King &amp; Queen went in state – </w:t>
      </w:r>
      <w:r w:rsidRPr="00AF5F80">
        <w:rPr>
          <w:rFonts w:ascii="Open Sans" w:hAnsi="Open Sans" w:cs="Open Sans"/>
          <w:sz w:val="28"/>
          <w:szCs w:val="28"/>
        </w:rPr>
        <w:br/>
        <w:t xml:space="preserve">&amp; the Duchess of Kent occupied the Duke of Devonshire’s Box, opposite to their Majesties. It was the first time Princess Victoria had been there – Her delight and attention to the music was most natural, &amp; with the Ballet she was not a little pleased – Taglioni’s dancing enchanted her.’ </w:t>
      </w:r>
    </w:p>
    <w:p w:rsidR="007F2375" w:rsidRPr="00AF5F80" w:rsidP="00AF5F80" w14:paraId="33125A0C" w14:textId="77777777">
      <w:pPr>
        <w:spacing w:line="360" w:lineRule="auto"/>
        <w:rPr>
          <w:rFonts w:ascii="Open Sans" w:hAnsi="Open Sans" w:cs="Open Sans"/>
          <w:sz w:val="28"/>
          <w:szCs w:val="28"/>
        </w:rPr>
      </w:pPr>
    </w:p>
    <w:p w:rsidR="00AF5F80" w:rsidRPr="00AF5F80" w:rsidP="00AF5F80" w14:paraId="3D2D50B3" w14:textId="77777777">
      <w:pPr>
        <w:spacing w:line="360" w:lineRule="auto"/>
        <w:rPr>
          <w:rFonts w:ascii="Open Sans" w:hAnsi="Open Sans" w:cs="Open Sans"/>
          <w:sz w:val="28"/>
          <w:szCs w:val="28"/>
        </w:rPr>
      </w:pPr>
      <w:r w:rsidRPr="00AF5F80">
        <w:rPr>
          <w:rFonts w:ascii="Open Sans" w:hAnsi="Open Sans" w:cs="Open Sans"/>
          <w:sz w:val="28"/>
          <w:szCs w:val="28"/>
        </w:rPr>
        <w:t xml:space="preserve">The ballet staged for the royal party in this command performance was Kenilworth by the Neapolitan composer and conductor Michael Costa. According to the critics, Taglioni delighted the house with her ‘matchless accomplishments’, and danced with ‘the utmost grace’. Her Tyrolean folk dance was so admired that it left the audience clamouring for an encore. </w:t>
      </w:r>
    </w:p>
    <w:p w:rsidR="00AF5F80" w:rsidRPr="00AF5F80" w:rsidP="00AF5F80" w14:paraId="0E7DB06E" w14:textId="77777777">
      <w:pPr>
        <w:spacing w:line="360" w:lineRule="auto"/>
        <w:rPr>
          <w:rFonts w:ascii="Open Sans" w:hAnsi="Open Sans" w:cs="Open Sans"/>
          <w:sz w:val="28"/>
          <w:szCs w:val="28"/>
        </w:rPr>
      </w:pPr>
    </w:p>
    <w:p w:rsidR="00AF5F80" w:rsidRPr="00AF5F80" w:rsidP="00AF5F80" w14:paraId="06E637CB" w14:textId="77777777">
      <w:pPr>
        <w:spacing w:line="360" w:lineRule="auto"/>
        <w:rPr>
          <w:rFonts w:ascii="Open Sans" w:hAnsi="Open Sans" w:cs="Open Sans"/>
          <w:b/>
          <w:bCs/>
          <w:sz w:val="28"/>
          <w:szCs w:val="28"/>
        </w:rPr>
      </w:pPr>
      <w:r w:rsidRPr="00AF5F80">
        <w:rPr>
          <w:rFonts w:ascii="Open Sans" w:hAnsi="Open Sans" w:cs="Open Sans"/>
          <w:b/>
          <w:bCs/>
          <w:sz w:val="28"/>
          <w:szCs w:val="28"/>
        </w:rPr>
        <w:t xml:space="preserve">Royal role model </w:t>
      </w:r>
    </w:p>
    <w:p w:rsidR="00AF5F80" w:rsidP="00AF5F80" w14:paraId="48F71354" w14:textId="77777777">
      <w:pPr>
        <w:spacing w:line="360" w:lineRule="auto"/>
        <w:rPr>
          <w:rFonts w:ascii="Open Sans" w:hAnsi="Open Sans" w:cs="Open Sans"/>
          <w:sz w:val="28"/>
          <w:szCs w:val="28"/>
        </w:rPr>
      </w:pPr>
      <w:r w:rsidRPr="00AF5F80">
        <w:rPr>
          <w:rFonts w:ascii="Open Sans" w:hAnsi="Open Sans" w:cs="Open Sans"/>
          <w:sz w:val="28"/>
          <w:szCs w:val="28"/>
        </w:rPr>
        <w:t>The immediate impact on the Princess was a much later bedtime than usual and a passion for Taglioni’s dancing that would grow throughout her teenage years. A surviving contemporary doll from Victoria’s childhood collection can now be linked to this enthralling evening. The doll was made with the help of her attendant and former governess, Louise Lehzen. It portrays Taglioni as she appeared in Kenilworth, wearing a net cap, pink taffeta skirt and carefully embroidered blue bodice. The intricacy and attention to detail of the costume illustrate Victoria’s meticulous observation of Taglioni’s dress, reflecting her impulse to preserve a cherished but ephemeral experience in material form.</w:t>
      </w:r>
    </w:p>
    <w:p w:rsidR="007F2375" w:rsidRPr="00AF5F80" w:rsidP="00AF5F80" w14:paraId="64113A4C" w14:textId="77777777">
      <w:pPr>
        <w:spacing w:line="360" w:lineRule="auto"/>
        <w:rPr>
          <w:rFonts w:ascii="Open Sans" w:hAnsi="Open Sans" w:cs="Open Sans"/>
          <w:sz w:val="28"/>
          <w:szCs w:val="28"/>
        </w:rPr>
      </w:pPr>
    </w:p>
    <w:p w:rsidR="00AF5F80" w:rsidRPr="00AF5F80" w:rsidP="00AF5F80" w14:paraId="49AD5A47" w14:textId="77777777">
      <w:pPr>
        <w:spacing w:line="360" w:lineRule="auto"/>
        <w:rPr>
          <w:rFonts w:ascii="Open Sans" w:hAnsi="Open Sans" w:cs="Open Sans"/>
          <w:sz w:val="28"/>
          <w:szCs w:val="28"/>
        </w:rPr>
      </w:pPr>
      <w:r w:rsidRPr="00AF5F80">
        <w:rPr>
          <w:rFonts w:ascii="Open Sans" w:hAnsi="Open Sans" w:cs="Open Sans"/>
          <w:sz w:val="28"/>
          <w:szCs w:val="28"/>
        </w:rPr>
        <w:t xml:space="preserve">This creative response was the first of many that expressed Victoria’s fascination with Taglioni’s movement, appearance and dress. She made more than 40 drawings of Taglioni following the numerous performances she attended, created at least seven more dolls representing her, named a horse in her honour and, in perhaps the ultimate tribute, even dressed up as her. On 6 January 1833, she wrote: ‘After dinner I dressed myself up as “La Naiade”, as Taglioni was dressed, with corals in my hair.’ A contemporary print of Taglioni dressed for this part allows us to imagine how the 13-year-old Princess emulated her role model, with a full skirt, pendant earrings and a crown of corals on her head. A surviving copy of the print in </w:t>
      </w:r>
      <w:r w:rsidRPr="00AF5F80">
        <w:rPr>
          <w:rFonts w:ascii="Open Sans" w:hAnsi="Open Sans" w:cs="Open Sans"/>
          <w:sz w:val="28"/>
          <w:szCs w:val="28"/>
        </w:rPr>
        <w:t xml:space="preserve">the Royal Collection likely inspired Victoria’s homemade costume, as she is not known to have seen Taglioni perform in the role. </w:t>
      </w:r>
    </w:p>
    <w:p w:rsidR="00AF5F80" w:rsidRPr="00AF5F80" w:rsidP="00AF5F80" w14:paraId="1A6D2AB0" w14:textId="77777777">
      <w:pPr>
        <w:spacing w:line="360" w:lineRule="auto"/>
        <w:rPr>
          <w:rFonts w:ascii="Open Sans" w:hAnsi="Open Sans" w:cs="Open Sans"/>
          <w:sz w:val="28"/>
          <w:szCs w:val="28"/>
        </w:rPr>
      </w:pPr>
    </w:p>
    <w:p w:rsidR="00AF5F80" w:rsidRPr="00AF5F80" w:rsidP="00AF5F80" w14:paraId="690B740F" w14:textId="77777777">
      <w:pPr>
        <w:spacing w:line="360" w:lineRule="auto"/>
        <w:rPr>
          <w:rFonts w:ascii="Open Sans" w:hAnsi="Open Sans" w:cs="Open Sans"/>
          <w:b/>
          <w:bCs/>
          <w:sz w:val="28"/>
          <w:szCs w:val="28"/>
        </w:rPr>
      </w:pPr>
      <w:r w:rsidRPr="00AF5F80">
        <w:rPr>
          <w:rFonts w:ascii="Open Sans" w:hAnsi="Open Sans" w:cs="Open Sans"/>
          <w:b/>
          <w:bCs/>
          <w:sz w:val="28"/>
          <w:szCs w:val="28"/>
        </w:rPr>
        <w:t>‘She seemed to dance in the air’</w:t>
      </w:r>
    </w:p>
    <w:p w:rsidR="00AF5F80" w:rsidP="00AF5F80" w14:paraId="77704048" w14:textId="77777777">
      <w:pPr>
        <w:spacing w:line="360" w:lineRule="auto"/>
        <w:rPr>
          <w:rFonts w:ascii="Open Sans" w:hAnsi="Open Sans" w:cs="Open Sans"/>
          <w:sz w:val="28"/>
          <w:szCs w:val="28"/>
        </w:rPr>
      </w:pPr>
      <w:r w:rsidRPr="00AF5F80">
        <w:rPr>
          <w:rFonts w:ascii="Open Sans" w:hAnsi="Open Sans" w:cs="Open Sans"/>
          <w:sz w:val="28"/>
          <w:szCs w:val="28"/>
        </w:rPr>
        <w:t xml:space="preserve">Born in Sweden in 1804, Taglioni was the undisputed superstar of 19th century Romantic ballet, a movement associated with other-worldly themes and figures, in which female dancers eclipsed their male counterparts. By pioneering her own highly original form of dancing </w:t>
      </w:r>
      <w:r w:rsidRPr="00AF5F80">
        <w:rPr>
          <w:rFonts w:ascii="Open Sans" w:hAnsi="Open Sans" w:cs="Open Sans"/>
          <w:sz w:val="28"/>
          <w:szCs w:val="28"/>
        </w:rPr>
        <w:t>en</w:t>
      </w:r>
      <w:r w:rsidRPr="00AF5F80">
        <w:rPr>
          <w:rFonts w:ascii="Open Sans" w:hAnsi="Open Sans" w:cs="Open Sans"/>
          <w:sz w:val="28"/>
          <w:szCs w:val="28"/>
        </w:rPr>
        <w:t xml:space="preserve"> pointe – on the tips of her toes – Taglioni appeared to float across the stage, creating a sensation across Europe. The immense grace and control of her movements were central to her appeal for Victoria. ‘She seemed as if she belonged not to the earth’, wrote the Princess, ‘so fairy-like were her movements, and so immense her bounds. She seemed to dance in the air.’ </w:t>
      </w:r>
    </w:p>
    <w:p w:rsidR="007F2375" w:rsidRPr="00AF5F80" w:rsidP="00AF5F80" w14:paraId="1EE1F775" w14:textId="77777777">
      <w:pPr>
        <w:spacing w:line="360" w:lineRule="auto"/>
        <w:rPr>
          <w:rFonts w:ascii="Open Sans" w:hAnsi="Open Sans" w:cs="Open Sans"/>
          <w:sz w:val="28"/>
          <w:szCs w:val="28"/>
        </w:rPr>
      </w:pPr>
    </w:p>
    <w:p w:rsidR="00AF5F80" w:rsidRPr="00AF5F80" w:rsidP="00AF5F80" w14:paraId="285F0C62" w14:textId="77777777">
      <w:pPr>
        <w:spacing w:line="360" w:lineRule="auto"/>
        <w:rPr>
          <w:rFonts w:ascii="Open Sans" w:hAnsi="Open Sans" w:cs="Open Sans"/>
          <w:sz w:val="28"/>
          <w:szCs w:val="28"/>
        </w:rPr>
      </w:pPr>
      <w:r w:rsidRPr="00AF5F80">
        <w:rPr>
          <w:rFonts w:ascii="Open Sans" w:hAnsi="Open Sans" w:cs="Open Sans"/>
          <w:sz w:val="28"/>
          <w:szCs w:val="28"/>
        </w:rPr>
        <w:t xml:space="preserve">Weighed down by a growing awareness of her responsibilities and pressures as the next monarch, it is easy to see why young Victoria found Taglioni’s escapist form of dance so appealing. Through her ethereal performances and costumes, Taglioni became a significant influence on the Princess’s developing self-image, helping to link dance – whether through dressing up, drawing costumes, making dolls or </w:t>
      </w:r>
      <w:r w:rsidRPr="00AF5F80">
        <w:rPr>
          <w:rFonts w:ascii="Open Sans" w:hAnsi="Open Sans" w:cs="Open Sans"/>
          <w:sz w:val="28"/>
          <w:szCs w:val="28"/>
        </w:rPr>
        <w:t>actually attending</w:t>
      </w:r>
      <w:r w:rsidRPr="00AF5F80">
        <w:rPr>
          <w:rFonts w:ascii="Open Sans" w:hAnsi="Open Sans" w:cs="Open Sans"/>
          <w:sz w:val="28"/>
          <w:szCs w:val="28"/>
        </w:rPr>
        <w:t xml:space="preserve"> the ballet – with ideas of freedom and transcendence. In this way, dance became a much-needed outlet for </w:t>
      </w:r>
      <w:r w:rsidRPr="00AF5F80">
        <w:rPr>
          <w:rFonts w:ascii="Open Sans" w:hAnsi="Open Sans" w:cs="Open Sans"/>
          <w:sz w:val="28"/>
          <w:szCs w:val="28"/>
        </w:rPr>
        <w:t xml:space="preserve">a young girl coming to terms with the immensity of her future responsibilities. </w:t>
      </w:r>
    </w:p>
    <w:p w:rsidR="00AF5F80" w:rsidRPr="00AF5F80" w:rsidP="00AF5F80" w14:paraId="616AD99A" w14:textId="77777777">
      <w:pPr>
        <w:spacing w:line="360" w:lineRule="auto"/>
        <w:rPr>
          <w:rFonts w:ascii="Open Sans" w:hAnsi="Open Sans" w:cs="Open Sans"/>
          <w:sz w:val="28"/>
          <w:szCs w:val="28"/>
        </w:rPr>
      </w:pPr>
    </w:p>
    <w:p w:rsidR="00AF5F80" w:rsidRPr="00AF5F80" w:rsidP="00AF5F80" w14:paraId="5B2AC628" w14:textId="77777777">
      <w:pPr>
        <w:spacing w:line="360" w:lineRule="auto"/>
        <w:rPr>
          <w:rFonts w:ascii="Open Sans" w:hAnsi="Open Sans" w:cs="Open Sans"/>
          <w:b/>
          <w:bCs/>
          <w:sz w:val="28"/>
          <w:szCs w:val="28"/>
        </w:rPr>
      </w:pPr>
      <w:r w:rsidRPr="00AF5F80">
        <w:rPr>
          <w:rFonts w:ascii="Open Sans" w:hAnsi="Open Sans" w:cs="Open Sans"/>
          <w:b/>
          <w:bCs/>
          <w:sz w:val="28"/>
          <w:szCs w:val="28"/>
        </w:rPr>
        <w:t xml:space="preserve">A tribute to Taglioni </w:t>
      </w:r>
    </w:p>
    <w:p w:rsidR="00AF5F80" w:rsidRPr="00AF5F80" w:rsidP="00AF5F80" w14:paraId="21DA62E8" w14:textId="1300C4E0">
      <w:pPr>
        <w:spacing w:line="360" w:lineRule="auto"/>
        <w:rPr>
          <w:rFonts w:ascii="Open Sans" w:hAnsi="Open Sans" w:cs="Open Sans"/>
          <w:sz w:val="28"/>
          <w:szCs w:val="28"/>
        </w:rPr>
      </w:pPr>
      <w:r w:rsidRPr="00AF5F80">
        <w:rPr>
          <w:rFonts w:ascii="Open Sans" w:hAnsi="Open Sans" w:cs="Open Sans"/>
          <w:sz w:val="28"/>
          <w:szCs w:val="28"/>
        </w:rPr>
        <w:t xml:space="preserve">This year, Taglioni has made something of a return to Victoria’s childhood rooms at Kensington Palace, in a new display of objects relating to her career in the 1830s. Included among them is a large-scale print of Taglioni dancing </w:t>
      </w:r>
      <w:r w:rsidRPr="00AF5F80">
        <w:rPr>
          <w:rFonts w:ascii="Open Sans" w:hAnsi="Open Sans" w:cs="Open Sans"/>
          <w:sz w:val="28"/>
          <w:szCs w:val="28"/>
        </w:rPr>
        <w:t>en</w:t>
      </w:r>
      <w:r w:rsidRPr="00AF5F80">
        <w:rPr>
          <w:rFonts w:ascii="Open Sans" w:hAnsi="Open Sans" w:cs="Open Sans"/>
          <w:sz w:val="28"/>
          <w:szCs w:val="28"/>
        </w:rPr>
        <w:t xml:space="preserve"> pointe, amid swirling skirts and diaphanous draperies, just as she appeared in the drawings of the young Princess. If Victoria herself were to return, the intensely romantic image would surely bring back memories of hours spent making those drawings and of a much-loved 16th birthday present. </w:t>
      </w:r>
      <w:r w:rsidRPr="00AF5F80">
        <w:rPr>
          <w:rFonts w:ascii="Open Sans" w:hAnsi="Open Sans" w:cs="Open Sans"/>
          <w:sz w:val="28"/>
          <w:szCs w:val="28"/>
        </w:rPr>
        <w:br/>
        <w:t>The print is a reminder that before Victoria wore a heavy crown, she too, like so many teenagers before and since, was once a starstruck young girl who looked up to the role models on her bedroom walls.</w:t>
      </w:r>
    </w:p>
    <w:p w:rsidR="004C678E" w14:paraId="74CA5A2C" w14:textId="7F6C6000">
      <w:pPr>
        <w:rPr>
          <w:rFonts w:ascii="Open Sans" w:hAnsi="Open Sans" w:cs="Open Sans"/>
          <w:sz w:val="28"/>
          <w:szCs w:val="28"/>
        </w:rPr>
      </w:pPr>
      <w:r>
        <w:rPr>
          <w:rFonts w:ascii="Open Sans" w:hAnsi="Open Sans" w:cs="Open Sans"/>
          <w:sz w:val="28"/>
          <w:szCs w:val="28"/>
        </w:rPr>
        <w:br w:type="page"/>
      </w:r>
    </w:p>
    <w:p w:rsidR="004C678E" w:rsidRPr="002A18F0" w:rsidP="002A18F0" w14:paraId="189032F3" w14:textId="536BFC59">
      <w:pPr>
        <w:pStyle w:val="Heading1"/>
        <w:rPr>
          <w:b/>
          <w:bCs/>
        </w:rPr>
      </w:pPr>
      <w:bookmarkStart w:id="14" w:name="_Toc241502314"/>
      <w:r w:rsidRPr="002A18F0">
        <w:rPr>
          <w:b/>
          <w:bCs/>
        </w:rPr>
        <w:t>BIG ADVENTURES FOR YOUNG EXPLORERS</w:t>
      </w:r>
      <w:bookmarkEnd w:id="14"/>
    </w:p>
    <w:p w:rsidR="004C678E" w:rsidRPr="004C678E" w:rsidP="004C678E" w14:paraId="32D69014" w14:textId="12B81550">
      <w:pPr>
        <w:rPr>
          <w:rFonts w:ascii="Open Sans" w:hAnsi="Open Sans" w:cs="Open Sans"/>
          <w:b/>
          <w:bCs/>
          <w:sz w:val="28"/>
          <w:szCs w:val="28"/>
        </w:rPr>
      </w:pPr>
      <w:r w:rsidRPr="004C678E">
        <w:rPr>
          <w:rFonts w:ascii="Open Sans" w:hAnsi="Open Sans" w:cs="Open Sans"/>
          <w:sz w:val="28"/>
          <w:szCs w:val="28"/>
        </w:rPr>
        <w:br/>
      </w:r>
      <w:r w:rsidRPr="004C678E">
        <w:rPr>
          <w:rFonts w:ascii="Open Sans" w:hAnsi="Open Sans" w:cs="Open Sans"/>
          <w:b/>
          <w:bCs/>
          <w:sz w:val="28"/>
          <w:szCs w:val="28"/>
        </w:rPr>
        <w:t xml:space="preserve">From hauntingly good adventures to heartwarming festive experiences, we’ve packed the calendar with unforgettable days out for you. Discover, learn, and make memories together with our top picks for all the family. Check </w:t>
      </w:r>
      <w:hyperlink r:id="rId83" w:history="1">
        <w:r w:rsidRPr="004C678E">
          <w:rPr>
            <w:rStyle w:val="Hyperlink"/>
            <w:rFonts w:ascii="Open Sans" w:hAnsi="Open Sans" w:cs="Open Sans"/>
            <w:b/>
            <w:bCs/>
            <w:sz w:val="28"/>
            <w:szCs w:val="28"/>
          </w:rPr>
          <w:t>hrp.</w:t>
        </w:r>
        <w:r w:rsidRPr="004C678E">
          <w:rPr>
            <w:rStyle w:val="Hyperlink"/>
            <w:rFonts w:ascii="Open Sans" w:hAnsi="Open Sans" w:cs="Open Sans"/>
            <w:b/>
            <w:bCs/>
            <w:sz w:val="28"/>
            <w:szCs w:val="28"/>
          </w:rPr>
          <w:t>o</w:t>
        </w:r>
        <w:r w:rsidRPr="004C678E">
          <w:rPr>
            <w:rStyle w:val="Hyperlink"/>
            <w:rFonts w:ascii="Open Sans" w:hAnsi="Open Sans" w:cs="Open Sans"/>
            <w:b/>
            <w:bCs/>
            <w:sz w:val="28"/>
            <w:szCs w:val="28"/>
          </w:rPr>
          <w:t>rg.uk</w:t>
        </w:r>
      </w:hyperlink>
      <w:r w:rsidRPr="004C678E">
        <w:rPr>
          <w:rFonts w:ascii="Open Sans" w:hAnsi="Open Sans" w:cs="Open Sans"/>
          <w:b/>
          <w:bCs/>
          <w:sz w:val="28"/>
          <w:szCs w:val="28"/>
        </w:rPr>
        <w:t xml:space="preserve"> for details, members go free (unless otherwise stated).</w:t>
      </w:r>
    </w:p>
    <w:p w:rsidR="00AF5F80" w:rsidRPr="004C678E" w:rsidP="004C678E" w14:paraId="7BABE7C4" w14:textId="6C621313">
      <w:pPr>
        <w:rPr>
          <w:rFonts w:ascii="Open Sans" w:hAnsi="Open Sans" w:cs="Open Sans"/>
          <w:sz w:val="28"/>
          <w:szCs w:val="28"/>
        </w:rPr>
      </w:pPr>
    </w:p>
    <w:p w:rsidR="004C678E" w:rsidRPr="004C678E" w:rsidP="004C678E" w14:paraId="6450F523" w14:textId="750DD2C7">
      <w:pPr>
        <w:rPr>
          <w:rFonts w:ascii="Open Sans" w:hAnsi="Open Sans" w:cs="Open Sans"/>
          <w:b/>
          <w:bCs/>
          <w:sz w:val="28"/>
          <w:szCs w:val="28"/>
        </w:rPr>
      </w:pPr>
      <w:r w:rsidRPr="004C678E">
        <w:rPr>
          <w:rFonts w:ascii="Open Sans" w:hAnsi="Open Sans" w:cs="Open Sans"/>
          <w:b/>
          <w:bCs/>
          <w:sz w:val="28"/>
          <w:szCs w:val="28"/>
        </w:rPr>
        <w:t>OCTOBER – SPOOK-TACULAR SEASON</w:t>
      </w:r>
    </w:p>
    <w:p w:rsidR="004C678E" w:rsidRPr="004C678E" w:rsidP="004C678E" w14:paraId="1A00F9EA" w14:textId="77777777">
      <w:pPr>
        <w:rPr>
          <w:rFonts w:ascii="Open Sans" w:hAnsi="Open Sans" w:cs="Open Sans"/>
          <w:b/>
          <w:bCs/>
          <w:sz w:val="28"/>
          <w:szCs w:val="28"/>
        </w:rPr>
      </w:pPr>
      <w:r w:rsidRPr="004C678E">
        <w:rPr>
          <w:rFonts w:ascii="Open Sans" w:hAnsi="Open Sans" w:cs="Open Sans"/>
          <w:b/>
          <w:bCs/>
          <w:sz w:val="28"/>
          <w:szCs w:val="28"/>
        </w:rPr>
        <w:t xml:space="preserve">24 October – 01 November </w:t>
      </w:r>
    </w:p>
    <w:p w:rsidR="004C678E" w:rsidRPr="004C678E" w:rsidP="004C678E" w14:paraId="3280500A" w14:textId="77777777">
      <w:pPr>
        <w:rPr>
          <w:rFonts w:ascii="Open Sans" w:hAnsi="Open Sans" w:cs="Open Sans"/>
          <w:b/>
          <w:bCs/>
          <w:sz w:val="28"/>
          <w:szCs w:val="28"/>
        </w:rPr>
      </w:pPr>
      <w:r w:rsidRPr="004C678E">
        <w:rPr>
          <w:rFonts w:ascii="Open Sans" w:hAnsi="Open Sans" w:cs="Open Sans"/>
          <w:b/>
          <w:bCs/>
          <w:sz w:val="28"/>
          <w:szCs w:val="28"/>
        </w:rPr>
        <w:t>Hampton Court Palace</w:t>
      </w:r>
    </w:p>
    <w:p w:rsidR="004C678E" w:rsidP="004C678E" w14:paraId="1B097090" w14:textId="77777777">
      <w:pPr>
        <w:rPr>
          <w:rFonts w:ascii="Open Sans" w:hAnsi="Open Sans" w:cs="Open Sans"/>
          <w:sz w:val="28"/>
          <w:szCs w:val="28"/>
        </w:rPr>
      </w:pPr>
      <w:r w:rsidRPr="004C678E">
        <w:rPr>
          <w:rFonts w:ascii="Open Sans" w:hAnsi="Open Sans" w:cs="Open Sans"/>
          <w:b/>
          <w:bCs/>
          <w:sz w:val="28"/>
          <w:szCs w:val="28"/>
        </w:rPr>
        <w:t>Halloween at Hampton Court Palace</w:t>
      </w:r>
      <w:r w:rsidRPr="004C678E">
        <w:rPr>
          <w:rFonts w:ascii="Open Sans" w:hAnsi="Open Sans" w:cs="Open Sans"/>
          <w:sz w:val="28"/>
          <w:szCs w:val="28"/>
        </w:rPr>
        <w:tab/>
      </w:r>
    </w:p>
    <w:p w:rsidR="004C678E" w:rsidRPr="004C678E" w:rsidP="004C678E" w14:paraId="7F8B54CA" w14:textId="2E5C03C5">
      <w:pPr>
        <w:rPr>
          <w:rFonts w:ascii="Open Sans" w:hAnsi="Open Sans" w:cs="Open Sans"/>
          <w:sz w:val="28"/>
          <w:szCs w:val="28"/>
        </w:rPr>
      </w:pPr>
      <w:r w:rsidRPr="004C678E">
        <w:rPr>
          <w:rFonts w:ascii="Open Sans" w:hAnsi="Open Sans" w:cs="Open Sans"/>
          <w:sz w:val="28"/>
          <w:szCs w:val="28"/>
        </w:rPr>
        <w:t>Dare to explore Henry VIII’s notoriously haunted palace this Halloween. Don’t miss atmospheric projections, eerie sound effects and magical spells. Will you spot our famous ghosts haunting the halls?</w:t>
      </w:r>
    </w:p>
    <w:p w:rsidR="004C678E" w:rsidRPr="004C678E" w:rsidP="004C678E" w14:paraId="1F40BC53" w14:textId="77777777">
      <w:pPr>
        <w:rPr>
          <w:rFonts w:ascii="Open Sans" w:hAnsi="Open Sans" w:cs="Open Sans"/>
          <w:sz w:val="28"/>
          <w:szCs w:val="28"/>
        </w:rPr>
      </w:pPr>
    </w:p>
    <w:p w:rsidR="004C678E" w:rsidRPr="004C678E" w:rsidP="004C678E" w14:paraId="1185880F" w14:textId="77777777">
      <w:pPr>
        <w:rPr>
          <w:rFonts w:ascii="Open Sans" w:hAnsi="Open Sans" w:cs="Open Sans"/>
          <w:b/>
          <w:bCs/>
          <w:sz w:val="28"/>
          <w:szCs w:val="28"/>
        </w:rPr>
      </w:pPr>
      <w:r w:rsidRPr="004C678E">
        <w:rPr>
          <w:rFonts w:ascii="Open Sans" w:hAnsi="Open Sans" w:cs="Open Sans"/>
          <w:b/>
          <w:bCs/>
          <w:sz w:val="28"/>
          <w:szCs w:val="28"/>
        </w:rPr>
        <w:t>24 October – 01 November</w:t>
      </w:r>
    </w:p>
    <w:p w:rsidR="004C678E" w:rsidRPr="004C678E" w:rsidP="004C678E" w14:paraId="4AC15B00" w14:textId="77777777">
      <w:pPr>
        <w:rPr>
          <w:rFonts w:ascii="Open Sans" w:hAnsi="Open Sans" w:cs="Open Sans"/>
          <w:b/>
          <w:bCs/>
          <w:sz w:val="28"/>
          <w:szCs w:val="28"/>
        </w:rPr>
      </w:pPr>
      <w:r w:rsidRPr="004C678E">
        <w:rPr>
          <w:rFonts w:ascii="Open Sans" w:hAnsi="Open Sans" w:cs="Open Sans"/>
          <w:b/>
          <w:bCs/>
          <w:sz w:val="28"/>
          <w:szCs w:val="28"/>
        </w:rPr>
        <w:t>Hillsborough Castle and Gardens</w:t>
      </w:r>
      <w:r w:rsidRPr="004C678E">
        <w:rPr>
          <w:rFonts w:ascii="Open Sans" w:hAnsi="Open Sans" w:cs="Open Sans"/>
          <w:b/>
          <w:bCs/>
          <w:sz w:val="28"/>
          <w:szCs w:val="28"/>
        </w:rPr>
        <w:tab/>
      </w:r>
    </w:p>
    <w:p w:rsidR="004C678E" w:rsidRPr="004C678E" w:rsidP="004C678E" w14:paraId="76CCE7A3" w14:textId="54300F8A">
      <w:pPr>
        <w:rPr>
          <w:rFonts w:ascii="Open Sans" w:hAnsi="Open Sans" w:cs="Open Sans"/>
          <w:sz w:val="28"/>
          <w:szCs w:val="28"/>
        </w:rPr>
      </w:pPr>
      <w:r w:rsidRPr="004C678E">
        <w:rPr>
          <w:rFonts w:ascii="Open Sans" w:hAnsi="Open Sans" w:cs="Open Sans"/>
          <w:b/>
          <w:bCs/>
          <w:sz w:val="28"/>
          <w:szCs w:val="28"/>
        </w:rPr>
        <w:t>Halloween at Hillsborough Castle and Gardens</w:t>
      </w:r>
      <w:r w:rsidRPr="004C678E">
        <w:rPr>
          <w:rFonts w:ascii="Open Sans" w:hAnsi="Open Sans" w:cs="Open Sans"/>
          <w:b/>
          <w:bCs/>
          <w:sz w:val="28"/>
          <w:szCs w:val="28"/>
        </w:rPr>
        <w:tab/>
      </w:r>
      <w:r w:rsidRPr="004C678E">
        <w:rPr>
          <w:rFonts w:ascii="Open Sans" w:hAnsi="Open Sans" w:cs="Open Sans"/>
          <w:sz w:val="28"/>
          <w:szCs w:val="28"/>
        </w:rPr>
        <w:br/>
        <w:t>Get closer to nature this Halloween; join a family workshop, navigate the twisty maze and go on a storytelling walk. Some activities require a separate add-on ticket. See website for details.</w:t>
      </w:r>
    </w:p>
    <w:p w:rsidR="004C678E" w:rsidRPr="004C678E" w:rsidP="004C678E" w14:paraId="2DDF53D9" w14:textId="77777777">
      <w:pPr>
        <w:rPr>
          <w:rFonts w:ascii="Open Sans" w:hAnsi="Open Sans" w:cs="Open Sans"/>
          <w:sz w:val="28"/>
          <w:szCs w:val="28"/>
        </w:rPr>
      </w:pPr>
    </w:p>
    <w:p w:rsidR="004C678E" w:rsidRPr="004C678E" w:rsidP="004C678E" w14:paraId="6BA07A6E" w14:textId="77777777">
      <w:pPr>
        <w:rPr>
          <w:rFonts w:ascii="Open Sans" w:hAnsi="Open Sans" w:cs="Open Sans"/>
          <w:b/>
          <w:bCs/>
          <w:sz w:val="28"/>
          <w:szCs w:val="28"/>
        </w:rPr>
      </w:pPr>
      <w:r w:rsidRPr="004C678E">
        <w:rPr>
          <w:rFonts w:ascii="Open Sans" w:hAnsi="Open Sans" w:cs="Open Sans"/>
          <w:b/>
          <w:bCs/>
          <w:sz w:val="28"/>
          <w:szCs w:val="28"/>
        </w:rPr>
        <w:t>24 October – 01 November</w:t>
      </w:r>
    </w:p>
    <w:p w:rsidR="004C678E" w:rsidRPr="004C678E" w:rsidP="004C678E" w14:paraId="0685BC8F" w14:textId="77777777">
      <w:pPr>
        <w:rPr>
          <w:rFonts w:ascii="Open Sans" w:hAnsi="Open Sans" w:cs="Open Sans"/>
          <w:b/>
          <w:bCs/>
          <w:sz w:val="28"/>
          <w:szCs w:val="28"/>
        </w:rPr>
      </w:pPr>
      <w:r w:rsidRPr="004C678E">
        <w:rPr>
          <w:rFonts w:ascii="Open Sans" w:hAnsi="Open Sans" w:cs="Open Sans"/>
          <w:b/>
          <w:bCs/>
          <w:sz w:val="28"/>
          <w:szCs w:val="28"/>
        </w:rPr>
        <w:t>Tower of London</w:t>
      </w:r>
      <w:r w:rsidRPr="004C678E">
        <w:rPr>
          <w:rFonts w:ascii="Open Sans" w:hAnsi="Open Sans" w:cs="Open Sans"/>
          <w:b/>
          <w:bCs/>
          <w:sz w:val="28"/>
          <w:szCs w:val="28"/>
        </w:rPr>
        <w:tab/>
      </w:r>
    </w:p>
    <w:p w:rsidR="004C678E" w:rsidRPr="004C678E" w:rsidP="004C678E" w14:paraId="539F7152" w14:textId="77777777">
      <w:pPr>
        <w:rPr>
          <w:rFonts w:ascii="Open Sans" w:hAnsi="Open Sans" w:cs="Open Sans"/>
          <w:b/>
          <w:bCs/>
          <w:sz w:val="28"/>
          <w:szCs w:val="28"/>
        </w:rPr>
      </w:pPr>
      <w:r w:rsidRPr="004C678E">
        <w:rPr>
          <w:rFonts w:ascii="Open Sans" w:hAnsi="Open Sans" w:cs="Open Sans"/>
          <w:b/>
          <w:bCs/>
          <w:sz w:val="28"/>
          <w:szCs w:val="28"/>
        </w:rPr>
        <w:t xml:space="preserve">Halloween at the Tower of London  </w:t>
      </w:r>
    </w:p>
    <w:p w:rsidR="004C678E" w:rsidRPr="004C678E" w:rsidP="004C678E" w14:paraId="26CB398C" w14:textId="77777777">
      <w:pPr>
        <w:rPr>
          <w:rFonts w:ascii="Open Sans" w:hAnsi="Open Sans" w:cs="Open Sans"/>
          <w:sz w:val="28"/>
          <w:szCs w:val="28"/>
        </w:rPr>
      </w:pPr>
      <w:r w:rsidRPr="004C678E">
        <w:rPr>
          <w:rFonts w:ascii="Open Sans" w:hAnsi="Open Sans" w:cs="Open Sans"/>
          <w:sz w:val="28"/>
          <w:szCs w:val="28"/>
        </w:rPr>
        <w:t xml:space="preserve">Immerse yourself in the eerie sights and sounds as you weave your way along cobbled paths and battlements exploring 1,000 years of history.  </w:t>
      </w:r>
    </w:p>
    <w:p w:rsidR="004C678E" w:rsidRPr="004C678E" w:rsidP="004C678E" w14:paraId="5D6B72C5" w14:textId="77777777">
      <w:pPr>
        <w:rPr>
          <w:rFonts w:ascii="Open Sans" w:hAnsi="Open Sans" w:cs="Open Sans"/>
          <w:sz w:val="28"/>
          <w:szCs w:val="28"/>
        </w:rPr>
      </w:pPr>
    </w:p>
    <w:p w:rsidR="004C678E" w:rsidRPr="004C678E" w:rsidP="004C678E" w14:paraId="7E1ED145" w14:textId="77777777">
      <w:pPr>
        <w:rPr>
          <w:rFonts w:ascii="Open Sans" w:hAnsi="Open Sans" w:cs="Open Sans"/>
          <w:b/>
          <w:bCs/>
          <w:sz w:val="28"/>
          <w:szCs w:val="28"/>
        </w:rPr>
      </w:pPr>
      <w:r w:rsidRPr="004C678E">
        <w:rPr>
          <w:rFonts w:ascii="Open Sans" w:hAnsi="Open Sans" w:cs="Open Sans"/>
          <w:b/>
          <w:bCs/>
          <w:sz w:val="28"/>
          <w:szCs w:val="28"/>
        </w:rPr>
        <w:t>10 October – 08 November</w:t>
      </w:r>
    </w:p>
    <w:p w:rsidR="004C678E" w:rsidRPr="004C678E" w:rsidP="004C678E" w14:paraId="7F4F3EDF" w14:textId="77777777">
      <w:pPr>
        <w:rPr>
          <w:rFonts w:ascii="Open Sans" w:hAnsi="Open Sans" w:cs="Open Sans"/>
          <w:b/>
          <w:bCs/>
          <w:sz w:val="28"/>
          <w:szCs w:val="28"/>
        </w:rPr>
      </w:pPr>
      <w:r w:rsidRPr="004C678E">
        <w:rPr>
          <w:rFonts w:ascii="Open Sans" w:hAnsi="Open Sans" w:cs="Open Sans"/>
          <w:b/>
          <w:bCs/>
          <w:sz w:val="28"/>
          <w:szCs w:val="28"/>
        </w:rPr>
        <w:t>Hillsborough Castle and Gardens</w:t>
      </w:r>
      <w:r w:rsidRPr="004C678E">
        <w:rPr>
          <w:rFonts w:ascii="Open Sans" w:hAnsi="Open Sans" w:cs="Open Sans"/>
          <w:b/>
          <w:bCs/>
          <w:sz w:val="28"/>
          <w:szCs w:val="28"/>
        </w:rPr>
        <w:tab/>
      </w:r>
    </w:p>
    <w:p w:rsidR="004C678E" w:rsidRPr="004C678E" w:rsidP="004C678E" w14:paraId="1E2BE621" w14:textId="77777777">
      <w:pPr>
        <w:rPr>
          <w:rFonts w:ascii="Open Sans" w:hAnsi="Open Sans" w:cs="Open Sans"/>
          <w:b/>
          <w:bCs/>
          <w:sz w:val="28"/>
          <w:szCs w:val="28"/>
        </w:rPr>
      </w:pPr>
      <w:r w:rsidRPr="004C678E">
        <w:rPr>
          <w:rFonts w:ascii="Open Sans" w:hAnsi="Open Sans" w:cs="Open Sans"/>
          <w:b/>
          <w:bCs/>
          <w:sz w:val="28"/>
          <w:szCs w:val="28"/>
        </w:rPr>
        <w:t>Scarecrow Parade</w:t>
      </w:r>
      <w:r w:rsidRPr="004C678E">
        <w:rPr>
          <w:rFonts w:ascii="Open Sans" w:hAnsi="Open Sans" w:cs="Open Sans"/>
          <w:b/>
          <w:bCs/>
          <w:sz w:val="28"/>
          <w:szCs w:val="28"/>
        </w:rPr>
        <w:tab/>
      </w:r>
    </w:p>
    <w:p w:rsidR="004C678E" w:rsidRPr="004C678E" w:rsidP="004C678E" w14:paraId="15282FDF" w14:textId="77777777">
      <w:pPr>
        <w:rPr>
          <w:rFonts w:ascii="Open Sans" w:hAnsi="Open Sans" w:cs="Open Sans"/>
          <w:sz w:val="28"/>
          <w:szCs w:val="28"/>
        </w:rPr>
      </w:pPr>
      <w:r w:rsidRPr="004C678E">
        <w:rPr>
          <w:rFonts w:ascii="Open Sans" w:hAnsi="Open Sans" w:cs="Open Sans"/>
          <w:sz w:val="28"/>
          <w:szCs w:val="28"/>
        </w:rPr>
        <w:t>See the Walled Garden vividly brought to life with spectacular scarecrows.</w:t>
      </w:r>
    </w:p>
    <w:p w:rsidR="004C678E" w:rsidRPr="004C678E" w:rsidP="004C678E" w14:paraId="41C1341C" w14:textId="77777777">
      <w:pPr>
        <w:rPr>
          <w:rFonts w:ascii="Open Sans" w:hAnsi="Open Sans" w:cs="Open Sans"/>
          <w:sz w:val="28"/>
          <w:szCs w:val="28"/>
        </w:rPr>
      </w:pPr>
    </w:p>
    <w:p w:rsidR="004C678E" w:rsidRPr="004C678E" w:rsidP="004C678E" w14:paraId="2BF8F58F" w14:textId="77777777">
      <w:pPr>
        <w:rPr>
          <w:rFonts w:ascii="Open Sans" w:hAnsi="Open Sans" w:cs="Open Sans"/>
          <w:b/>
          <w:bCs/>
          <w:sz w:val="28"/>
          <w:szCs w:val="28"/>
        </w:rPr>
      </w:pPr>
      <w:r w:rsidRPr="004C678E">
        <w:rPr>
          <w:rFonts w:ascii="Open Sans" w:hAnsi="Open Sans" w:cs="Open Sans"/>
          <w:b/>
          <w:bCs/>
          <w:sz w:val="28"/>
          <w:szCs w:val="28"/>
        </w:rPr>
        <w:t>Open</w:t>
      </w:r>
    </w:p>
    <w:p w:rsidR="004C678E" w:rsidRPr="004C678E" w:rsidP="004C678E" w14:paraId="08F12B32" w14:textId="77777777">
      <w:pPr>
        <w:rPr>
          <w:rFonts w:ascii="Open Sans" w:hAnsi="Open Sans" w:cs="Open Sans"/>
          <w:b/>
          <w:bCs/>
          <w:sz w:val="28"/>
          <w:szCs w:val="28"/>
        </w:rPr>
      </w:pPr>
      <w:r w:rsidRPr="004C678E">
        <w:rPr>
          <w:rFonts w:ascii="Open Sans" w:hAnsi="Open Sans" w:cs="Open Sans"/>
          <w:b/>
          <w:bCs/>
          <w:sz w:val="28"/>
          <w:szCs w:val="28"/>
        </w:rPr>
        <w:t>Tower of London</w:t>
      </w:r>
      <w:r w:rsidRPr="004C678E">
        <w:rPr>
          <w:rFonts w:ascii="Open Sans" w:hAnsi="Open Sans" w:cs="Open Sans"/>
          <w:b/>
          <w:bCs/>
          <w:sz w:val="28"/>
          <w:szCs w:val="28"/>
        </w:rPr>
        <w:tab/>
      </w:r>
    </w:p>
    <w:p w:rsidR="004C678E" w:rsidRPr="004C678E" w:rsidP="004C678E" w14:paraId="2712D224" w14:textId="77777777">
      <w:pPr>
        <w:rPr>
          <w:rFonts w:ascii="Open Sans" w:hAnsi="Open Sans" w:cs="Open Sans"/>
          <w:b/>
          <w:bCs/>
          <w:sz w:val="28"/>
          <w:szCs w:val="28"/>
        </w:rPr>
      </w:pPr>
      <w:r w:rsidRPr="004C678E">
        <w:rPr>
          <w:rFonts w:ascii="Open Sans" w:hAnsi="Open Sans" w:cs="Open Sans"/>
          <w:b/>
          <w:bCs/>
          <w:sz w:val="28"/>
          <w:szCs w:val="28"/>
        </w:rPr>
        <w:t>Armoury in Action</w:t>
      </w:r>
      <w:r w:rsidRPr="004C678E">
        <w:rPr>
          <w:rFonts w:ascii="Open Sans" w:hAnsi="Open Sans" w:cs="Open Sans"/>
          <w:b/>
          <w:bCs/>
          <w:sz w:val="28"/>
          <w:szCs w:val="28"/>
        </w:rPr>
        <w:tab/>
      </w:r>
    </w:p>
    <w:p w:rsidR="004C678E" w:rsidRPr="004C678E" w:rsidP="004C678E" w14:paraId="233673C9" w14:textId="181472AB">
      <w:pPr>
        <w:rPr>
          <w:rFonts w:ascii="Open Sans" w:hAnsi="Open Sans" w:cs="Open Sans"/>
          <w:sz w:val="28"/>
          <w:szCs w:val="28"/>
        </w:rPr>
      </w:pPr>
      <w:r w:rsidRPr="004C678E">
        <w:rPr>
          <w:rFonts w:ascii="Open Sans" w:hAnsi="Open Sans" w:cs="Open Sans"/>
          <w:sz w:val="28"/>
          <w:szCs w:val="28"/>
        </w:rPr>
        <w:t>Get ready for battle! Join our interactive experience and try shooting arrows, brandishing a sword and firing cannon.</w:t>
      </w:r>
    </w:p>
    <w:p w:rsidR="004C678E" w:rsidP="004C678E" w14:paraId="230817B7" w14:textId="77777777">
      <w:pPr>
        <w:rPr>
          <w:rFonts w:ascii="Open Sans" w:hAnsi="Open Sans" w:cs="Open Sans"/>
          <w:sz w:val="28"/>
          <w:szCs w:val="28"/>
        </w:rPr>
      </w:pPr>
    </w:p>
    <w:p w:rsidR="004C678E" w:rsidRPr="004C678E" w:rsidP="004C678E" w14:paraId="116332CA" w14:textId="5F8394B9">
      <w:pPr>
        <w:rPr>
          <w:rFonts w:ascii="Open Sans" w:hAnsi="Open Sans" w:cs="Open Sans"/>
          <w:b/>
          <w:bCs/>
          <w:sz w:val="28"/>
          <w:szCs w:val="28"/>
        </w:rPr>
      </w:pPr>
      <w:r w:rsidRPr="004C678E">
        <w:rPr>
          <w:rFonts w:ascii="Open Sans" w:hAnsi="Open Sans" w:cs="Open Sans"/>
          <w:b/>
          <w:bCs/>
          <w:sz w:val="28"/>
          <w:szCs w:val="28"/>
        </w:rPr>
        <w:t>NOVEMBER – WINTRY WONDERS</w:t>
      </w:r>
    </w:p>
    <w:p w:rsidR="004C678E" w:rsidRPr="004C678E" w:rsidP="004C678E" w14:paraId="69F9E458" w14:textId="77777777">
      <w:pPr>
        <w:rPr>
          <w:rFonts w:ascii="Open Sans" w:hAnsi="Open Sans" w:cs="Open Sans"/>
          <w:b/>
          <w:bCs/>
          <w:sz w:val="28"/>
          <w:szCs w:val="28"/>
        </w:rPr>
      </w:pPr>
      <w:r w:rsidRPr="004C678E">
        <w:rPr>
          <w:rFonts w:ascii="Open Sans" w:hAnsi="Open Sans" w:cs="Open Sans"/>
          <w:b/>
          <w:bCs/>
          <w:sz w:val="28"/>
          <w:szCs w:val="28"/>
        </w:rPr>
        <w:t xml:space="preserve">20 November – 03 January </w:t>
      </w:r>
      <w:r w:rsidRPr="004C678E">
        <w:rPr>
          <w:rFonts w:ascii="Open Sans" w:hAnsi="Open Sans" w:cs="Open Sans"/>
          <w:b/>
          <w:bCs/>
          <w:sz w:val="28"/>
          <w:szCs w:val="28"/>
        </w:rPr>
        <w:br/>
        <w:t>(excluding Christmas Day)</w:t>
      </w:r>
    </w:p>
    <w:p w:rsidR="004C678E" w:rsidRPr="004C678E" w:rsidP="004C678E" w14:paraId="32BA0226" w14:textId="77777777">
      <w:pPr>
        <w:rPr>
          <w:rFonts w:ascii="Open Sans" w:hAnsi="Open Sans" w:cs="Open Sans"/>
          <w:b/>
          <w:bCs/>
          <w:sz w:val="28"/>
          <w:szCs w:val="28"/>
        </w:rPr>
      </w:pPr>
      <w:r w:rsidRPr="004C678E">
        <w:rPr>
          <w:rFonts w:ascii="Open Sans" w:hAnsi="Open Sans" w:cs="Open Sans"/>
          <w:b/>
          <w:bCs/>
          <w:sz w:val="28"/>
          <w:szCs w:val="28"/>
        </w:rPr>
        <w:t>Hampton Court Palace</w:t>
      </w:r>
      <w:r w:rsidRPr="004C678E">
        <w:rPr>
          <w:rFonts w:ascii="Open Sans" w:hAnsi="Open Sans" w:cs="Open Sans"/>
          <w:b/>
          <w:bCs/>
          <w:sz w:val="28"/>
          <w:szCs w:val="28"/>
        </w:rPr>
        <w:tab/>
      </w:r>
    </w:p>
    <w:p w:rsidR="004C678E" w:rsidRPr="004C678E" w:rsidP="004C678E" w14:paraId="24F14126" w14:textId="77777777">
      <w:pPr>
        <w:rPr>
          <w:rFonts w:ascii="Open Sans" w:hAnsi="Open Sans" w:cs="Open Sans"/>
          <w:b/>
          <w:bCs/>
          <w:sz w:val="28"/>
          <w:szCs w:val="28"/>
        </w:rPr>
      </w:pPr>
      <w:r w:rsidRPr="004C678E">
        <w:rPr>
          <w:rFonts w:ascii="Open Sans" w:hAnsi="Open Sans" w:cs="Open Sans"/>
          <w:b/>
          <w:bCs/>
          <w:sz w:val="28"/>
          <w:szCs w:val="28"/>
        </w:rPr>
        <w:t>Hampton Court Palace Ice Rink</w:t>
      </w:r>
      <w:r w:rsidRPr="004C678E">
        <w:rPr>
          <w:rFonts w:ascii="Open Sans" w:hAnsi="Open Sans" w:cs="Open Sans"/>
          <w:b/>
          <w:bCs/>
          <w:sz w:val="28"/>
          <w:szCs w:val="28"/>
        </w:rPr>
        <w:tab/>
      </w:r>
    </w:p>
    <w:p w:rsidR="004C678E" w:rsidRPr="004C678E" w:rsidP="004C678E" w14:paraId="565D245F" w14:textId="77777777">
      <w:pPr>
        <w:rPr>
          <w:rFonts w:ascii="Open Sans" w:hAnsi="Open Sans" w:cs="Open Sans"/>
          <w:sz w:val="28"/>
          <w:szCs w:val="28"/>
        </w:rPr>
      </w:pPr>
      <w:r w:rsidRPr="004C678E">
        <w:rPr>
          <w:rFonts w:ascii="Open Sans" w:hAnsi="Open Sans" w:cs="Open Sans"/>
          <w:sz w:val="28"/>
          <w:szCs w:val="28"/>
        </w:rPr>
        <w:t xml:space="preserve">Save on family off-peak skating tickets with code </w:t>
      </w:r>
      <w:r w:rsidRPr="002835A1">
        <w:rPr>
          <w:rFonts w:ascii="Open Sans" w:hAnsi="Open Sans" w:cs="Open Sans"/>
          <w:b/>
          <w:bCs/>
          <w:sz w:val="28"/>
          <w:szCs w:val="28"/>
        </w:rPr>
        <w:t>HRPMEMFAMILY15</w:t>
      </w:r>
      <w:r w:rsidRPr="004C678E">
        <w:rPr>
          <w:rFonts w:ascii="Open Sans" w:hAnsi="Open Sans" w:cs="Open Sans"/>
          <w:sz w:val="28"/>
          <w:szCs w:val="28"/>
        </w:rPr>
        <w:t>.</w:t>
      </w:r>
    </w:p>
    <w:p w:rsidR="004C678E" w:rsidRPr="004C678E" w:rsidP="004C678E" w14:paraId="4E493AFC" w14:textId="77777777">
      <w:pPr>
        <w:rPr>
          <w:rFonts w:ascii="Open Sans" w:hAnsi="Open Sans" w:cs="Open Sans"/>
          <w:sz w:val="28"/>
          <w:szCs w:val="28"/>
        </w:rPr>
      </w:pPr>
    </w:p>
    <w:p w:rsidR="004C678E" w:rsidRPr="002835A1" w:rsidP="004C678E" w14:paraId="6A68B3A8" w14:textId="77777777">
      <w:pPr>
        <w:rPr>
          <w:rFonts w:ascii="Open Sans" w:hAnsi="Open Sans" w:cs="Open Sans"/>
          <w:b/>
          <w:bCs/>
          <w:sz w:val="28"/>
          <w:szCs w:val="28"/>
        </w:rPr>
      </w:pPr>
      <w:r w:rsidRPr="002835A1">
        <w:rPr>
          <w:rFonts w:ascii="Open Sans" w:hAnsi="Open Sans" w:cs="Open Sans"/>
          <w:b/>
          <w:bCs/>
          <w:sz w:val="28"/>
          <w:szCs w:val="28"/>
        </w:rPr>
        <w:t>Weekends until 22 November</w:t>
      </w:r>
    </w:p>
    <w:p w:rsidR="004C678E" w:rsidRPr="002835A1" w:rsidP="004C678E" w14:paraId="4DC11344" w14:textId="77777777">
      <w:pPr>
        <w:rPr>
          <w:rFonts w:ascii="Open Sans" w:hAnsi="Open Sans" w:cs="Open Sans"/>
          <w:b/>
          <w:bCs/>
          <w:sz w:val="28"/>
          <w:szCs w:val="28"/>
        </w:rPr>
      </w:pPr>
      <w:r w:rsidRPr="002835A1">
        <w:rPr>
          <w:rFonts w:ascii="Open Sans" w:hAnsi="Open Sans" w:cs="Open Sans"/>
          <w:b/>
          <w:bCs/>
          <w:sz w:val="28"/>
          <w:szCs w:val="28"/>
        </w:rPr>
        <w:t>Kensington Palace</w:t>
      </w:r>
      <w:r w:rsidRPr="002835A1">
        <w:rPr>
          <w:rFonts w:ascii="Open Sans" w:hAnsi="Open Sans" w:cs="Open Sans"/>
          <w:b/>
          <w:bCs/>
          <w:sz w:val="28"/>
          <w:szCs w:val="28"/>
        </w:rPr>
        <w:tab/>
      </w:r>
    </w:p>
    <w:p w:rsidR="004C678E" w:rsidRPr="004C678E" w:rsidP="004C678E" w14:paraId="030CEC60" w14:textId="77777777">
      <w:pPr>
        <w:rPr>
          <w:rFonts w:ascii="Open Sans" w:hAnsi="Open Sans" w:cs="Open Sans"/>
          <w:sz w:val="28"/>
          <w:szCs w:val="28"/>
        </w:rPr>
      </w:pPr>
      <w:r w:rsidRPr="002835A1">
        <w:rPr>
          <w:rFonts w:ascii="Open Sans" w:hAnsi="Open Sans" w:cs="Open Sans"/>
          <w:b/>
          <w:bCs/>
          <w:sz w:val="28"/>
          <w:szCs w:val="28"/>
        </w:rPr>
        <w:t>Power, Perfume and Scandal</w:t>
      </w:r>
      <w:r w:rsidRPr="004C678E">
        <w:rPr>
          <w:rFonts w:ascii="Open Sans" w:hAnsi="Open Sans" w:cs="Open Sans"/>
          <w:sz w:val="28"/>
          <w:szCs w:val="28"/>
        </w:rPr>
        <w:tab/>
      </w:r>
    </w:p>
    <w:p w:rsidR="004C678E" w:rsidRPr="004C678E" w:rsidP="004C678E" w14:paraId="21D4DC18" w14:textId="77777777">
      <w:pPr>
        <w:rPr>
          <w:rFonts w:ascii="Open Sans" w:hAnsi="Open Sans" w:cs="Open Sans"/>
          <w:sz w:val="28"/>
          <w:szCs w:val="28"/>
        </w:rPr>
      </w:pPr>
      <w:r w:rsidRPr="004C678E">
        <w:rPr>
          <w:rFonts w:ascii="Open Sans" w:hAnsi="Open Sans" w:cs="Open Sans"/>
          <w:sz w:val="28"/>
          <w:szCs w:val="28"/>
        </w:rPr>
        <w:t xml:space="preserve">Travel back in time to the ultimate party </w:t>
      </w:r>
      <w:r w:rsidRPr="004C678E">
        <w:rPr>
          <w:rFonts w:ascii="Open Sans" w:hAnsi="Open Sans" w:cs="Open Sans"/>
          <w:sz w:val="28"/>
          <w:szCs w:val="28"/>
        </w:rPr>
        <w:t>palace, and</w:t>
      </w:r>
      <w:r w:rsidRPr="004C678E">
        <w:rPr>
          <w:rFonts w:ascii="Open Sans" w:hAnsi="Open Sans" w:cs="Open Sans"/>
          <w:sz w:val="28"/>
          <w:szCs w:val="28"/>
        </w:rPr>
        <w:t xml:space="preserve"> meet clever Queen Caroline and her conniving courtiers. But despite the festivities, keep an ear out for whispers at court – there’s a scandal brewing …  </w:t>
      </w:r>
    </w:p>
    <w:p w:rsidR="004C678E" w:rsidRPr="004C678E" w:rsidP="004C678E" w14:paraId="7E0C478E" w14:textId="77777777">
      <w:pPr>
        <w:rPr>
          <w:rFonts w:ascii="Open Sans" w:hAnsi="Open Sans" w:cs="Open Sans"/>
          <w:sz w:val="28"/>
          <w:szCs w:val="28"/>
        </w:rPr>
      </w:pPr>
    </w:p>
    <w:p w:rsidR="004C678E" w:rsidRPr="002835A1" w:rsidP="004C678E" w14:paraId="38220454" w14:textId="77777777">
      <w:pPr>
        <w:rPr>
          <w:rFonts w:ascii="Open Sans" w:hAnsi="Open Sans" w:cs="Open Sans"/>
          <w:b/>
          <w:bCs/>
          <w:sz w:val="28"/>
          <w:szCs w:val="28"/>
        </w:rPr>
      </w:pPr>
      <w:r w:rsidRPr="002835A1">
        <w:rPr>
          <w:rFonts w:ascii="Open Sans" w:hAnsi="Open Sans" w:cs="Open Sans"/>
          <w:b/>
          <w:bCs/>
          <w:sz w:val="28"/>
          <w:szCs w:val="28"/>
        </w:rPr>
        <w:t>27 November – 03 January</w:t>
      </w:r>
    </w:p>
    <w:p w:rsidR="004C678E" w:rsidRPr="002835A1" w:rsidP="004C678E" w14:paraId="0C0CDA05" w14:textId="77777777">
      <w:pPr>
        <w:rPr>
          <w:rFonts w:ascii="Open Sans" w:hAnsi="Open Sans" w:cs="Open Sans"/>
          <w:b/>
          <w:bCs/>
          <w:sz w:val="28"/>
          <w:szCs w:val="28"/>
        </w:rPr>
      </w:pPr>
      <w:r w:rsidRPr="002835A1">
        <w:rPr>
          <w:rFonts w:ascii="Open Sans" w:hAnsi="Open Sans" w:cs="Open Sans"/>
          <w:b/>
          <w:bCs/>
          <w:sz w:val="28"/>
          <w:szCs w:val="28"/>
        </w:rPr>
        <w:t>Tower of London</w:t>
      </w:r>
    </w:p>
    <w:p w:rsidR="004C678E" w:rsidRPr="002835A1" w:rsidP="004C678E" w14:paraId="64149A93" w14:textId="77777777">
      <w:pPr>
        <w:rPr>
          <w:rFonts w:ascii="Open Sans" w:hAnsi="Open Sans" w:cs="Open Sans"/>
          <w:b/>
          <w:bCs/>
          <w:sz w:val="28"/>
          <w:szCs w:val="28"/>
        </w:rPr>
      </w:pPr>
      <w:r w:rsidRPr="002835A1">
        <w:rPr>
          <w:rFonts w:ascii="Open Sans" w:hAnsi="Open Sans" w:cs="Open Sans"/>
          <w:b/>
          <w:bCs/>
          <w:sz w:val="28"/>
          <w:szCs w:val="28"/>
        </w:rPr>
        <w:t>Victorian Traditions at Christmas</w:t>
      </w:r>
      <w:r w:rsidRPr="002835A1">
        <w:rPr>
          <w:rFonts w:ascii="Open Sans" w:hAnsi="Open Sans" w:cs="Open Sans"/>
          <w:b/>
          <w:bCs/>
          <w:sz w:val="28"/>
          <w:szCs w:val="28"/>
        </w:rPr>
        <w:tab/>
      </w:r>
    </w:p>
    <w:p w:rsidR="004C678E" w:rsidRPr="004C678E" w:rsidP="004C678E" w14:paraId="057AF26A" w14:textId="77777777">
      <w:pPr>
        <w:rPr>
          <w:rFonts w:ascii="Open Sans" w:hAnsi="Open Sans" w:cs="Open Sans"/>
          <w:sz w:val="28"/>
          <w:szCs w:val="28"/>
        </w:rPr>
      </w:pPr>
      <w:r w:rsidRPr="004C678E">
        <w:rPr>
          <w:rFonts w:ascii="Open Sans" w:hAnsi="Open Sans" w:cs="Open Sans"/>
          <w:sz w:val="28"/>
          <w:szCs w:val="28"/>
        </w:rPr>
        <w:t>From gift giving to Christmas trees and cards, explore how the familiar Christmas celebrations of today were made popular by the Victorians.</w:t>
      </w:r>
    </w:p>
    <w:p w:rsidR="004C678E" w:rsidRPr="004C678E" w:rsidP="004C678E" w14:paraId="58B28D65" w14:textId="77777777">
      <w:pPr>
        <w:rPr>
          <w:rFonts w:ascii="Open Sans" w:hAnsi="Open Sans" w:cs="Open Sans"/>
          <w:sz w:val="28"/>
          <w:szCs w:val="28"/>
        </w:rPr>
      </w:pPr>
    </w:p>
    <w:p w:rsidR="004C678E" w:rsidRPr="002835A1" w:rsidP="004C678E" w14:paraId="54E74112" w14:textId="77777777">
      <w:pPr>
        <w:rPr>
          <w:rFonts w:ascii="Open Sans" w:hAnsi="Open Sans" w:cs="Open Sans"/>
          <w:b/>
          <w:bCs/>
          <w:sz w:val="28"/>
          <w:szCs w:val="28"/>
        </w:rPr>
      </w:pPr>
      <w:r w:rsidRPr="002835A1">
        <w:rPr>
          <w:rFonts w:ascii="Open Sans" w:hAnsi="Open Sans" w:cs="Open Sans"/>
          <w:b/>
          <w:bCs/>
          <w:sz w:val="28"/>
          <w:szCs w:val="28"/>
        </w:rPr>
        <w:t xml:space="preserve">28 November – 03 January </w:t>
      </w:r>
      <w:r w:rsidRPr="002835A1">
        <w:rPr>
          <w:rFonts w:ascii="Open Sans" w:hAnsi="Open Sans" w:cs="Open Sans"/>
          <w:b/>
          <w:bCs/>
          <w:sz w:val="28"/>
          <w:szCs w:val="28"/>
        </w:rPr>
        <w:br/>
        <w:t>(excluding 24 – 26 December)</w:t>
      </w:r>
    </w:p>
    <w:p w:rsidR="004C678E" w:rsidRPr="002835A1" w:rsidP="004C678E" w14:paraId="46B82029" w14:textId="77777777">
      <w:pPr>
        <w:rPr>
          <w:rFonts w:ascii="Open Sans" w:hAnsi="Open Sans" w:cs="Open Sans"/>
          <w:b/>
          <w:bCs/>
          <w:sz w:val="28"/>
          <w:szCs w:val="28"/>
        </w:rPr>
      </w:pPr>
      <w:r w:rsidRPr="002835A1">
        <w:rPr>
          <w:rFonts w:ascii="Open Sans" w:hAnsi="Open Sans" w:cs="Open Sans"/>
          <w:b/>
          <w:bCs/>
          <w:sz w:val="28"/>
          <w:szCs w:val="28"/>
        </w:rPr>
        <w:t>Hillsborough Castle and Gardens</w:t>
      </w:r>
    </w:p>
    <w:p w:rsidR="004C678E" w:rsidRPr="002835A1" w:rsidP="004C678E" w14:paraId="20B6AFD2" w14:textId="77777777">
      <w:pPr>
        <w:rPr>
          <w:rFonts w:ascii="Open Sans" w:hAnsi="Open Sans" w:cs="Open Sans"/>
          <w:b/>
          <w:bCs/>
          <w:sz w:val="28"/>
          <w:szCs w:val="28"/>
        </w:rPr>
      </w:pPr>
      <w:r w:rsidRPr="002835A1">
        <w:rPr>
          <w:rFonts w:ascii="Open Sans" w:hAnsi="Open Sans" w:cs="Open Sans"/>
          <w:b/>
          <w:bCs/>
          <w:sz w:val="28"/>
          <w:szCs w:val="28"/>
        </w:rPr>
        <w:t>Christmas at Hillsborough Castle and Gardens</w:t>
      </w:r>
    </w:p>
    <w:p w:rsidR="004C678E" w:rsidRPr="004C678E" w:rsidP="004C678E" w14:paraId="1B83C67C" w14:textId="77777777">
      <w:pPr>
        <w:rPr>
          <w:rFonts w:ascii="Open Sans" w:hAnsi="Open Sans" w:cs="Open Sans"/>
          <w:sz w:val="28"/>
          <w:szCs w:val="28"/>
        </w:rPr>
      </w:pPr>
      <w:r w:rsidRPr="004C678E">
        <w:rPr>
          <w:rFonts w:ascii="Open Sans" w:hAnsi="Open Sans" w:cs="Open Sans"/>
          <w:sz w:val="28"/>
          <w:szCs w:val="28"/>
        </w:rPr>
        <w:t xml:space="preserve">Step into the magical world of The Gruffalo’s Child on an enchanting daytime trail through the gardens. Discover favourite scenes from the much-loved story, meet the Gruffalo or Santa, and watch The Gruffalo’s Child film. Some activities require a separate add-on ticket. </w:t>
      </w:r>
      <w:r w:rsidRPr="004C678E">
        <w:rPr>
          <w:rFonts w:ascii="Open Sans" w:hAnsi="Open Sans" w:cs="Open Sans"/>
          <w:sz w:val="28"/>
          <w:szCs w:val="28"/>
        </w:rPr>
        <w:br/>
        <w:t>See website for details.</w:t>
      </w:r>
    </w:p>
    <w:p w:rsidR="004C678E" w:rsidRPr="004C678E" w:rsidP="004C678E" w14:paraId="749BE1BD" w14:textId="77777777">
      <w:pPr>
        <w:rPr>
          <w:rFonts w:ascii="Open Sans" w:hAnsi="Open Sans" w:cs="Open Sans"/>
          <w:sz w:val="28"/>
          <w:szCs w:val="28"/>
        </w:rPr>
      </w:pPr>
    </w:p>
    <w:p w:rsidR="002835A1" w:rsidP="004C678E" w14:paraId="7EB99E5D" w14:textId="77777777">
      <w:pPr>
        <w:rPr>
          <w:rFonts w:ascii="Open Sans" w:hAnsi="Open Sans" w:cs="Open Sans"/>
          <w:sz w:val="28"/>
          <w:szCs w:val="28"/>
        </w:rPr>
      </w:pPr>
    </w:p>
    <w:p w:rsidR="004C678E" w:rsidRPr="002835A1" w:rsidP="004C678E" w14:paraId="3A7E2EF4" w14:textId="2B87F155">
      <w:pPr>
        <w:rPr>
          <w:rFonts w:ascii="Open Sans" w:hAnsi="Open Sans" w:cs="Open Sans"/>
          <w:b/>
          <w:bCs/>
          <w:sz w:val="28"/>
          <w:szCs w:val="28"/>
        </w:rPr>
      </w:pPr>
      <w:r w:rsidRPr="002835A1">
        <w:rPr>
          <w:rFonts w:ascii="Open Sans" w:hAnsi="Open Sans" w:cs="Open Sans"/>
          <w:b/>
          <w:bCs/>
          <w:sz w:val="28"/>
          <w:szCs w:val="28"/>
        </w:rPr>
        <w:t>DECEMBER – FESTIVE FUN IN FULL SWING</w:t>
      </w:r>
    </w:p>
    <w:p w:rsidR="004C678E" w:rsidRPr="002835A1" w:rsidP="004C678E" w14:paraId="3ED9E3D7" w14:textId="77777777">
      <w:pPr>
        <w:rPr>
          <w:rFonts w:ascii="Open Sans" w:hAnsi="Open Sans" w:cs="Open Sans"/>
          <w:b/>
          <w:bCs/>
          <w:sz w:val="28"/>
          <w:szCs w:val="28"/>
        </w:rPr>
      </w:pPr>
      <w:r w:rsidRPr="002835A1">
        <w:rPr>
          <w:rFonts w:ascii="Open Sans" w:hAnsi="Open Sans" w:cs="Open Sans"/>
          <w:b/>
          <w:bCs/>
          <w:sz w:val="28"/>
          <w:szCs w:val="28"/>
        </w:rPr>
        <w:t>28 November – 03 January</w:t>
      </w:r>
    </w:p>
    <w:p w:rsidR="002835A1" w:rsidRPr="002835A1" w:rsidP="004C678E" w14:paraId="14EECEBB" w14:textId="77777777">
      <w:pPr>
        <w:rPr>
          <w:rFonts w:ascii="Open Sans" w:hAnsi="Open Sans" w:cs="Open Sans"/>
          <w:b/>
          <w:bCs/>
          <w:sz w:val="28"/>
          <w:szCs w:val="28"/>
        </w:rPr>
      </w:pPr>
      <w:r w:rsidRPr="002835A1">
        <w:rPr>
          <w:rFonts w:ascii="Open Sans" w:hAnsi="Open Sans" w:cs="Open Sans"/>
          <w:b/>
          <w:bCs/>
          <w:sz w:val="28"/>
          <w:szCs w:val="28"/>
        </w:rPr>
        <w:t>Hampton Court Palace</w:t>
      </w:r>
      <w:r w:rsidRPr="002835A1">
        <w:rPr>
          <w:rFonts w:ascii="Open Sans" w:hAnsi="Open Sans" w:cs="Open Sans"/>
          <w:b/>
          <w:bCs/>
          <w:sz w:val="28"/>
          <w:szCs w:val="28"/>
        </w:rPr>
        <w:tab/>
      </w:r>
    </w:p>
    <w:p w:rsidR="004C678E" w:rsidRPr="002835A1" w:rsidP="004C678E" w14:paraId="4806899E" w14:textId="1942060D">
      <w:pPr>
        <w:rPr>
          <w:rFonts w:ascii="Open Sans" w:hAnsi="Open Sans" w:cs="Open Sans"/>
          <w:b/>
          <w:bCs/>
          <w:sz w:val="28"/>
          <w:szCs w:val="28"/>
        </w:rPr>
      </w:pPr>
      <w:r w:rsidRPr="002835A1">
        <w:rPr>
          <w:rFonts w:ascii="Open Sans" w:hAnsi="Open Sans" w:cs="Open Sans"/>
          <w:b/>
          <w:bCs/>
          <w:sz w:val="28"/>
          <w:szCs w:val="28"/>
        </w:rPr>
        <w:t>NEW Winter Palace</w:t>
      </w:r>
    </w:p>
    <w:p w:rsidR="004C678E" w:rsidRPr="004C678E" w:rsidP="004C678E" w14:paraId="3DDA5C6C" w14:textId="77777777">
      <w:pPr>
        <w:rPr>
          <w:rFonts w:ascii="Open Sans" w:hAnsi="Open Sans" w:cs="Open Sans"/>
          <w:sz w:val="28"/>
          <w:szCs w:val="28"/>
        </w:rPr>
      </w:pPr>
      <w:r w:rsidRPr="004C678E">
        <w:rPr>
          <w:rFonts w:ascii="Open Sans" w:hAnsi="Open Sans" w:cs="Open Sans"/>
          <w:sz w:val="28"/>
          <w:szCs w:val="28"/>
        </w:rPr>
        <w:t xml:space="preserve">Start a new Christmas family tradition when you visit The Christmas Beast Ball, the most enchanting event of the season where magical, mythical beasts celebrate in style! </w:t>
      </w:r>
    </w:p>
    <w:p w:rsidR="004C678E" w:rsidRPr="004C678E" w:rsidP="004C678E" w14:paraId="7D1875E5" w14:textId="77777777">
      <w:pPr>
        <w:rPr>
          <w:rFonts w:ascii="Open Sans" w:hAnsi="Open Sans" w:cs="Open Sans"/>
          <w:sz w:val="28"/>
          <w:szCs w:val="28"/>
        </w:rPr>
      </w:pPr>
    </w:p>
    <w:p w:rsidR="004C678E" w:rsidRPr="002835A1" w:rsidP="004C678E" w14:paraId="2E6FCA27" w14:textId="77777777">
      <w:pPr>
        <w:rPr>
          <w:rFonts w:ascii="Open Sans" w:hAnsi="Open Sans" w:cs="Open Sans"/>
          <w:b/>
          <w:bCs/>
          <w:sz w:val="28"/>
          <w:szCs w:val="28"/>
        </w:rPr>
      </w:pPr>
      <w:r w:rsidRPr="002835A1">
        <w:rPr>
          <w:rFonts w:ascii="Open Sans" w:hAnsi="Open Sans" w:cs="Open Sans"/>
          <w:b/>
          <w:bCs/>
          <w:sz w:val="28"/>
          <w:szCs w:val="28"/>
        </w:rPr>
        <w:t>04 – 06 and 11 – 13 December</w:t>
      </w:r>
    </w:p>
    <w:p w:rsidR="004C678E" w:rsidRPr="002835A1" w:rsidP="004C678E" w14:paraId="11AB0CAB" w14:textId="77777777">
      <w:pPr>
        <w:rPr>
          <w:rFonts w:ascii="Open Sans" w:hAnsi="Open Sans" w:cs="Open Sans"/>
          <w:b/>
          <w:bCs/>
          <w:sz w:val="28"/>
          <w:szCs w:val="28"/>
        </w:rPr>
      </w:pPr>
      <w:r w:rsidRPr="002835A1">
        <w:rPr>
          <w:rFonts w:ascii="Open Sans" w:hAnsi="Open Sans" w:cs="Open Sans"/>
          <w:b/>
          <w:bCs/>
          <w:sz w:val="28"/>
          <w:szCs w:val="28"/>
        </w:rPr>
        <w:t>Hampton Court Palace</w:t>
      </w:r>
    </w:p>
    <w:p w:rsidR="004C678E" w:rsidRPr="004C678E" w:rsidP="004C678E" w14:paraId="6A11AF12" w14:textId="77777777">
      <w:pPr>
        <w:rPr>
          <w:rFonts w:ascii="Open Sans" w:hAnsi="Open Sans" w:cs="Open Sans"/>
          <w:sz w:val="28"/>
          <w:szCs w:val="28"/>
        </w:rPr>
      </w:pPr>
      <w:r w:rsidRPr="002835A1">
        <w:rPr>
          <w:rFonts w:ascii="Open Sans" w:hAnsi="Open Sans" w:cs="Open Sans"/>
          <w:b/>
          <w:bCs/>
          <w:sz w:val="28"/>
          <w:szCs w:val="28"/>
        </w:rPr>
        <w:t>Festive Fayre</w:t>
      </w:r>
      <w:r w:rsidRPr="004C678E">
        <w:rPr>
          <w:rFonts w:ascii="Open Sans" w:hAnsi="Open Sans" w:cs="Open Sans"/>
          <w:sz w:val="28"/>
          <w:szCs w:val="28"/>
        </w:rPr>
        <w:tab/>
      </w:r>
    </w:p>
    <w:p w:rsidR="004C678E" w:rsidRPr="004C678E" w:rsidP="004C678E" w14:paraId="43763329" w14:textId="77777777">
      <w:pPr>
        <w:rPr>
          <w:rFonts w:ascii="Open Sans" w:hAnsi="Open Sans" w:cs="Open Sans"/>
          <w:sz w:val="28"/>
          <w:szCs w:val="28"/>
        </w:rPr>
      </w:pPr>
      <w:r w:rsidRPr="004C678E">
        <w:rPr>
          <w:rFonts w:ascii="Open Sans" w:hAnsi="Open Sans" w:cs="Open Sans"/>
          <w:sz w:val="28"/>
          <w:szCs w:val="28"/>
        </w:rPr>
        <w:t xml:space="preserve">Browse over a hundred independent artisan stalls to discover special and unique gifts for all ages. </w:t>
      </w:r>
      <w:r w:rsidRPr="004C678E">
        <w:rPr>
          <w:rFonts w:ascii="Open Sans" w:hAnsi="Open Sans" w:cs="Open Sans"/>
          <w:sz w:val="28"/>
          <w:szCs w:val="28"/>
        </w:rPr>
        <w:t>Plus</w:t>
      </w:r>
      <w:r w:rsidRPr="004C678E">
        <w:rPr>
          <w:rFonts w:ascii="Open Sans" w:hAnsi="Open Sans" w:cs="Open Sans"/>
          <w:sz w:val="28"/>
          <w:szCs w:val="28"/>
        </w:rPr>
        <w:t xml:space="preserve"> merry music from the bandstand, festive treats and delicious street food!</w:t>
      </w:r>
    </w:p>
    <w:p w:rsidR="004C678E" w:rsidRPr="004C678E" w:rsidP="004C678E" w14:paraId="28957BC5" w14:textId="77777777">
      <w:pPr>
        <w:rPr>
          <w:rFonts w:ascii="Open Sans" w:hAnsi="Open Sans" w:cs="Open Sans"/>
          <w:sz w:val="28"/>
          <w:szCs w:val="28"/>
        </w:rPr>
      </w:pPr>
    </w:p>
    <w:p w:rsidR="004C678E" w:rsidRPr="002835A1" w:rsidP="004C678E" w14:paraId="09BA002C" w14:textId="77777777">
      <w:pPr>
        <w:rPr>
          <w:rFonts w:ascii="Open Sans" w:hAnsi="Open Sans" w:cs="Open Sans"/>
          <w:b/>
          <w:bCs/>
          <w:sz w:val="28"/>
          <w:szCs w:val="28"/>
        </w:rPr>
      </w:pPr>
      <w:r w:rsidRPr="002835A1">
        <w:rPr>
          <w:rFonts w:ascii="Open Sans" w:hAnsi="Open Sans" w:cs="Open Sans"/>
          <w:b/>
          <w:bCs/>
          <w:sz w:val="28"/>
          <w:szCs w:val="28"/>
        </w:rPr>
        <w:t>27 – 31 December</w:t>
      </w:r>
    </w:p>
    <w:p w:rsidR="004C678E" w:rsidRPr="002835A1" w:rsidP="004C678E" w14:paraId="3FA55606" w14:textId="77777777">
      <w:pPr>
        <w:rPr>
          <w:rFonts w:ascii="Open Sans" w:hAnsi="Open Sans" w:cs="Open Sans"/>
          <w:b/>
          <w:bCs/>
          <w:sz w:val="28"/>
          <w:szCs w:val="28"/>
        </w:rPr>
      </w:pPr>
      <w:r w:rsidRPr="002835A1">
        <w:rPr>
          <w:rFonts w:ascii="Open Sans" w:hAnsi="Open Sans" w:cs="Open Sans"/>
          <w:b/>
          <w:bCs/>
          <w:sz w:val="28"/>
          <w:szCs w:val="28"/>
        </w:rPr>
        <w:t>Tower of London</w:t>
      </w:r>
      <w:r w:rsidRPr="002835A1">
        <w:rPr>
          <w:rFonts w:ascii="Open Sans" w:hAnsi="Open Sans" w:cs="Open Sans"/>
          <w:b/>
          <w:bCs/>
          <w:sz w:val="28"/>
          <w:szCs w:val="28"/>
        </w:rPr>
        <w:tab/>
      </w:r>
    </w:p>
    <w:p w:rsidR="004C678E" w:rsidRPr="004C678E" w:rsidP="004C678E" w14:paraId="44E20D4E" w14:textId="77777777">
      <w:pPr>
        <w:rPr>
          <w:rFonts w:ascii="Open Sans" w:hAnsi="Open Sans" w:cs="Open Sans"/>
          <w:sz w:val="28"/>
          <w:szCs w:val="28"/>
        </w:rPr>
      </w:pPr>
      <w:r w:rsidRPr="002835A1">
        <w:rPr>
          <w:rFonts w:ascii="Open Sans" w:hAnsi="Open Sans" w:cs="Open Sans"/>
          <w:b/>
          <w:bCs/>
          <w:sz w:val="28"/>
          <w:szCs w:val="28"/>
        </w:rPr>
        <w:t>The Spirit of Christmas</w:t>
      </w:r>
      <w:r w:rsidRPr="004C678E">
        <w:rPr>
          <w:rFonts w:ascii="Open Sans" w:hAnsi="Open Sans" w:cs="Open Sans"/>
          <w:sz w:val="28"/>
          <w:szCs w:val="28"/>
        </w:rPr>
        <w:tab/>
      </w:r>
    </w:p>
    <w:p w:rsidR="004C678E" w:rsidRPr="004C678E" w:rsidP="004C678E" w14:paraId="2F253D1B" w14:textId="77777777">
      <w:pPr>
        <w:rPr>
          <w:rFonts w:ascii="Open Sans" w:hAnsi="Open Sans" w:cs="Open Sans"/>
          <w:sz w:val="28"/>
          <w:szCs w:val="28"/>
        </w:rPr>
      </w:pPr>
      <w:r w:rsidRPr="004C678E">
        <w:rPr>
          <w:rFonts w:ascii="Open Sans" w:hAnsi="Open Sans" w:cs="Open Sans"/>
          <w:sz w:val="28"/>
          <w:szCs w:val="28"/>
        </w:rPr>
        <w:t xml:space="preserve">Experience the spirit of a Victorian Christmas at the Tower of London. Meet the Tower postman as he attempts to deliver a last-minute gift and join in a giant game of pass-the-parcel. Daily live performances.  </w:t>
      </w:r>
    </w:p>
    <w:p w:rsidR="004C678E" w:rsidRPr="004C678E" w:rsidP="004C678E" w14:paraId="42A6117F" w14:textId="77777777">
      <w:pPr>
        <w:rPr>
          <w:rFonts w:ascii="Open Sans" w:hAnsi="Open Sans" w:cs="Open Sans"/>
          <w:sz w:val="28"/>
          <w:szCs w:val="28"/>
        </w:rPr>
      </w:pPr>
    </w:p>
    <w:p w:rsidR="004C678E" w:rsidRPr="002835A1" w:rsidP="004C678E" w14:paraId="77FA030F" w14:textId="77777777">
      <w:pPr>
        <w:rPr>
          <w:rFonts w:ascii="Open Sans" w:hAnsi="Open Sans" w:cs="Open Sans"/>
          <w:b/>
          <w:bCs/>
          <w:sz w:val="28"/>
          <w:szCs w:val="28"/>
        </w:rPr>
      </w:pPr>
      <w:r w:rsidRPr="002835A1">
        <w:rPr>
          <w:rFonts w:ascii="Open Sans" w:hAnsi="Open Sans" w:cs="Open Sans"/>
          <w:b/>
          <w:bCs/>
          <w:sz w:val="28"/>
          <w:szCs w:val="28"/>
        </w:rPr>
        <w:t>Open</w:t>
      </w:r>
    </w:p>
    <w:p w:rsidR="004C678E" w:rsidRPr="002835A1" w:rsidP="004C678E" w14:paraId="4D54530E" w14:textId="77777777">
      <w:pPr>
        <w:rPr>
          <w:rFonts w:ascii="Open Sans" w:hAnsi="Open Sans" w:cs="Open Sans"/>
          <w:b/>
          <w:bCs/>
          <w:sz w:val="28"/>
          <w:szCs w:val="28"/>
        </w:rPr>
      </w:pPr>
      <w:r w:rsidRPr="002835A1">
        <w:rPr>
          <w:rFonts w:ascii="Open Sans" w:hAnsi="Open Sans" w:cs="Open Sans"/>
          <w:b/>
          <w:bCs/>
          <w:sz w:val="28"/>
          <w:szCs w:val="28"/>
        </w:rPr>
        <w:t>Tower of London</w:t>
      </w:r>
    </w:p>
    <w:p w:rsidR="004C678E" w:rsidRPr="002835A1" w:rsidP="004C678E" w14:paraId="37031CA0" w14:textId="77777777">
      <w:pPr>
        <w:rPr>
          <w:rFonts w:ascii="Open Sans" w:hAnsi="Open Sans" w:cs="Open Sans"/>
          <w:b/>
          <w:bCs/>
          <w:sz w:val="28"/>
          <w:szCs w:val="28"/>
        </w:rPr>
      </w:pPr>
      <w:r w:rsidRPr="002835A1">
        <w:rPr>
          <w:rFonts w:ascii="Open Sans" w:hAnsi="Open Sans" w:cs="Open Sans"/>
          <w:b/>
          <w:bCs/>
          <w:sz w:val="28"/>
          <w:szCs w:val="28"/>
        </w:rPr>
        <w:t>The Crown Jewels</w:t>
      </w:r>
      <w:r w:rsidRPr="002835A1">
        <w:rPr>
          <w:rFonts w:ascii="Open Sans" w:hAnsi="Open Sans" w:cs="Open Sans"/>
          <w:b/>
          <w:bCs/>
          <w:sz w:val="28"/>
          <w:szCs w:val="28"/>
        </w:rPr>
        <w:tab/>
      </w:r>
    </w:p>
    <w:p w:rsidR="004C678E" w:rsidP="004C678E" w14:paraId="7F745AE7" w14:textId="0D6DE61E">
      <w:pPr>
        <w:rPr>
          <w:rFonts w:ascii="Open Sans" w:hAnsi="Open Sans" w:cs="Open Sans"/>
          <w:sz w:val="28"/>
          <w:szCs w:val="28"/>
        </w:rPr>
      </w:pPr>
      <w:r w:rsidRPr="004C678E">
        <w:rPr>
          <w:rFonts w:ascii="Open Sans" w:hAnsi="Open Sans" w:cs="Open Sans"/>
          <w:sz w:val="28"/>
          <w:szCs w:val="28"/>
        </w:rPr>
        <w:t xml:space="preserve">Tower treasure hunters, </w:t>
      </w:r>
      <w:r w:rsidRPr="004C678E">
        <w:rPr>
          <w:rFonts w:ascii="Open Sans" w:hAnsi="Open Sans" w:cs="Open Sans"/>
          <w:sz w:val="28"/>
          <w:szCs w:val="28"/>
        </w:rPr>
        <w:br/>
        <w:t>be dazzled by this world-famous collection of 23,578 gemstones.</w:t>
      </w:r>
    </w:p>
    <w:p w:rsidR="002835A1" w:rsidRPr="004C678E" w:rsidP="004C678E" w14:paraId="76FB9DE5" w14:textId="77777777">
      <w:pPr>
        <w:rPr>
          <w:rFonts w:ascii="Open Sans" w:hAnsi="Open Sans" w:cs="Open Sans"/>
          <w:sz w:val="28"/>
          <w:szCs w:val="28"/>
        </w:rPr>
      </w:pPr>
    </w:p>
    <w:p w:rsidR="004C678E" w:rsidP="004C678E" w14:paraId="155F8A33" w14:textId="1D05280E">
      <w:pPr>
        <w:spacing w:line="360" w:lineRule="auto"/>
        <w:rPr>
          <w:spacing w:val="-4"/>
        </w:rPr>
      </w:pPr>
      <w:r>
        <w:rPr>
          <w:noProof/>
          <w:spacing w:val="-4"/>
        </w:rPr>
        <mc:AlternateContent>
          <mc:Choice Requires="wps">
            <w:drawing>
              <wp:anchor distT="0" distB="0" distL="114300" distR="114300" simplePos="0" relativeHeight="251714560" behindDoc="0" locked="0" layoutInCell="1" allowOverlap="1">
                <wp:simplePos x="0" y="0"/>
                <wp:positionH relativeFrom="column">
                  <wp:posOffset>0</wp:posOffset>
                </wp:positionH>
                <wp:positionV relativeFrom="paragraph">
                  <wp:posOffset>54132</wp:posOffset>
                </wp:positionV>
                <wp:extent cx="5243119" cy="1694576"/>
                <wp:effectExtent l="0" t="0" r="15240" b="7620"/>
                <wp:wrapNone/>
                <wp:docPr id="1107950031" name="Text Box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43119" cy="1694576"/>
                        </a:xfrm>
                        <a:prstGeom prst="rect">
                          <a:avLst/>
                        </a:prstGeom>
                        <a:solidFill>
                          <a:schemeClr val="accent3">
                            <a:lumMod val="20000"/>
                            <a:lumOff val="80000"/>
                          </a:schemeClr>
                        </a:solidFill>
                        <a:ln w="6350">
                          <a:solidFill>
                            <a:prstClr val="black"/>
                          </a:solidFill>
                        </a:ln>
                      </wps:spPr>
                      <wps:txbx>
                        <w:txbxContent>
                          <w:p w:rsidR="004C678E" w:rsidRPr="004C678E" w:rsidP="004C678E" w14:textId="2D3922AF">
                            <w:pPr>
                              <w:rPr>
                                <w:rFonts w:ascii="Open Sans" w:hAnsi="Open Sans" w:cs="Open Sans"/>
                                <w:b/>
                                <w:bCs/>
                                <w:sz w:val="28"/>
                                <w:szCs w:val="28"/>
                              </w:rPr>
                            </w:pPr>
                            <w:r w:rsidRPr="004C678E">
                              <w:rPr>
                                <w:rFonts w:ascii="Open Sans" w:hAnsi="Open Sans" w:cs="Open Sans"/>
                                <w:b/>
                                <w:bCs/>
                                <w:sz w:val="28"/>
                                <w:szCs w:val="28"/>
                              </w:rPr>
                              <w:t>BOOK NOW</w:t>
                            </w:r>
                          </w:p>
                          <w:p w:rsidR="004C678E" w:rsidRPr="004C678E" w:rsidP="004C678E" w14:textId="09BCFA9E">
                            <w:pPr>
                              <w:rPr>
                                <w:rFonts w:ascii="Open Sans" w:hAnsi="Open Sans" w:cs="Open Sans"/>
                                <w:sz w:val="28"/>
                                <w:szCs w:val="28"/>
                              </w:rPr>
                            </w:pPr>
                            <w:r w:rsidRPr="004C678E">
                              <w:rPr>
                                <w:rFonts w:ascii="Open Sans" w:hAnsi="Open Sans" w:cs="Open Sans"/>
                                <w:sz w:val="28"/>
                                <w:szCs w:val="28"/>
                              </w:rPr>
                              <w:t xml:space="preserve">Pre-booking via your Member login is required during select events; look out for the ticket icon. Many events are included in palace admission; some require a separate event ticket. For details, check What’s On at </w:t>
                            </w:r>
                            <w:hyperlink r:id="rId84" w:history="1">
                              <w:r w:rsidRPr="004C678E">
                                <w:rPr>
                                  <w:rStyle w:val="Hyperlink"/>
                                  <w:rFonts w:ascii="Open Sans" w:hAnsi="Open Sans" w:cs="Open Sans"/>
                                  <w:b/>
                                  <w:bCs/>
                                  <w:sz w:val="28"/>
                                  <w:szCs w:val="28"/>
                                </w:rPr>
                                <w:t>hrp.org.uk</w:t>
                              </w:r>
                            </w:hyperlink>
                            <w:r w:rsidRPr="004C678E">
                              <w:rPr>
                                <w:rFonts w:ascii="Open Sans" w:hAnsi="Open Sans" w:cs="Open Sans"/>
                                <w:sz w:val="28"/>
                                <w:szCs w:val="28"/>
                              </w:rPr>
                              <w:t xml:space="preserve">.   </w:t>
                            </w:r>
                          </w:p>
                          <w:p w:rsidR="004C678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52" o:spid="_x0000_s1055" type="#_x0000_t202" style="width:412.84pt;height:133.43pt;margin-top:4.26pt;margin-left:0;mso-height-percent:0;mso-height-relative:margin;mso-wrap-distance-bottom:0;mso-wrap-distance-left:9pt;mso-wrap-distance-right:9pt;mso-wrap-distance-top:0;position:absolute;v-text-anchor:top;z-index:251713536" fillcolor="#c1f0c7" stroked="t" strokecolor="black" strokeweight="0.5pt">
                <v:textbox>
                  <w:txbxContent>
                    <w:p w:rsidR="004C678E" w:rsidRPr="004C678E" w:rsidP="004C678E" w14:paraId="30AD07B2" w14:textId="2D3922AF">
                      <w:pPr>
                        <w:rPr>
                          <w:rFonts w:ascii="Open Sans" w:hAnsi="Open Sans" w:cs="Open Sans"/>
                          <w:b/>
                          <w:bCs/>
                          <w:sz w:val="28"/>
                          <w:szCs w:val="28"/>
                        </w:rPr>
                      </w:pPr>
                      <w:r w:rsidRPr="004C678E">
                        <w:rPr>
                          <w:rFonts w:ascii="Open Sans" w:hAnsi="Open Sans" w:cs="Open Sans"/>
                          <w:b/>
                          <w:bCs/>
                          <w:sz w:val="28"/>
                          <w:szCs w:val="28"/>
                        </w:rPr>
                        <w:t>BOOK NOW</w:t>
                      </w:r>
                    </w:p>
                    <w:p w:rsidR="004C678E" w:rsidRPr="004C678E" w:rsidP="004C678E" w14:paraId="790D0A9B" w14:textId="09BCFA9E">
                      <w:pPr>
                        <w:rPr>
                          <w:rFonts w:ascii="Open Sans" w:hAnsi="Open Sans" w:cs="Open Sans"/>
                          <w:sz w:val="28"/>
                          <w:szCs w:val="28"/>
                        </w:rPr>
                      </w:pPr>
                      <w:r w:rsidRPr="004C678E">
                        <w:rPr>
                          <w:rFonts w:ascii="Open Sans" w:hAnsi="Open Sans" w:cs="Open Sans"/>
                          <w:sz w:val="28"/>
                          <w:szCs w:val="28"/>
                        </w:rPr>
                        <w:t xml:space="preserve">Pre-booking via your Member login is required during select events; look out for the ticket icon. Many events are included in palace admission; some require a separate event ticket. For details, check What’s On at </w:t>
                      </w:r>
                      <w:hyperlink r:id="rId85" w:history="1">
                        <w:r w:rsidRPr="004C678E">
                          <w:rPr>
                            <w:rStyle w:val="Hyperlink"/>
                            <w:rFonts w:ascii="Open Sans" w:hAnsi="Open Sans" w:cs="Open Sans"/>
                            <w:b/>
                            <w:bCs/>
                            <w:sz w:val="28"/>
                            <w:szCs w:val="28"/>
                          </w:rPr>
                          <w:t>hrp.org.uk</w:t>
                        </w:r>
                      </w:hyperlink>
                      <w:r w:rsidRPr="004C678E">
                        <w:rPr>
                          <w:rFonts w:ascii="Open Sans" w:hAnsi="Open Sans" w:cs="Open Sans"/>
                          <w:sz w:val="28"/>
                          <w:szCs w:val="28"/>
                        </w:rPr>
                        <w:t xml:space="preserve">.   </w:t>
                      </w:r>
                    </w:p>
                    <w:p w:rsidR="004C678E" w14:paraId="08F91237" w14:textId="77777777"/>
                  </w:txbxContent>
                </v:textbox>
              </v:shape>
            </w:pict>
          </mc:Fallback>
        </mc:AlternateContent>
      </w:r>
    </w:p>
    <w:p w:rsidR="004C678E" w:rsidP="004C678E" w14:paraId="350A4568" w14:textId="77777777">
      <w:pPr>
        <w:spacing w:line="360" w:lineRule="auto"/>
        <w:rPr>
          <w:spacing w:val="-4"/>
        </w:rPr>
      </w:pPr>
    </w:p>
    <w:p w:rsidR="004C678E" w:rsidP="004C678E" w14:paraId="5E7BED65" w14:textId="77777777">
      <w:pPr>
        <w:spacing w:line="360" w:lineRule="auto"/>
        <w:rPr>
          <w:spacing w:val="-4"/>
        </w:rPr>
      </w:pPr>
    </w:p>
    <w:p w:rsidR="004C678E" w:rsidP="004C678E" w14:paraId="44E27FA2" w14:textId="77777777">
      <w:pPr>
        <w:spacing w:line="360" w:lineRule="auto"/>
        <w:rPr>
          <w:rFonts w:ascii="Open Sans" w:hAnsi="Open Sans" w:cs="Open Sans"/>
          <w:sz w:val="28"/>
          <w:szCs w:val="28"/>
        </w:rPr>
      </w:pPr>
    </w:p>
    <w:p w:rsidR="004C678E" w:rsidP="004C678E" w14:paraId="097E0928" w14:textId="77777777">
      <w:pPr>
        <w:spacing w:line="360" w:lineRule="auto"/>
        <w:rPr>
          <w:rFonts w:ascii="Open Sans" w:hAnsi="Open Sans" w:cs="Open Sans"/>
          <w:sz w:val="28"/>
          <w:szCs w:val="28"/>
        </w:rPr>
      </w:pPr>
    </w:p>
    <w:p w:rsidR="000A6E61" w14:paraId="6FC0EF2E" w14:textId="59AFB66D">
      <w:pPr>
        <w:rPr>
          <w:rFonts w:ascii="Open Sans" w:hAnsi="Open Sans" w:cs="Open Sans"/>
          <w:sz w:val="28"/>
          <w:szCs w:val="28"/>
        </w:rPr>
      </w:pPr>
      <w:r>
        <w:rPr>
          <w:rFonts w:ascii="Open Sans" w:hAnsi="Open Sans" w:cs="Open Sans"/>
          <w:sz w:val="28"/>
          <w:szCs w:val="28"/>
        </w:rPr>
        <w:br w:type="page"/>
      </w:r>
    </w:p>
    <w:p w:rsidR="007F2375" w:rsidRPr="007F2375" w:rsidP="004C678E" w14:paraId="4D56F11F" w14:textId="04AE1675">
      <w:pPr>
        <w:spacing w:line="360" w:lineRule="auto"/>
        <w:rPr>
          <w:rFonts w:ascii="Open Sans" w:hAnsi="Open Sans" w:cs="Open Sans"/>
          <w:b/>
          <w:bCs/>
          <w:sz w:val="28"/>
          <w:szCs w:val="28"/>
        </w:rPr>
      </w:pPr>
      <w:r w:rsidRPr="007F2375">
        <w:rPr>
          <w:rFonts w:ascii="Open Sans" w:hAnsi="Open Sans" w:cs="Open Sans"/>
          <w:b/>
          <w:bCs/>
          <w:sz w:val="28"/>
          <w:szCs w:val="28"/>
        </w:rPr>
        <w:t>ON THE SPOT</w:t>
      </w:r>
    </w:p>
    <w:p w:rsidR="004C678E" w:rsidP="004C678E" w14:paraId="3C94737A" w14:textId="5DDEF481">
      <w:pPr>
        <w:spacing w:line="360" w:lineRule="auto"/>
        <w:rPr>
          <w:rFonts w:ascii="Open Sans" w:hAnsi="Open Sans" w:cs="Open Sans"/>
          <w:sz w:val="28"/>
          <w:szCs w:val="28"/>
        </w:rPr>
      </w:pPr>
      <w:r w:rsidRPr="000A6E61">
        <w:rPr>
          <w:noProof/>
        </w:rPr>
        <w:drawing>
          <wp:inline distT="0" distB="0" distL="0" distR="0">
            <wp:extent cx="5731510" cy="8283575"/>
            <wp:effectExtent l="0" t="0" r="0" b="0"/>
            <wp:docPr id="119280029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00290" name="Picture 14"/>
                    <pic:cNvPicPr>
                      <a:picLocks noChangeAspect="1" noChangeArrowheads="1"/>
                    </pic:cNvPicPr>
                  </pic:nvPicPr>
                  <pic:blipFill>
                    <a:blip xmlns:r="http://schemas.openxmlformats.org/officeDocument/2006/relationships" r:embed="rId8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8283575"/>
                    </a:xfrm>
                    <a:prstGeom prst="rect">
                      <a:avLst/>
                    </a:prstGeom>
                    <a:noFill/>
                    <a:ln>
                      <a:noFill/>
                    </a:ln>
                  </pic:spPr>
                </pic:pic>
              </a:graphicData>
            </a:graphic>
          </wp:inline>
        </w:drawing>
      </w:r>
    </w:p>
    <w:p w:rsidR="000A6E61" w:rsidP="004C678E" w14:paraId="111E2EF6" w14:textId="77777777">
      <w:pPr>
        <w:spacing w:line="360" w:lineRule="auto"/>
        <w:rPr>
          <w:rFonts w:ascii="Open Sans" w:hAnsi="Open Sans" w:cs="Open Sans"/>
          <w:sz w:val="28"/>
          <w:szCs w:val="28"/>
        </w:rPr>
      </w:pPr>
    </w:p>
    <w:p w:rsidR="000A6E61" w:rsidRPr="002A18F0" w:rsidP="002A18F0" w14:paraId="493CBC8D" w14:textId="3EDD9D10">
      <w:pPr>
        <w:pStyle w:val="Heading1"/>
        <w:rPr>
          <w:b/>
          <w:bCs/>
        </w:rPr>
      </w:pPr>
      <w:bookmarkStart w:id="15" w:name="_Toc241502315"/>
      <w:r w:rsidRPr="002A18F0">
        <w:rPr>
          <w:b/>
          <w:bCs/>
        </w:rPr>
        <w:t>JOHN BARNES</w:t>
      </w:r>
      <w:bookmarkEnd w:id="15"/>
      <w:r w:rsidR="002A18F0">
        <w:rPr>
          <w:b/>
          <w:bCs/>
        </w:rPr>
        <w:br/>
      </w:r>
    </w:p>
    <w:p w:rsidR="000A6E61" w:rsidRPr="000A6E61" w:rsidP="000A6E61" w14:paraId="7710B089" w14:textId="77777777">
      <w:pPr>
        <w:rPr>
          <w:rFonts w:ascii="Open Sans" w:hAnsi="Open Sans" w:cs="Open Sans"/>
          <w:sz w:val="28"/>
          <w:szCs w:val="28"/>
        </w:rPr>
      </w:pPr>
      <w:r w:rsidRPr="000A6E61">
        <w:rPr>
          <w:rFonts w:ascii="Open Sans" w:hAnsi="Open Sans" w:cs="Open Sans"/>
          <w:sz w:val="28"/>
          <w:szCs w:val="28"/>
        </w:rPr>
        <w:t>Chief Executive</w:t>
      </w:r>
    </w:p>
    <w:p w:rsidR="000A6E61" w:rsidRPr="000A6E61" w:rsidP="000A6E61" w14:paraId="386FA148" w14:textId="77777777">
      <w:pPr>
        <w:rPr>
          <w:rFonts w:ascii="Open Sans" w:hAnsi="Open Sans" w:cs="Open Sans"/>
          <w:b/>
          <w:bCs/>
          <w:sz w:val="28"/>
          <w:szCs w:val="28"/>
        </w:rPr>
      </w:pPr>
      <w:r w:rsidRPr="000A6E61">
        <w:rPr>
          <w:rFonts w:ascii="Open Sans" w:hAnsi="Open Sans" w:cs="Open Sans"/>
          <w:b/>
          <w:bCs/>
          <w:sz w:val="28"/>
          <w:szCs w:val="28"/>
        </w:rPr>
        <w:t>As we come to the end of a memorable year celebrating two decades of membership, our Chief Executive, John Barnes, reflects on how members’ support helps us achieve our aims</w:t>
      </w:r>
    </w:p>
    <w:p w:rsidR="000A6E61" w:rsidP="000A6E61" w14:paraId="196F6CE9" w14:textId="77777777">
      <w:pPr>
        <w:rPr>
          <w:rFonts w:ascii="Open Sans" w:hAnsi="Open Sans" w:cs="Open Sans"/>
          <w:sz w:val="28"/>
          <w:szCs w:val="28"/>
        </w:rPr>
      </w:pPr>
    </w:p>
    <w:p w:rsidR="000A6E61" w:rsidRPr="000A6E61" w:rsidP="000A6E61" w14:paraId="035B118C" w14:textId="62B1E941">
      <w:pPr>
        <w:rPr>
          <w:rFonts w:ascii="Open Sans" w:hAnsi="Open Sans" w:cs="Open Sans"/>
          <w:b/>
          <w:bCs/>
          <w:sz w:val="28"/>
          <w:szCs w:val="28"/>
        </w:rPr>
      </w:pPr>
      <w:r w:rsidRPr="000A6E61">
        <w:rPr>
          <w:rFonts w:ascii="Open Sans" w:hAnsi="Open Sans" w:cs="Open Sans"/>
          <w:b/>
          <w:bCs/>
          <w:sz w:val="28"/>
          <w:szCs w:val="28"/>
        </w:rPr>
        <w:t>What do you most want members to feel that they are enabling?</w:t>
      </w:r>
    </w:p>
    <w:p w:rsidR="000A6E61" w:rsidRPr="000A6E61" w:rsidP="000A6E61" w14:paraId="57BCC993" w14:textId="7D324020">
      <w:pPr>
        <w:rPr>
          <w:rFonts w:ascii="Open Sans" w:hAnsi="Open Sans" w:cs="Open Sans"/>
          <w:sz w:val="28"/>
          <w:szCs w:val="28"/>
        </w:rPr>
      </w:pPr>
      <w:r w:rsidRPr="000A6E61">
        <w:rPr>
          <w:rFonts w:ascii="Open Sans" w:hAnsi="Open Sans" w:cs="Open Sans"/>
          <w:sz w:val="28"/>
          <w:szCs w:val="28"/>
        </w:rPr>
        <w:t xml:space="preserve">That they’re helping us </w:t>
      </w:r>
      <w:r w:rsidRPr="000A6E61">
        <w:rPr>
          <w:rFonts w:ascii="Open Sans" w:hAnsi="Open Sans" w:cs="Open Sans"/>
          <w:sz w:val="28"/>
          <w:szCs w:val="28"/>
        </w:rPr>
        <w:t>open up</w:t>
      </w:r>
      <w:r w:rsidRPr="000A6E61">
        <w:rPr>
          <w:rFonts w:ascii="Open Sans" w:hAnsi="Open Sans" w:cs="Open Sans"/>
          <w:sz w:val="28"/>
          <w:szCs w:val="28"/>
        </w:rPr>
        <w:t xml:space="preserve"> these palaces, to tell richer, more relevant stories and to care for them properly for the long term.</w:t>
      </w:r>
    </w:p>
    <w:p w:rsidR="000A6E61" w:rsidRPr="000A6E61" w:rsidP="000A6E61" w14:paraId="008E0292" w14:textId="0BD2FF2B">
      <w:pPr>
        <w:rPr>
          <w:rFonts w:ascii="Open Sans" w:hAnsi="Open Sans" w:cs="Open Sans"/>
          <w:sz w:val="28"/>
          <w:szCs w:val="28"/>
        </w:rPr>
      </w:pPr>
      <w:r w:rsidRPr="000A6E61">
        <w:rPr>
          <w:rFonts w:ascii="Open Sans" w:hAnsi="Open Sans" w:cs="Open Sans"/>
          <w:sz w:val="28"/>
          <w:szCs w:val="28"/>
        </w:rPr>
        <w:t>We talk a lot about our ambition to become a charity for everyone but that only becomes real when people like members choose to support us, beyond visiting, over the long term. That support gives us the confidence to plan and think into the future.</w:t>
      </w:r>
    </w:p>
    <w:p w:rsidR="000A6E61" w:rsidRPr="000A6E61" w:rsidP="000A6E61" w14:paraId="6305394F" w14:textId="77777777">
      <w:pPr>
        <w:rPr>
          <w:rFonts w:ascii="Open Sans" w:hAnsi="Open Sans" w:cs="Open Sans"/>
          <w:sz w:val="28"/>
          <w:szCs w:val="28"/>
        </w:rPr>
      </w:pPr>
    </w:p>
    <w:p w:rsidR="000A6E61" w:rsidRPr="000A6E61" w:rsidP="000A6E61" w14:paraId="5A747439" w14:textId="77777777">
      <w:pPr>
        <w:rPr>
          <w:rFonts w:ascii="Open Sans" w:hAnsi="Open Sans" w:cs="Open Sans"/>
          <w:b/>
          <w:bCs/>
          <w:sz w:val="28"/>
          <w:szCs w:val="28"/>
        </w:rPr>
      </w:pPr>
      <w:r w:rsidRPr="000A6E61">
        <w:rPr>
          <w:rFonts w:ascii="Open Sans" w:hAnsi="Open Sans" w:cs="Open Sans"/>
          <w:b/>
          <w:bCs/>
          <w:sz w:val="28"/>
          <w:szCs w:val="28"/>
        </w:rPr>
        <w:t>What keeps you awake at night?</w:t>
      </w:r>
    </w:p>
    <w:p w:rsidR="000A6E61" w:rsidRPr="000A6E61" w:rsidP="000A6E61" w14:paraId="409BA2EC" w14:textId="77777777">
      <w:pPr>
        <w:rPr>
          <w:rFonts w:ascii="Open Sans" w:hAnsi="Open Sans" w:cs="Open Sans"/>
          <w:sz w:val="28"/>
          <w:szCs w:val="28"/>
        </w:rPr>
      </w:pPr>
      <w:r w:rsidRPr="000A6E61">
        <w:rPr>
          <w:rFonts w:ascii="Open Sans" w:hAnsi="Open Sans" w:cs="Open Sans"/>
          <w:sz w:val="28"/>
          <w:szCs w:val="28"/>
        </w:rPr>
        <w:t xml:space="preserve">Right now, we’re facing financial challenges as the global situation impacts our income. Overall, as we speak, visitors to the palaces are down by around 15 per cent, and overseas visitors, especially Americans who represent a third of our audience, are down by a lot more. </w:t>
      </w:r>
    </w:p>
    <w:p w:rsidR="000A6E61" w:rsidRPr="000A6E61" w:rsidP="000A6E61" w14:paraId="2DC60703" w14:textId="77777777">
      <w:pPr>
        <w:rPr>
          <w:rFonts w:ascii="Open Sans" w:hAnsi="Open Sans" w:cs="Open Sans"/>
          <w:sz w:val="28"/>
          <w:szCs w:val="28"/>
        </w:rPr>
      </w:pPr>
      <w:r w:rsidRPr="000A6E61">
        <w:rPr>
          <w:rFonts w:ascii="Open Sans" w:hAnsi="Open Sans" w:cs="Open Sans"/>
          <w:sz w:val="28"/>
          <w:szCs w:val="28"/>
        </w:rPr>
        <w:t xml:space="preserve">The reduction in income is significant, but we’re determined to stay focused on our strategy, to be for everyone, and protect long-term investments, such as education, community work, and major capital projects like the new learning facilities we’re planning for the Tower </w:t>
      </w:r>
      <w:r w:rsidRPr="000A6E61">
        <w:rPr>
          <w:rFonts w:ascii="Open Sans" w:hAnsi="Open Sans" w:cs="Open Sans"/>
          <w:sz w:val="28"/>
          <w:szCs w:val="28"/>
        </w:rPr>
        <w:t>of London. The reality is that palaces operate on the long wave of time: they need sustained care over generations, while we are constantly managing short-term pressures. The knack is to balance these two things, and that’s where consistent support from members really matters.</w:t>
      </w:r>
    </w:p>
    <w:p w:rsidR="000A6E61" w:rsidRPr="000A6E61" w:rsidP="000A6E61" w14:paraId="2107B850" w14:textId="77777777">
      <w:pPr>
        <w:rPr>
          <w:rFonts w:ascii="Open Sans" w:hAnsi="Open Sans" w:cs="Open Sans"/>
          <w:sz w:val="28"/>
          <w:szCs w:val="28"/>
        </w:rPr>
      </w:pPr>
    </w:p>
    <w:p w:rsidR="000A6E61" w:rsidRPr="000A6E61" w:rsidP="000A6E61" w14:paraId="40368DB5" w14:textId="77777777">
      <w:pPr>
        <w:rPr>
          <w:rFonts w:ascii="Open Sans" w:hAnsi="Open Sans" w:cs="Open Sans"/>
          <w:b/>
          <w:bCs/>
          <w:sz w:val="28"/>
          <w:szCs w:val="28"/>
        </w:rPr>
      </w:pPr>
      <w:r w:rsidRPr="000A6E61">
        <w:rPr>
          <w:rFonts w:ascii="Open Sans" w:hAnsi="Open Sans" w:cs="Open Sans"/>
          <w:b/>
          <w:bCs/>
          <w:sz w:val="28"/>
          <w:szCs w:val="28"/>
        </w:rPr>
        <w:t>What’s something members may not realise that they’ve made possible?</w:t>
      </w:r>
    </w:p>
    <w:p w:rsidR="000A6E61" w:rsidRPr="000A6E61" w:rsidP="000A6E61" w14:paraId="07E73EE3" w14:textId="77777777">
      <w:pPr>
        <w:rPr>
          <w:rFonts w:ascii="Open Sans" w:hAnsi="Open Sans" w:cs="Open Sans"/>
          <w:sz w:val="28"/>
          <w:szCs w:val="28"/>
        </w:rPr>
      </w:pPr>
      <w:r w:rsidRPr="000A6E61">
        <w:rPr>
          <w:rFonts w:ascii="Open Sans" w:hAnsi="Open Sans" w:cs="Open Sans"/>
          <w:sz w:val="28"/>
          <w:szCs w:val="28"/>
        </w:rPr>
        <w:t>We can welcome large numbers of children to the palaces, free of charge, through supported programmes and travel, because we have a strong membership base. Those experiences can be genuinely transformational. If you bring a child who’s never been to London before to somewhere like the Tower or Hampton Court, their reaction is often just ‘wow’.</w:t>
      </w:r>
    </w:p>
    <w:p w:rsidR="000A6E61" w:rsidRPr="000A6E61" w:rsidP="000A6E61" w14:paraId="4D642DAE" w14:textId="3893CB8B">
      <w:pPr>
        <w:rPr>
          <w:rFonts w:ascii="Open Sans" w:hAnsi="Open Sans" w:cs="Open Sans"/>
          <w:sz w:val="28"/>
          <w:szCs w:val="28"/>
        </w:rPr>
      </w:pPr>
      <w:r w:rsidRPr="000A6E61">
        <w:rPr>
          <w:rFonts w:ascii="Open Sans" w:hAnsi="Open Sans" w:cs="Open Sans"/>
          <w:sz w:val="28"/>
          <w:szCs w:val="28"/>
        </w:rPr>
        <w:t>It’s that kind of horizon</w:t>
      </w:r>
      <w:r w:rsidRPr="000A6E61">
        <w:rPr>
          <w:rFonts w:ascii="Cambria Math" w:hAnsi="Cambria Math" w:cs="Cambria Math"/>
          <w:sz w:val="28"/>
          <w:szCs w:val="28"/>
        </w:rPr>
        <w:t>‑</w:t>
      </w:r>
      <w:r w:rsidRPr="000A6E61">
        <w:rPr>
          <w:rFonts w:ascii="Open Sans" w:hAnsi="Open Sans" w:cs="Open Sans"/>
          <w:sz w:val="28"/>
          <w:szCs w:val="28"/>
        </w:rPr>
        <w:t>expanding moment that membership support makes possible – it allows us to invest ahead, not just operate day to day.</w:t>
      </w:r>
    </w:p>
    <w:p w:rsidR="000A6E61" w:rsidRPr="000A6E61" w:rsidP="000A6E61" w14:paraId="1739544A" w14:textId="77777777">
      <w:pPr>
        <w:rPr>
          <w:rFonts w:ascii="Open Sans" w:hAnsi="Open Sans" w:cs="Open Sans"/>
          <w:sz w:val="28"/>
          <w:szCs w:val="28"/>
        </w:rPr>
      </w:pPr>
    </w:p>
    <w:p w:rsidR="000A6E61" w:rsidRPr="000A6E61" w:rsidP="000A6E61" w14:paraId="0D6359D3" w14:textId="77777777">
      <w:pPr>
        <w:rPr>
          <w:rFonts w:ascii="Open Sans" w:hAnsi="Open Sans" w:cs="Open Sans"/>
          <w:b/>
          <w:bCs/>
          <w:sz w:val="28"/>
          <w:szCs w:val="28"/>
        </w:rPr>
      </w:pPr>
      <w:r w:rsidRPr="000A6E61">
        <w:rPr>
          <w:rFonts w:ascii="Open Sans" w:hAnsi="Open Sans" w:cs="Open Sans"/>
          <w:b/>
          <w:bCs/>
          <w:sz w:val="28"/>
          <w:szCs w:val="28"/>
        </w:rPr>
        <w:t>Is there a recent moment that has stopped you in your tracks?</w:t>
      </w:r>
    </w:p>
    <w:p w:rsidR="000A6E61" w:rsidRPr="000A6E61" w:rsidP="000A6E61" w14:paraId="3779BD4F" w14:textId="77777777">
      <w:pPr>
        <w:rPr>
          <w:rFonts w:ascii="Open Sans" w:hAnsi="Open Sans" w:cs="Open Sans"/>
          <w:sz w:val="28"/>
          <w:szCs w:val="28"/>
        </w:rPr>
      </w:pPr>
      <w:r w:rsidRPr="000A6E61">
        <w:rPr>
          <w:rFonts w:ascii="Open Sans" w:hAnsi="Open Sans" w:cs="Open Sans"/>
          <w:sz w:val="28"/>
          <w:szCs w:val="28"/>
        </w:rPr>
        <w:t>It happens every time I quietly observe groups around the palaces, often multigenerational and multinational, who are all engaging with what we do but in their own ways.</w:t>
      </w:r>
    </w:p>
    <w:p w:rsidR="000A6E61" w:rsidP="000A6E61" w14:paraId="438D69CB" w14:textId="77777777">
      <w:pPr>
        <w:rPr>
          <w:rFonts w:ascii="Open Sans" w:hAnsi="Open Sans" w:cs="Open Sans"/>
          <w:sz w:val="28"/>
          <w:szCs w:val="28"/>
        </w:rPr>
      </w:pPr>
      <w:r w:rsidRPr="000A6E61">
        <w:rPr>
          <w:rFonts w:ascii="Open Sans" w:hAnsi="Open Sans" w:cs="Open Sans"/>
          <w:sz w:val="28"/>
          <w:szCs w:val="28"/>
        </w:rPr>
        <w:t>That’s what I find the most compelling about our ambition to be for everyone. We don’t determine how people connect with what we offer, instead we provide the stories and the space, and people find their own way in.</w:t>
      </w:r>
      <w:r>
        <w:rPr>
          <w:rFonts w:ascii="Open Sans" w:hAnsi="Open Sans" w:cs="Open Sans"/>
          <w:sz w:val="28"/>
          <w:szCs w:val="28"/>
        </w:rPr>
        <w:t xml:space="preserve"> </w:t>
      </w:r>
    </w:p>
    <w:p w:rsidR="000A6E61" w:rsidRPr="000A6E61" w:rsidP="000A6E61" w14:paraId="0CC5926C" w14:textId="217C95D9">
      <w:pPr>
        <w:rPr>
          <w:rFonts w:ascii="Open Sans" w:hAnsi="Open Sans" w:cs="Open Sans"/>
          <w:sz w:val="28"/>
          <w:szCs w:val="28"/>
        </w:rPr>
      </w:pPr>
      <w:r w:rsidRPr="000A6E61">
        <w:rPr>
          <w:rFonts w:ascii="Open Sans" w:hAnsi="Open Sans" w:cs="Open Sans"/>
          <w:sz w:val="28"/>
          <w:szCs w:val="28"/>
        </w:rPr>
        <w:t>What matters is the connections people make, and the experiences we provide.</w:t>
      </w:r>
    </w:p>
    <w:p w:rsidR="000A6E61" w:rsidRPr="000A6E61" w:rsidP="000A6E61" w14:paraId="128F0344" w14:textId="77777777">
      <w:pPr>
        <w:rPr>
          <w:rFonts w:ascii="Open Sans" w:hAnsi="Open Sans" w:cs="Open Sans"/>
          <w:sz w:val="28"/>
          <w:szCs w:val="28"/>
        </w:rPr>
      </w:pPr>
    </w:p>
    <w:p w:rsidR="000A6E61" w:rsidRPr="000A6E61" w:rsidP="000A6E61" w14:paraId="137D0CDD" w14:textId="77777777">
      <w:pPr>
        <w:rPr>
          <w:rFonts w:ascii="Open Sans" w:hAnsi="Open Sans" w:cs="Open Sans"/>
          <w:b/>
          <w:bCs/>
          <w:sz w:val="28"/>
          <w:szCs w:val="28"/>
        </w:rPr>
      </w:pPr>
      <w:r w:rsidRPr="000A6E61">
        <w:rPr>
          <w:rFonts w:ascii="Open Sans" w:hAnsi="Open Sans" w:cs="Open Sans"/>
          <w:b/>
          <w:bCs/>
          <w:sz w:val="28"/>
          <w:szCs w:val="28"/>
        </w:rPr>
        <w:t>What would you say to members who haven’t visited for a while?</w:t>
      </w:r>
    </w:p>
    <w:p w:rsidR="000A6E61" w:rsidRPr="000A6E61" w:rsidP="000A6E61" w14:paraId="3F6346DD" w14:textId="77777777">
      <w:pPr>
        <w:rPr>
          <w:rFonts w:ascii="Open Sans" w:hAnsi="Open Sans" w:cs="Open Sans"/>
          <w:sz w:val="28"/>
          <w:szCs w:val="28"/>
        </w:rPr>
      </w:pPr>
      <w:r w:rsidRPr="000A6E61">
        <w:rPr>
          <w:rFonts w:ascii="Open Sans" w:hAnsi="Open Sans" w:cs="Open Sans"/>
          <w:sz w:val="28"/>
          <w:szCs w:val="28"/>
        </w:rPr>
        <w:t>A big thank you for remaining a member and, if you haven’t visited for a while, do come back.</w:t>
      </w:r>
    </w:p>
    <w:p w:rsidR="000A6E61" w:rsidRPr="000A6E61" w:rsidP="000A6E61" w14:paraId="627E6CFB" w14:textId="29B6612B">
      <w:pPr>
        <w:rPr>
          <w:rFonts w:ascii="Open Sans" w:hAnsi="Open Sans" w:cs="Open Sans"/>
          <w:sz w:val="28"/>
          <w:szCs w:val="28"/>
        </w:rPr>
      </w:pPr>
      <w:r w:rsidRPr="000A6E61">
        <w:rPr>
          <w:rFonts w:ascii="Open Sans" w:hAnsi="Open Sans" w:cs="Open Sans"/>
          <w:sz w:val="28"/>
          <w:szCs w:val="28"/>
        </w:rPr>
        <w:t>It’s easy to think of the palaces as familiar and unchanging but</w:t>
      </w:r>
      <w:r w:rsidRPr="000A6E61">
        <w:rPr>
          <w:rFonts w:ascii="Open Sans" w:hAnsi="Open Sans" w:cs="Open Sans"/>
          <w:sz w:val="28"/>
          <w:szCs w:val="28"/>
        </w:rPr>
        <w:t>,</w:t>
      </w:r>
      <w:r w:rsidR="006F5E31">
        <w:rPr>
          <w:rFonts w:ascii="Open Sans" w:hAnsi="Open Sans" w:cs="Open Sans"/>
          <w:sz w:val="28"/>
          <w:szCs w:val="28"/>
        </w:rPr>
        <w:t xml:space="preserve"> </w:t>
      </w:r>
      <w:r w:rsidRPr="000A6E61">
        <w:rPr>
          <w:rFonts w:ascii="Open Sans" w:hAnsi="Open Sans" w:cs="Open Sans"/>
          <w:sz w:val="28"/>
          <w:szCs w:val="28"/>
        </w:rPr>
        <w:t>actually, they’re</w:t>
      </w:r>
      <w:r w:rsidRPr="000A6E61">
        <w:rPr>
          <w:rFonts w:ascii="Open Sans" w:hAnsi="Open Sans" w:cs="Open Sans"/>
          <w:sz w:val="28"/>
          <w:szCs w:val="28"/>
        </w:rPr>
        <w:t xml:space="preserve"> constantly evolving. There are new exhibitions and programming, freshly conserved buildings, newly presented gardens, and research that provides new insights into our shared history. There’s always something new to see, and new ways of experiencing them.</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SIndustrieCd-Bold">
    <w:altName w:val="Calibri"/>
    <w:panose1 w:val="020B0604020202020204"/>
    <w:charset w:val="4D"/>
    <w:family w:val="auto"/>
    <w:pitch w:val="default"/>
    <w:sig w:usb0="00000003" w:usb1="00000000" w:usb2="00000000" w:usb3="00000000" w:csb0="00000001" w:csb1="00000000"/>
  </w:font>
  <w:font w:name="FSBrabo-Light">
    <w:altName w:val="Calibri"/>
    <w:panose1 w:val="020B0604020202020204"/>
    <w:charset w:val="4D"/>
    <w:family w:val="auto"/>
    <w:pitch w:val="default"/>
    <w:sig w:usb0="00000003" w:usb1="00000000" w:usb2="00000000" w:usb3="00000000" w:csb0="00000001" w:csb1="00000000"/>
  </w:font>
  <w:font w:name="MinionPro-Regular">
    <w:panose1 w:val="020B0604020202020204"/>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FSBrabo-SemiBold">
    <w:altName w:val="Calibri"/>
    <w:panose1 w:val="020B0604020202020204"/>
    <w:charset w:val="4D"/>
    <w:family w:val="auto"/>
    <w:pitch w:val="default"/>
    <w:sig w:usb0="00000003" w:usb1="00000000" w:usb2="00000000" w:usb3="00000000" w:csb0="00000001" w:csb1="00000000"/>
  </w:font>
  <w:font w:name="FSIndustrie-Book">
    <w:altName w:val="Calibri"/>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FSIndustrie-Regular">
    <w:altName w:val="Calibri"/>
    <w:panose1 w:val="020B0604020202020204"/>
    <w:charset w:val="4D"/>
    <w:family w:val="auto"/>
    <w:notTrueType/>
    <w:pitch w:val="default"/>
    <w:sig w:usb0="00000003" w:usb1="00000000" w:usb2="00000000" w:usb3="00000000" w:csb0="00000001" w:csb1="00000000"/>
  </w:font>
  <w:font w:name="FSIndustrie-Bold">
    <w:altName w:val="Calibri"/>
    <w:panose1 w:val="020B0604020202020204"/>
    <w:charset w:val="4D"/>
    <w:family w:val="auto"/>
    <w:notTrueType/>
    <w:pitch w:val="default"/>
    <w:sig w:usb0="00000003" w:usb1="00000000" w:usb2="00000000" w:usb3="00000000" w:csb0="00000001" w:csb1="00000000"/>
  </w:font>
  <w:font w:name="FSIndustrieCd-Medium">
    <w:altName w:val="Calibri"/>
    <w:panose1 w:val="020B0604020202020204"/>
    <w:charset w:val="4D"/>
    <w:family w:val="auto"/>
    <w:notTrueType/>
    <w:pitch w:val="default"/>
    <w:sig w:usb0="00000003" w:usb1="00000000" w:usb2="00000000" w:usb3="00000000" w:csb0="00000001" w:csb1="00000000"/>
  </w:font>
  <w:font w:name="Snell Roundhand">
    <w:panose1 w:val="02000603080000090004"/>
    <w:charset w:val="4D"/>
    <w:family w:val="auto"/>
    <w:pitch w:val="variable"/>
    <w:sig w:usb0="80000027" w:usb1="00000000" w:usb2="00000000" w:usb3="00000000" w:csb0="0000011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880"/>
    <w:rsid w:val="0000330D"/>
    <w:rsid w:val="00012492"/>
    <w:rsid w:val="000310BE"/>
    <w:rsid w:val="00032F87"/>
    <w:rsid w:val="000A1FF8"/>
    <w:rsid w:val="000A6E61"/>
    <w:rsid w:val="000D224A"/>
    <w:rsid w:val="0016436E"/>
    <w:rsid w:val="001B3F8D"/>
    <w:rsid w:val="001B4A7A"/>
    <w:rsid w:val="001C32B1"/>
    <w:rsid w:val="00252AAF"/>
    <w:rsid w:val="00274765"/>
    <w:rsid w:val="002835A1"/>
    <w:rsid w:val="002A18F0"/>
    <w:rsid w:val="002E362C"/>
    <w:rsid w:val="00300880"/>
    <w:rsid w:val="003828BA"/>
    <w:rsid w:val="003C1C44"/>
    <w:rsid w:val="00427F78"/>
    <w:rsid w:val="00440454"/>
    <w:rsid w:val="004435D2"/>
    <w:rsid w:val="00473A60"/>
    <w:rsid w:val="00486E56"/>
    <w:rsid w:val="004C678E"/>
    <w:rsid w:val="004D09E2"/>
    <w:rsid w:val="005043D1"/>
    <w:rsid w:val="00523F0C"/>
    <w:rsid w:val="00531598"/>
    <w:rsid w:val="005E0D1A"/>
    <w:rsid w:val="00646B45"/>
    <w:rsid w:val="006D5D61"/>
    <w:rsid w:val="006F5E31"/>
    <w:rsid w:val="00736A0D"/>
    <w:rsid w:val="00747F5F"/>
    <w:rsid w:val="007A0E73"/>
    <w:rsid w:val="007A558A"/>
    <w:rsid w:val="007B70E2"/>
    <w:rsid w:val="007C02B1"/>
    <w:rsid w:val="007C6168"/>
    <w:rsid w:val="007F2375"/>
    <w:rsid w:val="0080238F"/>
    <w:rsid w:val="00832D52"/>
    <w:rsid w:val="00883185"/>
    <w:rsid w:val="008834CA"/>
    <w:rsid w:val="0090481B"/>
    <w:rsid w:val="00945BF3"/>
    <w:rsid w:val="00985186"/>
    <w:rsid w:val="00992818"/>
    <w:rsid w:val="009C1A68"/>
    <w:rsid w:val="009F5310"/>
    <w:rsid w:val="00A7014A"/>
    <w:rsid w:val="00A803A9"/>
    <w:rsid w:val="00AB5070"/>
    <w:rsid w:val="00AB53D8"/>
    <w:rsid w:val="00AF5F80"/>
    <w:rsid w:val="00AF745F"/>
    <w:rsid w:val="00B34CF3"/>
    <w:rsid w:val="00BD50DC"/>
    <w:rsid w:val="00BE6702"/>
    <w:rsid w:val="00C624DB"/>
    <w:rsid w:val="00CA125A"/>
    <w:rsid w:val="00D47129"/>
    <w:rsid w:val="00D77561"/>
    <w:rsid w:val="00D83BF6"/>
    <w:rsid w:val="00D8654A"/>
    <w:rsid w:val="00DD0FFB"/>
    <w:rsid w:val="00EA4430"/>
    <w:rsid w:val="00EB20E8"/>
    <w:rsid w:val="00EE4259"/>
    <w:rsid w:val="00F41DB5"/>
    <w:rsid w:val="00F97603"/>
    <w:rsid w:val="00FC4084"/>
    <w:rsid w:val="00FE1C6D"/>
    <w:rsid w:val="00FF7C9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749A128"/>
  <w15:chartTrackingRefBased/>
  <w15:docId w15:val="{C4313C28-FDDC-1840-A79F-AAD4AB09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8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8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880"/>
    <w:rPr>
      <w:rFonts w:eastAsiaTheme="majorEastAsia" w:cstheme="majorBidi"/>
      <w:color w:val="272727" w:themeColor="text1" w:themeTint="D8"/>
    </w:rPr>
  </w:style>
  <w:style w:type="paragraph" w:styleId="Title">
    <w:name w:val="Title"/>
    <w:basedOn w:val="Normal"/>
    <w:next w:val="Normal"/>
    <w:link w:val="TitleChar"/>
    <w:uiPriority w:val="10"/>
    <w:qFormat/>
    <w:rsid w:val="00300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880"/>
    <w:pPr>
      <w:spacing w:before="160"/>
      <w:jc w:val="center"/>
    </w:pPr>
    <w:rPr>
      <w:i/>
      <w:iCs/>
      <w:color w:val="404040" w:themeColor="text1" w:themeTint="BF"/>
    </w:rPr>
  </w:style>
  <w:style w:type="character" w:customStyle="1" w:styleId="QuoteChar">
    <w:name w:val="Quote Char"/>
    <w:basedOn w:val="DefaultParagraphFont"/>
    <w:link w:val="Quote"/>
    <w:uiPriority w:val="29"/>
    <w:rsid w:val="00300880"/>
    <w:rPr>
      <w:i/>
      <w:iCs/>
      <w:color w:val="404040" w:themeColor="text1" w:themeTint="BF"/>
    </w:rPr>
  </w:style>
  <w:style w:type="paragraph" w:styleId="ListParagraph">
    <w:name w:val="List Paragraph"/>
    <w:basedOn w:val="Normal"/>
    <w:uiPriority w:val="34"/>
    <w:qFormat/>
    <w:rsid w:val="00300880"/>
    <w:pPr>
      <w:ind w:left="720"/>
      <w:contextualSpacing/>
    </w:pPr>
  </w:style>
  <w:style w:type="character" w:styleId="IntenseEmphasis">
    <w:name w:val="Intense Emphasis"/>
    <w:basedOn w:val="DefaultParagraphFont"/>
    <w:uiPriority w:val="21"/>
    <w:qFormat/>
    <w:rsid w:val="00300880"/>
    <w:rPr>
      <w:i/>
      <w:iCs/>
      <w:color w:val="0F4761" w:themeColor="accent1" w:themeShade="BF"/>
    </w:rPr>
  </w:style>
  <w:style w:type="paragraph" w:styleId="IntenseQuote">
    <w:name w:val="Intense Quote"/>
    <w:basedOn w:val="Normal"/>
    <w:next w:val="Normal"/>
    <w:link w:val="IntenseQuoteChar"/>
    <w:uiPriority w:val="30"/>
    <w:qFormat/>
    <w:rsid w:val="00300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880"/>
    <w:rPr>
      <w:i/>
      <w:iCs/>
      <w:color w:val="0F4761" w:themeColor="accent1" w:themeShade="BF"/>
    </w:rPr>
  </w:style>
  <w:style w:type="character" w:styleId="IntenseReference">
    <w:name w:val="Intense Reference"/>
    <w:basedOn w:val="DefaultParagraphFont"/>
    <w:uiPriority w:val="32"/>
    <w:qFormat/>
    <w:rsid w:val="00300880"/>
    <w:rPr>
      <w:b/>
      <w:bCs/>
      <w:smallCaps/>
      <w:color w:val="0F4761" w:themeColor="accent1" w:themeShade="BF"/>
      <w:spacing w:val="5"/>
    </w:rPr>
  </w:style>
  <w:style w:type="paragraph" w:customStyle="1" w:styleId="SectionTitle">
    <w:name w:val="Section Title"/>
    <w:basedOn w:val="Normal"/>
    <w:qFormat/>
    <w:rsid w:val="00300880"/>
    <w:pPr>
      <w:spacing w:after="0" w:line="360" w:lineRule="auto"/>
    </w:pPr>
    <w:rPr>
      <w:b/>
      <w:color w:val="156082" w:themeColor="accent1"/>
      <w:kern w:val="0"/>
      <w:sz w:val="28"/>
      <w:szCs w:val="22"/>
    </w:rPr>
  </w:style>
  <w:style w:type="paragraph" w:customStyle="1" w:styleId="Makingmostheader">
    <w:name w:val="Making most header"/>
    <w:basedOn w:val="Normal"/>
    <w:uiPriority w:val="99"/>
    <w:rsid w:val="00FC4084"/>
    <w:pPr>
      <w:suppressAutoHyphens/>
      <w:autoSpaceDE w:val="0"/>
      <w:autoSpaceDN w:val="0"/>
      <w:adjustRightInd w:val="0"/>
      <w:spacing w:after="0" w:line="260" w:lineRule="atLeast"/>
      <w:textAlignment w:val="center"/>
    </w:pPr>
    <w:rPr>
      <w:rFonts w:ascii="FSIndustrieCd-Bold" w:hAnsi="FSIndustrieCd-Bold" w:cs="FSIndustrieCd-Bold"/>
      <w:b/>
      <w:bCs/>
      <w:caps/>
      <w:color w:val="000000"/>
      <w:spacing w:val="15"/>
      <w:kern w:val="0"/>
      <w:sz w:val="30"/>
      <w:szCs w:val="30"/>
    </w:rPr>
  </w:style>
  <w:style w:type="paragraph" w:customStyle="1" w:styleId="BodyText-FSBrabo95115">
    <w:name w:val="Body Text - FS Brabo 9.5/11.5"/>
    <w:basedOn w:val="Normal"/>
    <w:uiPriority w:val="99"/>
    <w:rsid w:val="00FC4084"/>
    <w:pPr>
      <w:suppressAutoHyphens/>
      <w:autoSpaceDE w:val="0"/>
      <w:autoSpaceDN w:val="0"/>
      <w:adjustRightInd w:val="0"/>
      <w:spacing w:after="57" w:line="230" w:lineRule="atLeast"/>
      <w:textAlignment w:val="center"/>
    </w:pPr>
    <w:rPr>
      <w:rFonts w:ascii="FSBrabo-Light" w:hAnsi="FSBrabo-Light" w:cs="FSBrabo-Light"/>
      <w:color w:val="000000"/>
      <w:spacing w:val="-2"/>
      <w:kern w:val="0"/>
      <w:sz w:val="19"/>
      <w:szCs w:val="19"/>
    </w:rPr>
  </w:style>
  <w:style w:type="paragraph" w:customStyle="1" w:styleId="Boxoutheader">
    <w:name w:val="Box out header"/>
    <w:basedOn w:val="Normal"/>
    <w:uiPriority w:val="99"/>
    <w:rsid w:val="00FC4084"/>
    <w:pPr>
      <w:suppressAutoHyphens/>
      <w:autoSpaceDE w:val="0"/>
      <w:autoSpaceDN w:val="0"/>
      <w:adjustRightInd w:val="0"/>
      <w:spacing w:after="0" w:line="260" w:lineRule="atLeast"/>
      <w:textAlignment w:val="center"/>
    </w:pPr>
    <w:rPr>
      <w:rFonts w:ascii="FSIndustrieCd-Bold" w:hAnsi="FSIndustrieCd-Bold" w:cs="FSIndustrieCd-Bold"/>
      <w:b/>
      <w:bCs/>
      <w:caps/>
      <w:color w:val="000000"/>
      <w:spacing w:val="13"/>
      <w:kern w:val="0"/>
      <w:sz w:val="26"/>
      <w:szCs w:val="26"/>
    </w:rPr>
  </w:style>
  <w:style w:type="character" w:styleId="Hyperlink">
    <w:name w:val="Hyperlink"/>
    <w:basedOn w:val="DefaultParagraphFont"/>
    <w:uiPriority w:val="99"/>
    <w:unhideWhenUsed/>
    <w:rsid w:val="00FC4084"/>
    <w:rPr>
      <w:color w:val="467886" w:themeColor="hyperlink"/>
      <w:u w:val="single"/>
    </w:rPr>
  </w:style>
  <w:style w:type="character" w:styleId="FollowedHyperlink">
    <w:name w:val="FollowedHyperlink"/>
    <w:basedOn w:val="DefaultParagraphFont"/>
    <w:uiPriority w:val="99"/>
    <w:semiHidden/>
    <w:unhideWhenUsed/>
    <w:rsid w:val="00FC4084"/>
    <w:rPr>
      <w:color w:val="96607D" w:themeColor="followedHyperlink"/>
      <w:u w:val="single"/>
    </w:rPr>
  </w:style>
  <w:style w:type="paragraph" w:styleId="TOCHeading">
    <w:name w:val="TOC Heading"/>
    <w:basedOn w:val="Heading1"/>
    <w:next w:val="Normal"/>
    <w:uiPriority w:val="39"/>
    <w:qFormat/>
    <w:rsid w:val="00BE6702"/>
    <w:pPr>
      <w:spacing w:before="120" w:after="360" w:line="240" w:lineRule="auto"/>
      <w:outlineLvl w:val="9"/>
    </w:pPr>
    <w:rPr>
      <w:b/>
      <w:color w:val="0E2841" w:themeColor="text2"/>
      <w:kern w:val="0"/>
      <w:sz w:val="72"/>
      <w:szCs w:val="32"/>
    </w:rPr>
  </w:style>
  <w:style w:type="paragraph" w:customStyle="1" w:styleId="BasicParagraph">
    <w:name w:val="[Basic Paragraph]"/>
    <w:basedOn w:val="Normal"/>
    <w:uiPriority w:val="99"/>
    <w:rsid w:val="00A7014A"/>
    <w:pPr>
      <w:suppressAutoHyphens/>
      <w:autoSpaceDE w:val="0"/>
      <w:autoSpaceDN w:val="0"/>
      <w:adjustRightInd w:val="0"/>
      <w:spacing w:after="0" w:line="288" w:lineRule="auto"/>
      <w:textAlignment w:val="center"/>
    </w:pPr>
    <w:rPr>
      <w:rFonts w:ascii="MinionPro-Regular" w:hAnsi="MinionPro-Regular" w:cs="MinionPro-Regular"/>
      <w:color w:val="000000"/>
      <w:kern w:val="0"/>
    </w:rPr>
  </w:style>
  <w:style w:type="character" w:styleId="UnresolvedMention">
    <w:name w:val="Unresolved Mention"/>
    <w:basedOn w:val="DefaultParagraphFont"/>
    <w:uiPriority w:val="99"/>
    <w:semiHidden/>
    <w:unhideWhenUsed/>
    <w:rsid w:val="003C1C44"/>
    <w:rPr>
      <w:color w:val="605E5C"/>
      <w:shd w:val="clear" w:color="auto" w:fill="E1DFDD"/>
    </w:rPr>
  </w:style>
  <w:style w:type="paragraph" w:styleId="Header">
    <w:name w:val="header"/>
    <w:basedOn w:val="Normal"/>
    <w:link w:val="HeaderChar"/>
    <w:uiPriority w:val="99"/>
    <w:unhideWhenUsed/>
    <w:rsid w:val="003C1C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C44"/>
  </w:style>
  <w:style w:type="paragraph" w:styleId="Footer">
    <w:name w:val="footer"/>
    <w:basedOn w:val="Normal"/>
    <w:link w:val="FooterChar"/>
    <w:uiPriority w:val="99"/>
    <w:unhideWhenUsed/>
    <w:rsid w:val="003C1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C44"/>
  </w:style>
  <w:style w:type="paragraph" w:customStyle="1" w:styleId="Introduction">
    <w:name w:val="Introduction"/>
    <w:basedOn w:val="Normal"/>
    <w:qFormat/>
    <w:rsid w:val="00AB53D8"/>
    <w:pPr>
      <w:spacing w:after="360" w:line="288" w:lineRule="auto"/>
    </w:pPr>
    <w:rPr>
      <w:b/>
      <w:kern w:val="0"/>
      <w:sz w:val="32"/>
      <w:szCs w:val="22"/>
    </w:rPr>
  </w:style>
  <w:style w:type="paragraph" w:customStyle="1" w:styleId="p1">
    <w:name w:val="p1"/>
    <w:basedOn w:val="Normal"/>
    <w:rsid w:val="00AB53D8"/>
    <w:pPr>
      <w:spacing w:after="0" w:line="240" w:lineRule="auto"/>
    </w:pPr>
    <w:rPr>
      <w:rFonts w:ascii="Helvetica" w:eastAsia="Times New Roman" w:hAnsi="Helvetica" w:cs="Times New Roman"/>
      <w:color w:val="141413"/>
      <w:kern w:val="0"/>
      <w:sz w:val="35"/>
      <w:szCs w:val="35"/>
      <w:lang w:eastAsia="en-GB"/>
      <w14:ligatures w14:val="none"/>
    </w:rPr>
  </w:style>
  <w:style w:type="paragraph" w:customStyle="1" w:styleId="Heading">
    <w:name w:val="Heading"/>
    <w:basedOn w:val="Normal"/>
    <w:uiPriority w:val="99"/>
    <w:rsid w:val="0080238F"/>
    <w:pPr>
      <w:suppressAutoHyphens/>
      <w:autoSpaceDE w:val="0"/>
      <w:autoSpaceDN w:val="0"/>
      <w:adjustRightInd w:val="0"/>
      <w:spacing w:after="0" w:line="1600" w:lineRule="atLeast"/>
      <w:jc w:val="center"/>
      <w:textAlignment w:val="center"/>
    </w:pPr>
    <w:rPr>
      <w:rFonts w:ascii="FSIndustrieCd-Bold" w:hAnsi="FSIndustrieCd-Bold" w:cs="FSIndustrieCd-Bold"/>
      <w:b/>
      <w:bCs/>
      <w:caps/>
      <w:color w:val="000000"/>
      <w:spacing w:val="160"/>
      <w:kern w:val="0"/>
      <w:sz w:val="160"/>
      <w:szCs w:val="160"/>
    </w:rPr>
  </w:style>
  <w:style w:type="paragraph" w:customStyle="1" w:styleId="Introtext">
    <w:name w:val="Intro text"/>
    <w:basedOn w:val="Normal"/>
    <w:uiPriority w:val="99"/>
    <w:rsid w:val="00486E56"/>
    <w:pPr>
      <w:suppressAutoHyphens/>
      <w:autoSpaceDE w:val="0"/>
      <w:autoSpaceDN w:val="0"/>
      <w:adjustRightInd w:val="0"/>
      <w:spacing w:after="110" w:line="288" w:lineRule="auto"/>
      <w:textAlignment w:val="center"/>
    </w:pPr>
    <w:rPr>
      <w:rFonts w:ascii="FSBrabo-SemiBold" w:hAnsi="FSBrabo-SemiBold" w:cs="FSBrabo-SemiBold"/>
      <w:b/>
      <w:bCs/>
      <w:color w:val="000000"/>
      <w:kern w:val="0"/>
      <w:sz w:val="28"/>
      <w:szCs w:val="28"/>
    </w:rPr>
  </w:style>
  <w:style w:type="paragraph" w:customStyle="1" w:styleId="p2">
    <w:name w:val="p2"/>
    <w:basedOn w:val="Normal"/>
    <w:rsid w:val="00B34CF3"/>
    <w:pPr>
      <w:spacing w:after="0" w:line="240" w:lineRule="auto"/>
    </w:pPr>
    <w:rPr>
      <w:rFonts w:ascii="Helvetica" w:eastAsia="Times New Roman" w:hAnsi="Helvetica" w:cs="Times New Roman"/>
      <w:color w:val="FFFFFE"/>
      <w:kern w:val="0"/>
      <w:sz w:val="25"/>
      <w:szCs w:val="25"/>
      <w:lang w:eastAsia="en-GB"/>
      <w14:ligatures w14:val="none"/>
    </w:rPr>
  </w:style>
  <w:style w:type="paragraph" w:customStyle="1" w:styleId="Boxoutlarge">
    <w:name w:val="Box out large"/>
    <w:basedOn w:val="Normal"/>
    <w:uiPriority w:val="99"/>
    <w:rsid w:val="004C678E"/>
    <w:pPr>
      <w:suppressAutoHyphens/>
      <w:autoSpaceDE w:val="0"/>
      <w:autoSpaceDN w:val="0"/>
      <w:adjustRightInd w:val="0"/>
      <w:spacing w:after="57" w:line="190" w:lineRule="atLeast"/>
      <w:textAlignment w:val="center"/>
    </w:pPr>
    <w:rPr>
      <w:rFonts w:ascii="FSIndustrie-Book" w:hAnsi="FSIndustrie-Book" w:cs="FSIndustrie-Book"/>
      <w:color w:val="000000"/>
      <w:spacing w:val="-2"/>
      <w:kern w:val="0"/>
      <w:sz w:val="16"/>
      <w:szCs w:val="16"/>
    </w:rPr>
  </w:style>
  <w:style w:type="paragraph" w:styleId="TOC1">
    <w:name w:val="toc 1"/>
    <w:basedOn w:val="Normal"/>
    <w:next w:val="Normal"/>
    <w:autoRedefine/>
    <w:uiPriority w:val="39"/>
    <w:unhideWhenUsed/>
    <w:rsid w:val="006F5E31"/>
    <w:pPr>
      <w:spacing w:before="360" w:after="360"/>
    </w:pPr>
    <w:rPr>
      <w:b/>
      <w:bCs/>
      <w:caps/>
      <w:sz w:val="22"/>
      <w:szCs w:val="22"/>
      <w:u w:val="single"/>
    </w:rPr>
  </w:style>
  <w:style w:type="paragraph" w:styleId="TOC2">
    <w:name w:val="toc 2"/>
    <w:basedOn w:val="Normal"/>
    <w:next w:val="Normal"/>
    <w:autoRedefine/>
    <w:uiPriority w:val="39"/>
    <w:semiHidden/>
    <w:unhideWhenUsed/>
    <w:rsid w:val="006F5E31"/>
    <w:pPr>
      <w:spacing w:after="0"/>
    </w:pPr>
    <w:rPr>
      <w:b/>
      <w:bCs/>
      <w:smallCaps/>
      <w:sz w:val="22"/>
      <w:szCs w:val="22"/>
    </w:rPr>
  </w:style>
  <w:style w:type="paragraph" w:styleId="TOC3">
    <w:name w:val="toc 3"/>
    <w:basedOn w:val="Normal"/>
    <w:next w:val="Normal"/>
    <w:autoRedefine/>
    <w:uiPriority w:val="39"/>
    <w:semiHidden/>
    <w:unhideWhenUsed/>
    <w:rsid w:val="006F5E31"/>
    <w:pPr>
      <w:spacing w:after="0"/>
    </w:pPr>
    <w:rPr>
      <w:smallCaps/>
      <w:sz w:val="22"/>
      <w:szCs w:val="22"/>
    </w:rPr>
  </w:style>
  <w:style w:type="paragraph" w:styleId="TOC4">
    <w:name w:val="toc 4"/>
    <w:basedOn w:val="Normal"/>
    <w:next w:val="Normal"/>
    <w:autoRedefine/>
    <w:uiPriority w:val="39"/>
    <w:semiHidden/>
    <w:unhideWhenUsed/>
    <w:rsid w:val="006F5E31"/>
    <w:pPr>
      <w:spacing w:after="0"/>
    </w:pPr>
    <w:rPr>
      <w:sz w:val="22"/>
      <w:szCs w:val="22"/>
    </w:rPr>
  </w:style>
  <w:style w:type="paragraph" w:styleId="TOC5">
    <w:name w:val="toc 5"/>
    <w:basedOn w:val="Normal"/>
    <w:next w:val="Normal"/>
    <w:autoRedefine/>
    <w:uiPriority w:val="39"/>
    <w:semiHidden/>
    <w:unhideWhenUsed/>
    <w:rsid w:val="006F5E31"/>
    <w:pPr>
      <w:spacing w:after="0"/>
    </w:pPr>
    <w:rPr>
      <w:sz w:val="22"/>
      <w:szCs w:val="22"/>
    </w:rPr>
  </w:style>
  <w:style w:type="paragraph" w:styleId="TOC6">
    <w:name w:val="toc 6"/>
    <w:basedOn w:val="Normal"/>
    <w:next w:val="Normal"/>
    <w:autoRedefine/>
    <w:uiPriority w:val="39"/>
    <w:semiHidden/>
    <w:unhideWhenUsed/>
    <w:rsid w:val="006F5E31"/>
    <w:pPr>
      <w:spacing w:after="0"/>
    </w:pPr>
    <w:rPr>
      <w:sz w:val="22"/>
      <w:szCs w:val="22"/>
    </w:rPr>
  </w:style>
  <w:style w:type="paragraph" w:styleId="TOC7">
    <w:name w:val="toc 7"/>
    <w:basedOn w:val="Normal"/>
    <w:next w:val="Normal"/>
    <w:autoRedefine/>
    <w:uiPriority w:val="39"/>
    <w:semiHidden/>
    <w:unhideWhenUsed/>
    <w:rsid w:val="006F5E31"/>
    <w:pPr>
      <w:spacing w:after="0"/>
    </w:pPr>
    <w:rPr>
      <w:sz w:val="22"/>
      <w:szCs w:val="22"/>
    </w:rPr>
  </w:style>
  <w:style w:type="paragraph" w:styleId="TOC8">
    <w:name w:val="toc 8"/>
    <w:basedOn w:val="Normal"/>
    <w:next w:val="Normal"/>
    <w:autoRedefine/>
    <w:uiPriority w:val="39"/>
    <w:semiHidden/>
    <w:unhideWhenUsed/>
    <w:rsid w:val="006F5E31"/>
    <w:pPr>
      <w:spacing w:after="0"/>
    </w:pPr>
    <w:rPr>
      <w:sz w:val="22"/>
      <w:szCs w:val="22"/>
    </w:rPr>
  </w:style>
  <w:style w:type="paragraph" w:styleId="TOC9">
    <w:name w:val="toc 9"/>
    <w:basedOn w:val="Normal"/>
    <w:next w:val="Normal"/>
    <w:autoRedefine/>
    <w:uiPriority w:val="39"/>
    <w:semiHidden/>
    <w:unhideWhenUsed/>
    <w:rsid w:val="006F5E31"/>
    <w:pPr>
      <w:spacing w:after="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21" Type="http://schemas.openxmlformats.org/officeDocument/2006/relationships/hyperlink" Target="https://protect.checkpoint.com/v2/r02/___http://hrp.org.uk/___.YzJlOmhpc3Rvcmljcm95YWxwYWxhY2VzOmM6b2ZmaWNlMzY1X2VtYWlsc19hdHRhY2htZW50OjdiNDk0MTE4Y2ZmODRmYjIwYzYzNTA5YWM1MzlhOGE1Ojc6NDNmMToyYWM4MWI2NjMwYWZkMWVjOThlYTYyMmFkYTYxYzlhMGM2OTJjMzkzOTEzODc4YjRjOTg3ODY0M2UzOGRkNTQ3OnA6VDpG" TargetMode="Externa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1.jpeg"/><Relationship Id="rId68" Type="http://schemas.openxmlformats.org/officeDocument/2006/relationships/image" Target="media/image34.jpeg"/><Relationship Id="rId84"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89" Type="http://schemas.openxmlformats.org/officeDocument/2006/relationships/customXml" Target="../customXml/item2.xml"/><Relationship Id="rId16" Type="http://schemas.openxmlformats.org/officeDocument/2006/relationships/hyperlink" Target="mailto:hrp.org.uk" TargetMode="External"/><Relationship Id="rId11" Type="http://schemas.openxmlformats.org/officeDocument/2006/relationships/hyperlink" Target="mailto:insidestory@hrp.org.uk" TargetMode="External"/><Relationship Id="rId32" Type="http://schemas.openxmlformats.org/officeDocument/2006/relationships/image" Target="media/image9.emf"/><Relationship Id="rId37" Type="http://schemas.openxmlformats.org/officeDocument/2006/relationships/image" Target="media/image11.png"/><Relationship Id="rId53" Type="http://schemas.openxmlformats.org/officeDocument/2006/relationships/image" Target="media/image23.png"/><Relationship Id="rId58" Type="http://schemas.openxmlformats.org/officeDocument/2006/relationships/image" Target="media/image26.png"/><Relationship Id="rId74" Type="http://schemas.openxmlformats.org/officeDocument/2006/relationships/image" Target="media/image40.png"/><Relationship Id="rId79" Type="http://schemas.openxmlformats.org/officeDocument/2006/relationships/image" Target="media/image43.jpeg"/><Relationship Id="rId5" Type="http://schemas.openxmlformats.org/officeDocument/2006/relationships/image" Target="media/image1.emf"/><Relationship Id="rId90" Type="http://schemas.openxmlformats.org/officeDocument/2006/relationships/customXml" Target="../customXml/item3.xml"/><Relationship Id="rId14" Type="http://schemas.openxmlformats.org/officeDocument/2006/relationships/hyperlink" Target="mailto:hrp.org.uk" TargetMode="External"/><Relationship Id="rId22" Type="http://schemas.openxmlformats.org/officeDocument/2006/relationships/hyperlink" Target="https://protect.checkpoint.com/v2/r02/___http://members@hrp.org.uk___.YzJlOmhpc3Rvcmljcm95YWxwYWxhY2VzOmM6b2ZmaWNlMzY1X2VtYWlsc19hdHRhY2htZW50OjdiNDk0MTE4Y2ZmODRmYjIwYzYzNTA5YWM1MzlhOGE1Ojc6NWY0ODpjMmYzMjFlY2Q3ZGUwZjdmYzcwNGUwMzIwNmJjYmQ3NTgyZGRlZmQ2YzYyMDZhZDE3MzFkNTg4MWIyOTNkZWE5OnA6VDpG" TargetMode="External"/><Relationship Id="rId27" Type="http://schemas.openxmlformats.org/officeDocument/2006/relationships/image" Target="file:////Users/timroe/Library/CloudStorage/OneDrive-Personal/WIP%252011-5-21%2520ONWARDS/STEERSMCGILLANEVES/1961_SME_HRP_ACCESSIBLE_WORD_2-24/Reference%2520files/HRP1625_Inside_Story_Issue_52_AW_v4-web-resources/image/405794_AT.jpg" TargetMode="External"/><Relationship Id="rId30" Type="http://schemas.openxmlformats.org/officeDocument/2006/relationships/hyperlink" Target="https://protect.checkpoint.com/v2/r02/___https://hdsunflower.com/___.YzJlOmhpc3Rvcmljcm95YWxwYWxhY2VzOmM6b2ZmaWNlMzY1X2VtYWlsc19hdHRhY2htZW50OjdiNDk0MTE4Y2ZmODRmYjIwYzYzNTA5YWM1MzlhOGE1Ojc6ZjliZjplMjk0YTg2OTcyZWY4YTU5MTJlYzZjMDllMTUwZjJiMmQzZjJjN2MxNmQ5NGQzOGIzMTk3MmQ4NjJiYTA4MGZhOnA6VDpG" TargetMode="External"/><Relationship Id="rId35" Type="http://schemas.openxmlformats.org/officeDocument/2006/relationships/image" Target="media/image10.emf"/><Relationship Id="rId43" Type="http://schemas.openxmlformats.org/officeDocument/2006/relationships/image" Target="media/image17.png"/><Relationship Id="rId48" Type="http://schemas.openxmlformats.org/officeDocument/2006/relationships/image" Target="media/image22.emf"/><Relationship Id="rId56" Type="http://schemas.openxmlformats.org/officeDocument/2006/relationships/image" Target="media/image24.png"/><Relationship Id="rId64" Type="http://schemas.openxmlformats.org/officeDocument/2006/relationships/image" Target="media/image32.png"/><Relationship Id="rId69" Type="http://schemas.openxmlformats.org/officeDocument/2006/relationships/image" Target="media/image35.jpeg"/><Relationship Id="rId77" Type="http://schemas.openxmlformats.org/officeDocument/2006/relationships/hyperlink" Target="https://protect.checkpoint.com/v2/r02/___https://www.hrp.org.uk/membership/gift-membership/___.YzJlOmhpc3Rvcmljcm95YWxwYWxhY2VzOmM6b2ZmaWNlMzY1X2VtYWlsc19hdHRhY2htZW50OjdiNDk0MTE4Y2ZmODRmYjIwYzYzNTA5YWM1MzlhOGE1Ojc6ZDM2MDo5YzE0ZTBkN2JjNzE3ZDQwOWE4MmI5NTA3NzdkYjEwYmRmZDUxYjcxZDU1NDlhZGM5MTM5ZWZkYmNhNjM5N2M0OnA6VDpG" TargetMode="External"/><Relationship Id="rId51" Type="http://schemas.openxmlformats.org/officeDocument/2006/relationships/hyperlink" Target="mailto:insidestory@hrp.org.uk" TargetMode="External"/><Relationship Id="rId72" Type="http://schemas.openxmlformats.org/officeDocument/2006/relationships/image" Target="media/image38.png"/><Relationship Id="rId8" Type="http://schemas.openxmlformats.org/officeDocument/2006/relationships/image" Target="media/image4.emf"/><Relationship Id="rId80"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85"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3" Type="http://schemas.openxmlformats.org/officeDocument/2006/relationships/fontTable" Target="fontTable.xml"/><Relationship Id="rId12" Type="http://schemas.openxmlformats.org/officeDocument/2006/relationships/image" Target="file:////Users/timroe/Desktop/IS%2520sample%2520pages/HRP1625_Inside_Story_Issue_52_AW_v4-web-resources/image/black_on_white.png" TargetMode="External"/><Relationship Id="rId17" Type="http://schemas.openxmlformats.org/officeDocument/2006/relationships/image" Target="media/image5.png"/><Relationship Id="rId25"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33"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27.png"/><Relationship Id="rId67" Type="http://schemas.openxmlformats.org/officeDocument/2006/relationships/image" Target="media/image33.png"/><Relationship Id="rId20" Type="http://schemas.openxmlformats.org/officeDocument/2006/relationships/hyperlink" Target="https://protect.checkpoint.com/v2/r02/___http://members@hrp.org.uk___.YzJlOmhpc3Rvcmljcm95YWxwYWxhY2VzOmM6b2ZmaWNlMzY1X2VtYWlsc19hdHRhY2htZW50OjdiNDk0MTE4Y2ZmODRmYjIwYzYzNTA5YWM1MzlhOGE1Ojc6NWY0ODpjMmYzMjFlY2Q3ZGUwZjdmYzcwNGUwMzIwNmJjYmQ3NTgyZGRlZmQ2YzYyMDZhZDE3MzFkNTg4MWIyOTNkZWE5OnA6VDpG" TargetMode="External"/><Relationship Id="rId41" Type="http://schemas.openxmlformats.org/officeDocument/2006/relationships/image" Target="media/image15.png"/><Relationship Id="rId54" Type="http://schemas.openxmlformats.org/officeDocument/2006/relationships/hyperlink" Target="mailto:members@hrp.org.uk" TargetMode="External"/><Relationship Id="rId62" Type="http://schemas.openxmlformats.org/officeDocument/2006/relationships/image" Target="media/image30.png"/><Relationship Id="rId70" Type="http://schemas.openxmlformats.org/officeDocument/2006/relationships/image" Target="media/image36.png"/><Relationship Id="rId75" Type="http://schemas.openxmlformats.org/officeDocument/2006/relationships/image" Target="media/image41.png"/><Relationship Id="rId83"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88" Type="http://schemas.openxmlformats.org/officeDocument/2006/relationships/styles" Target="styles.xml"/><Relationship Id="rId91" Type="http://schemas.openxmlformats.org/officeDocument/2006/relationships/customXml" Target="../customXml/item4.xml"/><Relationship Id="rId1" Type="http://schemas.openxmlformats.org/officeDocument/2006/relationships/settings" Target="settings.xml"/><Relationship Id="rId6" Type="http://schemas.openxmlformats.org/officeDocument/2006/relationships/image" Target="media/image2.png"/><Relationship Id="rId15"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23" Type="http://schemas.openxmlformats.org/officeDocument/2006/relationships/hyperlink" Target="https://protect.checkpoint.com/v2/r02/___http://hrp.org.uk/___.YzJlOmhpc3Rvcmljcm95YWxwYWxhY2VzOmM6b2ZmaWNlMzY1X2VtYWlsc19hdHRhY2htZW50OjdiNDk0MTE4Y2ZmODRmYjIwYzYzNTA5YWM1MzlhOGE1Ojc6NDNmMToyYWM4MWI2NjMwYWZkMWVjOThlYTYyMmFkYTYxYzlhMGM2OTJjMzkzOTEzODc4YjRjOTg3ODY0M2UzOGRkNTQ3OnA6VDpG" TargetMode="External"/><Relationship Id="rId28" Type="http://schemas.openxmlformats.org/officeDocument/2006/relationships/image" Target="media/image6.png"/><Relationship Id="rId36" Type="http://schemas.openxmlformats.org/officeDocument/2006/relationships/hyperlink" Target="https://protect.checkpoint.com/v2/r02/___https://www.hrp.org.uk/schools/inspiring-history-teaching-awards/___.YzJlOmhpc3Rvcmljcm95YWxwYWxhY2VzOmM6b2ZmaWNlMzY1X2VtYWlsc19hdHRhY2htZW50OjdiNDk0MTE4Y2ZmODRmYjIwYzYzNTA5YWM1MzlhOGE1Ojc6MWFmZDowZTA1Nzk1MTVmOWRhNmY2MDk2ZDgzNGM1ZmJiYTcxYTVlNGM2YzE5MTM3MzczNTBkZTk0ZGIwNzFkYmIwZDNmOnA6VDpG" TargetMode="External"/><Relationship Id="rId49"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57" Type="http://schemas.openxmlformats.org/officeDocument/2006/relationships/image" Target="media/image25.png"/><Relationship Id="rId10" Type="http://schemas.openxmlformats.org/officeDocument/2006/relationships/hyperlink" Target="mailto:members@hrp.org.uk" TargetMode="External"/><Relationship Id="rId31" Type="http://schemas.openxmlformats.org/officeDocument/2006/relationships/image" Target="media/image8.png"/><Relationship Id="rId44" Type="http://schemas.openxmlformats.org/officeDocument/2006/relationships/image" Target="media/image18.png"/><Relationship Id="rId52" Type="http://schemas.openxmlformats.org/officeDocument/2006/relationships/hyperlink" Target="mailto:insidestory@hrp.org.uk" TargetMode="External"/><Relationship Id="rId60" Type="http://schemas.openxmlformats.org/officeDocument/2006/relationships/image" Target="media/image28.png"/><Relationship Id="rId65" Type="http://schemas.openxmlformats.org/officeDocument/2006/relationships/hyperlink" Target="https://protect.checkpoint.com/v2/r02/___https://www.hrp.org.uk/membership/members-competition-ice-rink-tickets/___.YzJlOmhpc3Rvcmljcm95YWxwYWxhY2VzOmM6b2ZmaWNlMzY1X2VtYWlsc19hdHRhY2htZW50OjdiNDk0MTE4Y2ZmODRmYjIwYzYzNTA5YWM1MzlhOGE1Ojc6M2I0ZjpjMDg4NmJmYTkxZjM5YjE2NDA0NGM3MjEwNDc2ZjhkOGM5OWQ3OTZiNmQyNjc2OGI1M2JjYTdhMmZlNDE3MTZkOnA6VDpG" TargetMode="External"/><Relationship Id="rId73" Type="http://schemas.openxmlformats.org/officeDocument/2006/relationships/image" Target="media/image39.png"/><Relationship Id="rId78" Type="http://schemas.openxmlformats.org/officeDocument/2006/relationships/image" Target="media/image42.png"/><Relationship Id="rId81"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86" Type="http://schemas.openxmlformats.org/officeDocument/2006/relationships/image" Target="media/image45.emf"/><Relationship Id="rId4" Type="http://schemas.openxmlformats.org/officeDocument/2006/relationships/customXml" Target="../customXml/item1.xml"/><Relationship Id="rId9" Type="http://schemas.openxmlformats.org/officeDocument/2006/relationships/hyperlink" Target="mailto:members@hrp.org.uk" TargetMode="External"/><Relationship Id="rId13"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18" Type="http://schemas.openxmlformats.org/officeDocument/2006/relationships/hyperlink" Target="https://protect.checkpoint.com/v2/r02/___https://www.hrp.org.uk/whats-on-all-the-palaces/___.YzJlOmhpc3Rvcmljcm95YWxwYWxhY2VzOmM6b2ZmaWNlMzY1X2VtYWlsc19hdHRhY2htZW50OjdiNDk0MTE4Y2ZmODRmYjIwYzYzNTA5YWM1MzlhOGE1Ojc6NDFhOTplOTRiOTA2NDY3YjZmMzAwZjYwMTU4YWUwMWIwZDQyOGQ1ZjYzYzgzZDEzNGVlZTIyM2NmODY4ZWFlY2IwOWUyOnA6VDpG" TargetMode="External"/><Relationship Id="rId39" Type="http://schemas.openxmlformats.org/officeDocument/2006/relationships/image" Target="media/image13.png"/><Relationship Id="rId34"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50"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55" Type="http://schemas.openxmlformats.org/officeDocument/2006/relationships/hyperlink" Target="mailto:members@hrp.org.uk" TargetMode="External"/><Relationship Id="rId76" Type="http://schemas.openxmlformats.org/officeDocument/2006/relationships/hyperlink" Target="https://protect.checkpoint.com/v2/r02/___https://www.hrp.org.uk/membership/gift-membership/___.YzJlOmhpc3Rvcmljcm95YWxwYWxhY2VzOmM6b2ZmaWNlMzY1X2VtYWlsc19hdHRhY2htZW50OjdiNDk0MTE4Y2ZmODRmYjIwYzYzNTA5YWM1MzlhOGE1Ojc6ZDM2MDo5YzE0ZTBkN2JjNzE3ZDQwOWE4MmI5NTA3NzdkYjEwYmRmZDUxYjcxZDU1NDlhZGM5MTM5ZWZkYmNhNjM5N2M0OnA6VDpG" TargetMode="External"/><Relationship Id="rId7" Type="http://schemas.openxmlformats.org/officeDocument/2006/relationships/image" Target="media/image3.png"/><Relationship Id="rId71" Type="http://schemas.openxmlformats.org/officeDocument/2006/relationships/image" Target="media/image37.png"/><Relationship Id="rId92" Type="http://schemas.openxmlformats.org/officeDocument/2006/relationships/customXml" Target="../customXml/item5.xml"/><Relationship Id="rId2" Type="http://schemas.openxmlformats.org/officeDocument/2006/relationships/webSettings" Target="webSettings.xml"/><Relationship Id="rId29" Type="http://schemas.openxmlformats.org/officeDocument/2006/relationships/image" Target="media/image7.png"/><Relationship Id="rId24" Type="http://schemas.openxmlformats.org/officeDocument/2006/relationships/hyperlink" Target="https://protect.checkpoint.com/v2/r02/___https://www.hrp.org.uk/___.YzJlOmhpc3Rvcmljcm95YWxwYWxhY2VzOmM6b2ZmaWNlMzY1X2VtYWlsc19hdHRhY2htZW50OjdiNDk0MTE4Y2ZmODRmYjIwYzYzNTA5YWM1MzlhOGE1Ojc6NTJkMDo3MTQ3NjA2ZTVkNWE4NWUxNDJlZGYwOGRjNDA4ZjViZTYxNjM1ZmRlZjFmMWMyMjQ0M2ZhNjgxOGVhZjc3NjQ5OnA6VDpG" TargetMode="Externa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hyperlink" Target="https://protect.checkpoint.com/v2/r02/___https://www.historicroyalpalaces.com/___.YzJlOmhpc3Rvcmljcm95YWxwYWxhY2VzOmM6b2ZmaWNlMzY1X2VtYWlsc19hdHRhY2htZW50OjdiNDk0MTE4Y2ZmODRmYjIwYzYzNTA5YWM1MzlhOGE1Ojc6MmY1YzphMmU1Nzc4N2RiYjk2OTMxOGMxNzU3YzJhNjZjODEwMjI5OGUyNmM4YWRhOWNkNTA5Njk2OWVhNDEwZmM4ZmE2OnA6VDpG" TargetMode="External"/><Relationship Id="rId87" Type="http://schemas.openxmlformats.org/officeDocument/2006/relationships/theme" Target="theme/theme1.xml"/><Relationship Id="rId61" Type="http://schemas.openxmlformats.org/officeDocument/2006/relationships/image" Target="media/image29.png"/><Relationship Id="rId82" Type="http://schemas.openxmlformats.org/officeDocument/2006/relationships/image" Target="media/image44.jpeg"/><Relationship Id="rId19" Type="http://schemas.openxmlformats.org/officeDocument/2006/relationships/hyperlink" Target="https://protect.checkpoint.com/v2/r02/___https://www.hrp.org.uk/whats-on-all-the-palaces/___.YzJlOmhpc3Rvcmljcm95YWxwYWxhY2VzOmM6b2ZmaWNlMzY1X2VtYWlsc19hdHRhY2htZW50OjdiNDk0MTE4Y2ZmODRmYjIwYzYzNTA5YWM1MzlhOGE1Ojc6NDFhOTplOTRiOTA2NDY3YjZmMzAwZjYwMTU4YWUwMWIwZDQyOGQ1ZjYzYzgzZDEzNGVlZTIyM2NmODY4ZWFlY2IwOWUyOnA6VD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B73CBEB22F0B4286483ED6530437A1" ma:contentTypeVersion="14" ma:contentTypeDescription="Create a new document." ma:contentTypeScope="" ma:versionID="606fbbbfe7d37755b43f527886b3f82f">
  <xsd:schema xmlns:xsd="http://www.w3.org/2001/XMLSchema" xmlns:xs="http://www.w3.org/2001/XMLSchema" xmlns:p="http://schemas.microsoft.com/office/2006/metadata/properties" xmlns:ns2="6a0bfff4-67be-4a96-b973-4401e8ac1668" xmlns:ns3="72f8a6f5-9c45-419f-891e-2db5105d8533" xmlns:ns4="311830fd-edab-4bb4-afbf-658c422cd60d" targetNamespace="http://schemas.microsoft.com/office/2006/metadata/properties" ma:root="true" ma:fieldsID="697cf2734c66accceaa8c4f1052acc7a" ns2:_="" ns3:_="" ns4:_="">
    <xsd:import namespace="6a0bfff4-67be-4a96-b973-4401e8ac1668"/>
    <xsd:import namespace="72f8a6f5-9c45-419f-891e-2db5105d8533"/>
    <xsd:import namespace="311830fd-edab-4bb4-afbf-658c422cd60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MediaServiceMetadata" minOccurs="0"/>
                <xsd:element ref="ns3:MediaServiceFastMetadata"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bfff4-67be-4a96-b973-4401e8ac16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f8a6f5-9c45-419f-891e-2db5105d8533"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09cdffa-e90a-4605-8479-4e144b23b79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1830fd-edab-4bb4-afbf-658c422cd6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e68e16-d894-4625-8011-85faa919c4b8}" ma:internalName="TaxCatchAll" ma:showField="CatchAllData" ma:web="311830fd-edab-4bb4-afbf-658c422cd60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11830fd-edab-4bb4-afbf-658c422cd60d" xsi:nil="true"/>
    <lcf76f155ced4ddcb4097134ff3c332f xmlns="72f8a6f5-9c45-419f-891e-2db5105d8533">
      <Terms xmlns="http://schemas.microsoft.com/office/infopath/2007/PartnerControls"/>
    </lcf76f155ced4ddcb4097134ff3c332f>
    <_dlc_DocId xmlns="6a0bfff4-67be-4a96-b973-4401e8ac1668">TMSMEM-481699024-2833</_dlc_DocId>
    <_dlc_DocIdUrl xmlns="6a0bfff4-67be-4a96-b973-4401e8ac1668">
      <Url>https://historicroyalpalaces2.sharepoint.com/sites/TMS_Membership_Workspace/_layouts/15/DocIdRedir.aspx?ID=TMSMEM-481699024-2833</Url>
      <Description>TMSMEM-481699024-2833</Description>
    </_dlc_DocIdUrl>
  </documentManagement>
</p:properties>
</file>

<file path=customXml/itemProps1.xml><?xml version="1.0" encoding="utf-8"?>
<ds:datastoreItem xmlns:ds="http://schemas.openxmlformats.org/officeDocument/2006/customXml" ds:itemID="{1E864260-AE52-5E4B-A00E-117A692826A3}">
  <ds:schemaRefs>
    <ds:schemaRef ds:uri="http://schemas.openxmlformats.org/officeDocument/2006/bibliography"/>
  </ds:schemaRefs>
</ds:datastoreItem>
</file>

<file path=customXml/itemProps2.xml><?xml version="1.0" encoding="utf-8"?>
<ds:datastoreItem xmlns:ds="http://schemas.openxmlformats.org/officeDocument/2006/customXml" ds:itemID="{0D4C95F8-18A3-4A7F-A315-2CC74F4BD49D}"/>
</file>

<file path=customXml/itemProps3.xml><?xml version="1.0" encoding="utf-8"?>
<ds:datastoreItem xmlns:ds="http://schemas.openxmlformats.org/officeDocument/2006/customXml" ds:itemID="{A50766E3-26FD-43FA-A7F1-DCA2F693F30D}"/>
</file>

<file path=customXml/itemProps4.xml><?xml version="1.0" encoding="utf-8"?>
<ds:datastoreItem xmlns:ds="http://schemas.openxmlformats.org/officeDocument/2006/customXml" ds:itemID="{ACE627F6-E578-400C-A6E8-AF0CBA30F7C4}"/>
</file>

<file path=customXml/itemProps5.xml><?xml version="1.0" encoding="utf-8"?>
<ds:datastoreItem xmlns:ds="http://schemas.openxmlformats.org/officeDocument/2006/customXml" ds:itemID="{43C504E5-2039-45E9-BADF-2E529866685B}"/>
</file>

<file path=docProps/app.xml><?xml version="1.0" encoding="utf-8"?>
<Properties xmlns="http://schemas.openxmlformats.org/officeDocument/2006/extended-properties" xmlns:vt="http://schemas.openxmlformats.org/officeDocument/2006/docPropsVTypes">
  <Template>Normal.dotm</Template>
  <TotalTime>257</TotalTime>
  <Pages>97</Pages>
  <Words>12077</Words>
  <Characters>60992</Characters>
  <Application>Microsoft Office Word</Application>
  <DocSecurity>0</DocSecurity>
  <Lines>2103</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Katriel Costello</dc:creator>
  <cp:lastModifiedBy>Katriel Costello</cp:lastModifiedBy>
  <cp:revision>32</cp:revision>
  <dcterms:created xsi:type="dcterms:W3CDTF">2026-09-17T09:39:00Z</dcterms:created>
  <dcterms:modified xsi:type="dcterms:W3CDTF">2026-09-28T14:40:00Z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0x010100C9B73CBEB22F0B4286483ED6530437A1</vt:lpwstr>
  </property>
  <property fmtid="{D5CDD505-2E9C-101B-9397-08002B2CF9AE}" pid="3" name="_dlc_DocIdItemGuid">
    <vt:lpwstr>0dc29716-0c26-440a-b17b-76f396a21814</vt:lpwstr>
  </property>
</Properties>
</file>