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2C36F66D" w:rsidR="00487715" w:rsidRPr="00C2182E" w:rsidRDefault="00CB56B1" w:rsidP="00C2182E">
      <w:pPr>
        <w:pStyle w:val="Heading1"/>
        <w:rPr>
          <w:rFonts w:ascii="Arial" w:hAnsi="Arial" w:cs="Arial"/>
          <w:u w:val="single"/>
        </w:rPr>
      </w:pPr>
      <w:r w:rsidRPr="00C2182E">
        <w:rPr>
          <w:rFonts w:ascii="Arial" w:hAnsi="Arial" w:cs="Arial"/>
          <w:u w:val="single"/>
        </w:rPr>
        <w:t>The White Towe</w:t>
      </w:r>
      <w:r w:rsidR="00C2182E" w:rsidRPr="00C2182E">
        <w:rPr>
          <w:rFonts w:ascii="Arial" w:hAnsi="Arial" w:cs="Arial"/>
          <w:u w:val="single"/>
        </w:rPr>
        <w:t>r Audio Tour</w:t>
      </w:r>
    </w:p>
    <w:p w14:paraId="172B3D68" w14:textId="1B45E868" w:rsidR="00C2182E" w:rsidRPr="00C2182E" w:rsidRDefault="00C2182E" w:rsidP="00C2182E">
      <w:pPr>
        <w:pStyle w:val="Heading1"/>
        <w:rPr>
          <w:rFonts w:ascii="Arial" w:hAnsi="Arial" w:cs="Arial"/>
          <w:u w:val="single"/>
        </w:rPr>
      </w:pPr>
      <w:r w:rsidRPr="00C2182E">
        <w:rPr>
          <w:rFonts w:ascii="Arial" w:hAnsi="Arial" w:cs="Arial"/>
          <w:u w:val="single"/>
        </w:rPr>
        <w:t xml:space="preserve">The </w:t>
      </w:r>
      <w:r w:rsidRPr="00C2182E">
        <w:rPr>
          <w:rFonts w:ascii="Arial" w:hAnsi="Arial" w:cs="Arial"/>
          <w:u w:val="single"/>
        </w:rPr>
        <w:t>Tower of London</w:t>
      </w:r>
    </w:p>
    <w:p w14:paraId="69BD516C" w14:textId="77777777" w:rsidR="0071654D" w:rsidRPr="00C2182E" w:rsidRDefault="0071654D" w:rsidP="0071654D">
      <w:pPr>
        <w:spacing w:line="360" w:lineRule="auto"/>
        <w:rPr>
          <w:b/>
          <w:bCs/>
          <w:sz w:val="28"/>
          <w:szCs w:val="28"/>
          <w:lang w:val="en-GB"/>
        </w:rPr>
      </w:pPr>
    </w:p>
    <w:p w14:paraId="1C2FCE5C" w14:textId="1C6370AB" w:rsidR="00DB6E7E" w:rsidRPr="00C2182E" w:rsidRDefault="00CD3CDA" w:rsidP="00551BF8">
      <w:pPr>
        <w:pStyle w:val="Heading2"/>
        <w:rPr>
          <w:rFonts w:ascii="Arial" w:hAnsi="Arial" w:cs="Arial"/>
          <w:sz w:val="28"/>
          <w:szCs w:val="28"/>
          <w:lang w:val="en-GB"/>
        </w:rPr>
      </w:pPr>
      <w:r w:rsidRPr="00C2182E">
        <w:rPr>
          <w:rFonts w:ascii="Arial" w:hAnsi="Arial" w:cs="Arial"/>
          <w:sz w:val="28"/>
          <w:szCs w:val="28"/>
          <w:lang w:val="en-GB"/>
        </w:rPr>
        <w:t>Overview</w:t>
      </w:r>
    </w:p>
    <w:p w14:paraId="7D87BA13" w14:textId="77777777" w:rsidR="008A678F" w:rsidRPr="00C2182E" w:rsidRDefault="008A678F" w:rsidP="008A678F">
      <w:pPr>
        <w:rPr>
          <w:sz w:val="28"/>
          <w:szCs w:val="28"/>
          <w:lang w:val="en-GB"/>
        </w:rPr>
      </w:pPr>
    </w:p>
    <w:p w14:paraId="44E3F820" w14:textId="60DDDE36" w:rsidR="00BC08BC" w:rsidRPr="00C2182E" w:rsidRDefault="00D222CC" w:rsidP="00613185">
      <w:pPr>
        <w:spacing w:line="360" w:lineRule="auto"/>
        <w:rPr>
          <w:sz w:val="28"/>
          <w:szCs w:val="28"/>
          <w:lang w:val="en-GB"/>
        </w:rPr>
      </w:pPr>
      <w:r w:rsidRPr="00C2182E">
        <w:rPr>
          <w:sz w:val="28"/>
          <w:szCs w:val="28"/>
          <w:lang w:val="en-GB"/>
        </w:rPr>
        <w:t>Explore the incredible historic collections of the Royal Armouries in the oldest building in the Tower of London.</w:t>
      </w:r>
    </w:p>
    <w:p w14:paraId="2DDD3BD7" w14:textId="77777777" w:rsidR="00AC400A" w:rsidRPr="00C2182E" w:rsidRDefault="00AC400A" w:rsidP="00613185">
      <w:pPr>
        <w:spacing w:line="360" w:lineRule="auto"/>
        <w:rPr>
          <w:sz w:val="28"/>
          <w:szCs w:val="28"/>
          <w:lang w:val="en-GB"/>
        </w:rPr>
      </w:pPr>
    </w:p>
    <w:p w14:paraId="6D955ABA" w14:textId="77777777" w:rsidR="005618D5" w:rsidRPr="00C2182E" w:rsidRDefault="005618D5" w:rsidP="00613185">
      <w:pPr>
        <w:spacing w:line="360" w:lineRule="auto"/>
        <w:rPr>
          <w:sz w:val="28"/>
          <w:szCs w:val="28"/>
          <w:lang w:val="en-GB"/>
        </w:rPr>
      </w:pPr>
    </w:p>
    <w:p w14:paraId="0CA24093" w14:textId="532582A1" w:rsidR="00DF16C5" w:rsidRPr="00C2182E" w:rsidRDefault="009C0E4B" w:rsidP="0056360D">
      <w:pPr>
        <w:pStyle w:val="Heading2"/>
        <w:rPr>
          <w:rFonts w:ascii="Arial" w:hAnsi="Arial" w:cs="Arial"/>
          <w:sz w:val="28"/>
          <w:szCs w:val="28"/>
          <w:lang w:val="en-GB"/>
        </w:rPr>
      </w:pPr>
      <w:r w:rsidRPr="00C2182E">
        <w:rPr>
          <w:rFonts w:ascii="Arial" w:hAnsi="Arial" w:cs="Arial"/>
          <w:sz w:val="28"/>
          <w:szCs w:val="28"/>
          <w:lang w:val="en-GB"/>
        </w:rPr>
        <w:t xml:space="preserve">Stop </w:t>
      </w:r>
      <w:r w:rsidR="0045447B" w:rsidRPr="00C2182E">
        <w:rPr>
          <w:rFonts w:ascii="Arial" w:hAnsi="Arial" w:cs="Arial"/>
          <w:sz w:val="28"/>
          <w:szCs w:val="28"/>
          <w:lang w:val="en-GB"/>
        </w:rPr>
        <w:t>1</w:t>
      </w:r>
      <w:r w:rsidRPr="00C2182E">
        <w:rPr>
          <w:rFonts w:ascii="Arial" w:hAnsi="Arial" w:cs="Arial"/>
          <w:sz w:val="28"/>
          <w:szCs w:val="28"/>
          <w:lang w:val="en-GB"/>
        </w:rPr>
        <w:t xml:space="preserve"> </w:t>
      </w:r>
      <w:r w:rsidR="005618D5" w:rsidRPr="00C2182E">
        <w:rPr>
          <w:rFonts w:ascii="Arial" w:hAnsi="Arial" w:cs="Arial"/>
          <w:sz w:val="28"/>
          <w:szCs w:val="28"/>
          <w:lang w:val="en-GB"/>
        </w:rPr>
        <w:t>White Tower Welcome</w:t>
      </w:r>
    </w:p>
    <w:p w14:paraId="4BDD6127" w14:textId="06BC294D" w:rsidR="0056360D" w:rsidRPr="00C2182E" w:rsidRDefault="0056360D" w:rsidP="0056360D">
      <w:pPr>
        <w:spacing w:line="360" w:lineRule="auto"/>
        <w:rPr>
          <w:sz w:val="28"/>
          <w:szCs w:val="28"/>
          <w:lang w:val="en-GB"/>
        </w:rPr>
      </w:pPr>
    </w:p>
    <w:p w14:paraId="5668BED6" w14:textId="7ADF2C9C"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 xml:space="preserve">Narrator: </w:t>
      </w:r>
    </w:p>
    <w:p w14:paraId="0B6E0404" w14:textId="77777777" w:rsidR="009133EB" w:rsidRPr="00C2182E" w:rsidRDefault="009133EB" w:rsidP="009133EB">
      <w:pPr>
        <w:spacing w:line="360" w:lineRule="auto"/>
        <w:rPr>
          <w:sz w:val="28"/>
          <w:szCs w:val="28"/>
          <w:lang w:val="en-GB"/>
        </w:rPr>
      </w:pPr>
      <w:r w:rsidRPr="00C2182E">
        <w:rPr>
          <w:sz w:val="28"/>
          <w:szCs w:val="28"/>
          <w:lang w:val="en-GB"/>
        </w:rPr>
        <w:t xml:space="preserve">Find a place to stand where you can see the wooden steps leading up into the White Tower. </w:t>
      </w:r>
    </w:p>
    <w:p w14:paraId="169CD2FD" w14:textId="77777777" w:rsidR="009133EB" w:rsidRPr="00C2182E" w:rsidRDefault="009133EB" w:rsidP="009133EB">
      <w:pPr>
        <w:spacing w:line="360" w:lineRule="auto"/>
        <w:rPr>
          <w:sz w:val="28"/>
          <w:szCs w:val="28"/>
          <w:lang w:val="en-GB"/>
        </w:rPr>
      </w:pPr>
    </w:p>
    <w:p w14:paraId="1956FCF8" w14:textId="77777777" w:rsidR="009133EB" w:rsidRPr="00C2182E" w:rsidRDefault="009133EB" w:rsidP="009133EB">
      <w:pPr>
        <w:spacing w:line="360" w:lineRule="auto"/>
        <w:rPr>
          <w:sz w:val="28"/>
          <w:szCs w:val="28"/>
          <w:lang w:val="en-GB"/>
        </w:rPr>
      </w:pPr>
      <w:r w:rsidRPr="00C2182E">
        <w:rPr>
          <w:sz w:val="28"/>
          <w:szCs w:val="28"/>
          <w:lang w:val="en-GB"/>
        </w:rPr>
        <w:t>The White Tower is the oldest building of the Tower of London. It was built on the orders of William the Conqueror, who invaded England and seized the crown nearly a thousand years ago. The people of London would never have seen anything like it. Its imposing size sent an unmistakeable message: ‘We’re in charge now. Look how powerful we are’.</w:t>
      </w:r>
    </w:p>
    <w:p w14:paraId="39336D64" w14:textId="77777777" w:rsidR="009133EB" w:rsidRPr="00C2182E" w:rsidRDefault="009133EB" w:rsidP="009133EB">
      <w:pPr>
        <w:spacing w:line="360" w:lineRule="auto"/>
        <w:rPr>
          <w:sz w:val="28"/>
          <w:szCs w:val="28"/>
          <w:lang w:val="en-GB"/>
        </w:rPr>
      </w:pPr>
    </w:p>
    <w:p w14:paraId="04F8711F" w14:textId="77777777" w:rsidR="009133EB" w:rsidRPr="00C2182E" w:rsidRDefault="009133EB" w:rsidP="009133EB">
      <w:pPr>
        <w:spacing w:line="360" w:lineRule="auto"/>
        <w:rPr>
          <w:sz w:val="28"/>
          <w:szCs w:val="28"/>
          <w:lang w:val="en-GB"/>
        </w:rPr>
      </w:pPr>
      <w:r w:rsidRPr="00C2182E">
        <w:rPr>
          <w:sz w:val="28"/>
          <w:szCs w:val="28"/>
          <w:lang w:val="en-GB"/>
        </w:rPr>
        <w:t xml:space="preserve">For William himself, the White Tower was a luxurious palace. But it had to be easy to defend too. After all, the Norman invaders hadn’t exactly made themselves popular. </w:t>
      </w:r>
    </w:p>
    <w:p w14:paraId="4A1852EE" w14:textId="77777777" w:rsidR="009133EB" w:rsidRPr="00C2182E" w:rsidRDefault="009133EB" w:rsidP="009133EB">
      <w:pPr>
        <w:spacing w:line="360" w:lineRule="auto"/>
        <w:rPr>
          <w:sz w:val="28"/>
          <w:szCs w:val="28"/>
          <w:lang w:val="en-GB"/>
        </w:rPr>
      </w:pPr>
    </w:p>
    <w:p w14:paraId="223255CC" w14:textId="77777777" w:rsidR="009133EB" w:rsidRPr="00C2182E" w:rsidRDefault="009133EB" w:rsidP="009133EB">
      <w:pPr>
        <w:spacing w:line="360" w:lineRule="auto"/>
        <w:rPr>
          <w:sz w:val="28"/>
          <w:szCs w:val="28"/>
          <w:lang w:val="en-GB"/>
        </w:rPr>
      </w:pPr>
      <w:r w:rsidRPr="00C2182E">
        <w:rPr>
          <w:sz w:val="28"/>
          <w:szCs w:val="28"/>
          <w:lang w:val="en-GB"/>
        </w:rPr>
        <w:lastRenderedPageBreak/>
        <w:t>Jane Spooner is Head of Historic Buildings at Historic Royal Palaces. You can see a photo of her on your screen.</w:t>
      </w:r>
    </w:p>
    <w:p w14:paraId="001224B7" w14:textId="77777777" w:rsidR="009133EB" w:rsidRPr="00C2182E" w:rsidRDefault="009133EB" w:rsidP="009133EB">
      <w:pPr>
        <w:spacing w:line="360" w:lineRule="auto"/>
        <w:rPr>
          <w:sz w:val="28"/>
          <w:szCs w:val="28"/>
          <w:lang w:val="en-GB"/>
        </w:rPr>
      </w:pPr>
    </w:p>
    <w:p w14:paraId="53173D65" w14:textId="6FBC5F49"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Jane Spooner:</w:t>
      </w:r>
    </w:p>
    <w:p w14:paraId="3D9B3F62" w14:textId="6F9EE484" w:rsidR="009133EB" w:rsidRPr="00C2182E" w:rsidRDefault="009133EB" w:rsidP="009133EB">
      <w:pPr>
        <w:spacing w:line="360" w:lineRule="auto"/>
        <w:rPr>
          <w:sz w:val="28"/>
          <w:szCs w:val="28"/>
          <w:lang w:val="en-GB"/>
        </w:rPr>
      </w:pPr>
      <w:r w:rsidRPr="00C2182E">
        <w:rPr>
          <w:sz w:val="28"/>
          <w:szCs w:val="28"/>
          <w:lang w:val="en-GB"/>
        </w:rPr>
        <w:t xml:space="preserve">The wooden steps that you can see today, which allow entry into the White Tower, </w:t>
      </w:r>
      <w:proofErr w:type="gramStart"/>
      <w:r w:rsidRPr="00C2182E">
        <w:rPr>
          <w:sz w:val="28"/>
          <w:szCs w:val="28"/>
          <w:lang w:val="en-GB"/>
        </w:rPr>
        <w:t>actually very</w:t>
      </w:r>
      <w:proofErr w:type="gramEnd"/>
      <w:r w:rsidRPr="00C2182E">
        <w:rPr>
          <w:sz w:val="28"/>
          <w:szCs w:val="28"/>
          <w:lang w:val="en-GB"/>
        </w:rPr>
        <w:t xml:space="preserve"> carefully replicate the kind of steps that would originally have been there.</w:t>
      </w:r>
      <w:r w:rsidR="00C2182E" w:rsidRPr="00C2182E">
        <w:rPr>
          <w:sz w:val="28"/>
          <w:szCs w:val="28"/>
          <w:lang w:val="en-GB"/>
        </w:rPr>
        <w:t xml:space="preserve"> </w:t>
      </w:r>
      <w:r w:rsidRPr="00C2182E">
        <w:rPr>
          <w:sz w:val="28"/>
          <w:szCs w:val="28"/>
          <w:lang w:val="en-GB"/>
        </w:rPr>
        <w:t>You notice that the doorway is quite high off the ground, and that’s really for defensive reasons.</w:t>
      </w:r>
      <w:r w:rsidR="00C2182E" w:rsidRPr="00C2182E">
        <w:rPr>
          <w:sz w:val="28"/>
          <w:szCs w:val="28"/>
          <w:lang w:val="en-GB"/>
        </w:rPr>
        <w:t xml:space="preserve"> </w:t>
      </w:r>
      <w:r w:rsidRPr="00C2182E">
        <w:rPr>
          <w:sz w:val="28"/>
          <w:szCs w:val="28"/>
          <w:lang w:val="en-GB"/>
        </w:rPr>
        <w:t>In the event of a siege or a battle, the wooden steps could have been burnt and got rid of and the garrison, and the king perhaps, would have been safe inside the building.</w:t>
      </w:r>
      <w:r w:rsidR="00C2182E" w:rsidRPr="00C2182E">
        <w:rPr>
          <w:sz w:val="28"/>
          <w:szCs w:val="28"/>
          <w:lang w:val="en-GB"/>
        </w:rPr>
        <w:t xml:space="preserve"> </w:t>
      </w:r>
    </w:p>
    <w:p w14:paraId="2F5068D9" w14:textId="77777777" w:rsidR="005618D5" w:rsidRPr="00C2182E" w:rsidRDefault="005618D5" w:rsidP="009133EB">
      <w:pPr>
        <w:spacing w:line="360" w:lineRule="auto"/>
        <w:rPr>
          <w:sz w:val="28"/>
          <w:szCs w:val="28"/>
          <w:lang w:val="en-GB"/>
        </w:rPr>
      </w:pPr>
    </w:p>
    <w:p w14:paraId="07DB651A" w14:textId="4FEA1864"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p>
    <w:p w14:paraId="06C24966" w14:textId="77777777" w:rsidR="009133EB" w:rsidRPr="00C2182E" w:rsidRDefault="009133EB" w:rsidP="009133EB">
      <w:pPr>
        <w:spacing w:line="360" w:lineRule="auto"/>
        <w:rPr>
          <w:sz w:val="28"/>
          <w:szCs w:val="28"/>
          <w:lang w:val="en-GB"/>
        </w:rPr>
      </w:pPr>
      <w:r w:rsidRPr="00C2182E">
        <w:rPr>
          <w:sz w:val="28"/>
          <w:szCs w:val="28"/>
          <w:lang w:val="en-GB"/>
        </w:rPr>
        <w:t xml:space="preserve">Because it was such a strong and secure fortress, the Tower was the perfect place to store valuables; and gradually it became more of a storehouse than a palace. </w:t>
      </w:r>
      <w:proofErr w:type="gramStart"/>
      <w:r w:rsidRPr="00C2182E">
        <w:rPr>
          <w:sz w:val="28"/>
          <w:szCs w:val="28"/>
          <w:lang w:val="en-GB"/>
        </w:rPr>
        <w:t>In particular, this</w:t>
      </w:r>
      <w:proofErr w:type="gramEnd"/>
      <w:r w:rsidRPr="00C2182E">
        <w:rPr>
          <w:sz w:val="28"/>
          <w:szCs w:val="28"/>
          <w:lang w:val="en-GB"/>
        </w:rPr>
        <w:t xml:space="preserve"> is where kings and queens kept weapons and armour. Over centuries, this led to the building’s role today – as a museum, displaying a spectacular collection from the Royal Armouries. </w:t>
      </w:r>
    </w:p>
    <w:p w14:paraId="6686954F" w14:textId="77777777" w:rsidR="009133EB" w:rsidRPr="00C2182E" w:rsidRDefault="009133EB" w:rsidP="009133EB">
      <w:pPr>
        <w:spacing w:line="360" w:lineRule="auto"/>
        <w:rPr>
          <w:sz w:val="28"/>
          <w:szCs w:val="28"/>
          <w:lang w:val="en-GB"/>
        </w:rPr>
      </w:pPr>
    </w:p>
    <w:p w14:paraId="541AEDEF" w14:textId="77777777" w:rsidR="009133EB" w:rsidRPr="00C2182E" w:rsidRDefault="009133EB" w:rsidP="009133EB">
      <w:pPr>
        <w:spacing w:line="360" w:lineRule="auto"/>
        <w:rPr>
          <w:sz w:val="28"/>
          <w:szCs w:val="28"/>
          <w:lang w:val="en-GB"/>
        </w:rPr>
      </w:pPr>
      <w:r w:rsidRPr="00C2182E">
        <w:rPr>
          <w:sz w:val="28"/>
          <w:szCs w:val="28"/>
          <w:lang w:val="en-GB"/>
        </w:rPr>
        <w:t xml:space="preserve">Your tour follows the one-way route through the building: we’ll be going right up to the top floor and then down to the secure basement. We’ll pause to discover a few extraordinary highlights along the </w:t>
      </w:r>
      <w:proofErr w:type="gramStart"/>
      <w:r w:rsidRPr="00C2182E">
        <w:rPr>
          <w:sz w:val="28"/>
          <w:szCs w:val="28"/>
          <w:lang w:val="en-GB"/>
        </w:rPr>
        <w:t>way</w:t>
      </w:r>
      <w:proofErr w:type="gramEnd"/>
    </w:p>
    <w:p w14:paraId="2826DBCB" w14:textId="77777777" w:rsidR="009133EB" w:rsidRPr="00C2182E" w:rsidRDefault="009133EB" w:rsidP="009133EB">
      <w:pPr>
        <w:spacing w:line="360" w:lineRule="auto"/>
        <w:rPr>
          <w:sz w:val="28"/>
          <w:szCs w:val="28"/>
          <w:lang w:val="en-GB"/>
        </w:rPr>
      </w:pPr>
    </w:p>
    <w:p w14:paraId="75CAB8C9" w14:textId="77777777" w:rsidR="009133EB" w:rsidRPr="00C2182E" w:rsidRDefault="009133EB" w:rsidP="009133EB">
      <w:pPr>
        <w:spacing w:line="360" w:lineRule="auto"/>
        <w:rPr>
          <w:sz w:val="28"/>
          <w:szCs w:val="28"/>
          <w:lang w:val="en-GB"/>
        </w:rPr>
      </w:pPr>
      <w:r w:rsidRPr="00C2182E">
        <w:rPr>
          <w:sz w:val="28"/>
          <w:szCs w:val="28"/>
          <w:lang w:val="en-GB"/>
        </w:rPr>
        <w:t xml:space="preserve">At the end of each stop, just look at your screen to see an image of where your next stop begins. </w:t>
      </w:r>
    </w:p>
    <w:p w14:paraId="7D1FE024" w14:textId="77777777" w:rsidR="009133EB" w:rsidRPr="00C2182E" w:rsidRDefault="009133EB" w:rsidP="009133EB">
      <w:pPr>
        <w:spacing w:line="360" w:lineRule="auto"/>
        <w:rPr>
          <w:sz w:val="28"/>
          <w:szCs w:val="28"/>
          <w:lang w:val="en-GB"/>
        </w:rPr>
      </w:pPr>
    </w:p>
    <w:p w14:paraId="4AE6BF49" w14:textId="77777777" w:rsidR="009133EB" w:rsidRPr="00C2182E" w:rsidRDefault="009133EB" w:rsidP="009133EB">
      <w:pPr>
        <w:spacing w:line="360" w:lineRule="auto"/>
        <w:rPr>
          <w:sz w:val="28"/>
          <w:szCs w:val="28"/>
          <w:lang w:val="en-GB"/>
        </w:rPr>
      </w:pPr>
      <w:r w:rsidRPr="00C2182E">
        <w:rPr>
          <w:sz w:val="28"/>
          <w:szCs w:val="28"/>
          <w:lang w:val="en-GB"/>
        </w:rPr>
        <w:lastRenderedPageBreak/>
        <w:t xml:space="preserve">Now climb the wooden stairs into the White Tower. </w:t>
      </w:r>
    </w:p>
    <w:p w14:paraId="11453741" w14:textId="77777777" w:rsidR="009133EB" w:rsidRPr="00C2182E" w:rsidRDefault="009133EB" w:rsidP="009133EB">
      <w:pPr>
        <w:spacing w:line="360" w:lineRule="auto"/>
        <w:rPr>
          <w:sz w:val="28"/>
          <w:szCs w:val="28"/>
          <w:lang w:val="en-GB"/>
        </w:rPr>
      </w:pPr>
    </w:p>
    <w:p w14:paraId="27656306" w14:textId="77777777" w:rsidR="009133EB" w:rsidRPr="00C2182E" w:rsidRDefault="009133EB" w:rsidP="009133EB">
      <w:pPr>
        <w:spacing w:line="360" w:lineRule="auto"/>
        <w:rPr>
          <w:sz w:val="28"/>
          <w:szCs w:val="28"/>
          <w:lang w:val="en-GB"/>
        </w:rPr>
      </w:pPr>
      <w:r w:rsidRPr="00C2182E">
        <w:rPr>
          <w:sz w:val="28"/>
          <w:szCs w:val="28"/>
          <w:lang w:val="en-GB"/>
        </w:rPr>
        <w:t xml:space="preserve">Halfway up the stairs, look out for a little alcove where the grim story of two missing princes is told. Once you’re inside, make your way round the corner to a display of horses. When you get there, play the next track. </w:t>
      </w:r>
    </w:p>
    <w:p w14:paraId="7794AFAC" w14:textId="77777777" w:rsidR="009133EB" w:rsidRPr="00C2182E" w:rsidRDefault="009133EB" w:rsidP="009133EB">
      <w:pPr>
        <w:spacing w:line="360" w:lineRule="auto"/>
        <w:rPr>
          <w:sz w:val="28"/>
          <w:szCs w:val="28"/>
          <w:lang w:val="en-GB"/>
        </w:rPr>
      </w:pPr>
    </w:p>
    <w:p w14:paraId="1E24592A" w14:textId="77777777" w:rsidR="009133EB" w:rsidRPr="00C2182E" w:rsidRDefault="009133EB" w:rsidP="009133EB">
      <w:pPr>
        <w:spacing w:line="360" w:lineRule="auto"/>
        <w:rPr>
          <w:sz w:val="28"/>
          <w:szCs w:val="28"/>
          <w:lang w:val="en-GB"/>
        </w:rPr>
      </w:pPr>
    </w:p>
    <w:p w14:paraId="737D6783" w14:textId="7018A51A"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2 Royal Power on Show</w:t>
      </w:r>
    </w:p>
    <w:p w14:paraId="3DCB6598" w14:textId="77777777" w:rsidR="005618D5" w:rsidRPr="00C2182E" w:rsidRDefault="005618D5" w:rsidP="005618D5">
      <w:pPr>
        <w:rPr>
          <w:sz w:val="28"/>
          <w:szCs w:val="28"/>
          <w:lang w:val="en-GB"/>
        </w:rPr>
      </w:pPr>
    </w:p>
    <w:p w14:paraId="2CF902D4" w14:textId="481EB2A8"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p>
    <w:p w14:paraId="67EE4AC4" w14:textId="77777777" w:rsidR="009133EB" w:rsidRPr="00C2182E" w:rsidRDefault="009133EB" w:rsidP="009133EB">
      <w:pPr>
        <w:spacing w:line="360" w:lineRule="auto"/>
        <w:rPr>
          <w:sz w:val="28"/>
          <w:szCs w:val="28"/>
          <w:lang w:val="en-GB"/>
        </w:rPr>
      </w:pPr>
      <w:r w:rsidRPr="00C2182E">
        <w:rPr>
          <w:sz w:val="28"/>
          <w:szCs w:val="28"/>
          <w:lang w:val="en-GB"/>
        </w:rPr>
        <w:t>Welcome to the White Tower. A line of armoured figures on horseback has been greeting visitors to the Tower for about 350 years. If it’s very busy here today, please stand to one side, or near the wall, to listen.</w:t>
      </w:r>
    </w:p>
    <w:p w14:paraId="3BB7338B" w14:textId="77777777" w:rsidR="009133EB" w:rsidRPr="00C2182E" w:rsidRDefault="009133EB" w:rsidP="009133EB">
      <w:pPr>
        <w:spacing w:line="360" w:lineRule="auto"/>
        <w:rPr>
          <w:sz w:val="28"/>
          <w:szCs w:val="28"/>
          <w:lang w:val="en-GB"/>
        </w:rPr>
      </w:pPr>
    </w:p>
    <w:p w14:paraId="7E413C60" w14:textId="77777777" w:rsidR="009133EB" w:rsidRPr="00C2182E" w:rsidRDefault="009133EB" w:rsidP="009133EB">
      <w:pPr>
        <w:spacing w:line="360" w:lineRule="auto"/>
        <w:rPr>
          <w:sz w:val="28"/>
          <w:szCs w:val="28"/>
          <w:lang w:val="en-GB"/>
        </w:rPr>
      </w:pPr>
      <w:r w:rsidRPr="00C2182E">
        <w:rPr>
          <w:sz w:val="28"/>
          <w:szCs w:val="28"/>
          <w:lang w:val="en-GB"/>
        </w:rPr>
        <w:t xml:space="preserve">Kings and queens have always needed to show how powerful they are. One way to do this was by displaying what impressive, state-of-the-art weapons they had. </w:t>
      </w:r>
    </w:p>
    <w:p w14:paraId="27B629C2" w14:textId="77777777" w:rsidR="009133EB" w:rsidRPr="00C2182E" w:rsidRDefault="009133EB" w:rsidP="009133EB">
      <w:pPr>
        <w:spacing w:line="360" w:lineRule="auto"/>
        <w:rPr>
          <w:sz w:val="28"/>
          <w:szCs w:val="28"/>
          <w:lang w:val="en-GB"/>
        </w:rPr>
      </w:pPr>
    </w:p>
    <w:p w14:paraId="126CCD1F" w14:textId="25F988DF" w:rsidR="009133EB" w:rsidRPr="00C2182E" w:rsidRDefault="009133EB" w:rsidP="009133EB">
      <w:pPr>
        <w:spacing w:line="360" w:lineRule="auto"/>
        <w:rPr>
          <w:sz w:val="28"/>
          <w:szCs w:val="28"/>
          <w:lang w:val="en-GB"/>
        </w:rPr>
      </w:pPr>
      <w:r w:rsidRPr="00C2182E">
        <w:rPr>
          <w:sz w:val="28"/>
          <w:szCs w:val="28"/>
          <w:lang w:val="en-GB"/>
        </w:rPr>
        <w:t>Of course, it was very important, too, to have an efficient department in charge of all that weaponry and armour. This department was known as the Ordnance Office.</w:t>
      </w:r>
      <w:r w:rsidR="00C2182E" w:rsidRPr="00C2182E">
        <w:rPr>
          <w:sz w:val="28"/>
          <w:szCs w:val="28"/>
          <w:lang w:val="en-GB"/>
        </w:rPr>
        <w:t xml:space="preserve"> </w:t>
      </w:r>
      <w:r w:rsidRPr="00C2182E">
        <w:rPr>
          <w:sz w:val="28"/>
          <w:szCs w:val="28"/>
          <w:lang w:val="en-GB"/>
        </w:rPr>
        <w:t xml:space="preserve">And their </w:t>
      </w:r>
      <w:proofErr w:type="spellStart"/>
      <w:r w:rsidRPr="00C2182E">
        <w:rPr>
          <w:sz w:val="28"/>
          <w:szCs w:val="28"/>
          <w:lang w:val="en-GB"/>
        </w:rPr>
        <w:t>head quarters</w:t>
      </w:r>
      <w:proofErr w:type="spellEnd"/>
      <w:r w:rsidRPr="00C2182E">
        <w:rPr>
          <w:sz w:val="28"/>
          <w:szCs w:val="28"/>
          <w:lang w:val="en-GB"/>
        </w:rPr>
        <w:t xml:space="preserve"> </w:t>
      </w:r>
      <w:proofErr w:type="gramStart"/>
      <w:r w:rsidRPr="00C2182E">
        <w:rPr>
          <w:sz w:val="28"/>
          <w:szCs w:val="28"/>
          <w:lang w:val="en-GB"/>
        </w:rPr>
        <w:t>was</w:t>
      </w:r>
      <w:proofErr w:type="gramEnd"/>
      <w:r w:rsidRPr="00C2182E">
        <w:rPr>
          <w:sz w:val="28"/>
          <w:szCs w:val="28"/>
          <w:lang w:val="en-GB"/>
        </w:rPr>
        <w:t xml:space="preserve"> here in the Tower of London.</w:t>
      </w:r>
    </w:p>
    <w:p w14:paraId="7305E956" w14:textId="77777777" w:rsidR="009133EB" w:rsidRPr="00C2182E" w:rsidRDefault="009133EB" w:rsidP="009133EB">
      <w:pPr>
        <w:spacing w:line="360" w:lineRule="auto"/>
        <w:rPr>
          <w:sz w:val="28"/>
          <w:szCs w:val="28"/>
          <w:lang w:val="en-GB"/>
        </w:rPr>
      </w:pPr>
    </w:p>
    <w:p w14:paraId="44D58898" w14:textId="77777777" w:rsidR="009133EB" w:rsidRPr="00C2182E" w:rsidRDefault="009133EB" w:rsidP="009133EB">
      <w:pPr>
        <w:spacing w:line="360" w:lineRule="auto"/>
        <w:rPr>
          <w:sz w:val="28"/>
          <w:szCs w:val="28"/>
          <w:lang w:val="en-GB"/>
        </w:rPr>
      </w:pPr>
      <w:r w:rsidRPr="00C2182E">
        <w:rPr>
          <w:sz w:val="28"/>
          <w:szCs w:val="28"/>
          <w:lang w:val="en-GB"/>
        </w:rPr>
        <w:t xml:space="preserve">Back in the late 1600s, the Ordnance Office decided to put some of its magnificent armour on show – and to let visitors in to marvel at it. They created a Line of Kings to promote the monarchy, featuring the ‘good’ kings, but missing out the unpopular ones. </w:t>
      </w:r>
    </w:p>
    <w:p w14:paraId="4EE60EE7" w14:textId="77777777" w:rsidR="009133EB" w:rsidRPr="00C2182E" w:rsidRDefault="009133EB" w:rsidP="009133EB">
      <w:pPr>
        <w:spacing w:line="360" w:lineRule="auto"/>
        <w:rPr>
          <w:sz w:val="28"/>
          <w:szCs w:val="28"/>
          <w:lang w:val="en-GB"/>
        </w:rPr>
      </w:pPr>
    </w:p>
    <w:p w14:paraId="6AD68C08" w14:textId="77777777" w:rsidR="009133EB" w:rsidRPr="00C2182E" w:rsidRDefault="009133EB" w:rsidP="009133EB">
      <w:pPr>
        <w:spacing w:line="360" w:lineRule="auto"/>
        <w:rPr>
          <w:sz w:val="28"/>
          <w:szCs w:val="28"/>
          <w:lang w:val="en-GB"/>
        </w:rPr>
      </w:pPr>
      <w:r w:rsidRPr="00C2182E">
        <w:rPr>
          <w:sz w:val="28"/>
          <w:szCs w:val="28"/>
          <w:lang w:val="en-GB"/>
        </w:rPr>
        <w:t xml:space="preserve">The exhibits you’ll be seeing in the White Tower explore its different roles as medieval palace, military storehouse, and unique museum of historic arms and armour. </w:t>
      </w:r>
    </w:p>
    <w:p w14:paraId="43C7001F" w14:textId="77777777" w:rsidR="009133EB" w:rsidRPr="00C2182E" w:rsidRDefault="009133EB" w:rsidP="009133EB">
      <w:pPr>
        <w:spacing w:line="360" w:lineRule="auto"/>
        <w:rPr>
          <w:sz w:val="28"/>
          <w:szCs w:val="28"/>
          <w:lang w:val="en-GB"/>
        </w:rPr>
      </w:pPr>
    </w:p>
    <w:p w14:paraId="445C90C9" w14:textId="77777777" w:rsidR="009133EB" w:rsidRPr="00C2182E" w:rsidRDefault="009133EB" w:rsidP="009133EB">
      <w:pPr>
        <w:spacing w:line="360" w:lineRule="auto"/>
        <w:rPr>
          <w:sz w:val="28"/>
          <w:szCs w:val="28"/>
          <w:lang w:val="en-GB"/>
        </w:rPr>
      </w:pPr>
      <w:r w:rsidRPr="00C2182E">
        <w:rPr>
          <w:sz w:val="28"/>
          <w:szCs w:val="28"/>
          <w:lang w:val="en-GB"/>
        </w:rPr>
        <w:t xml:space="preserve">Now make your way to the next stop – King Henry VIII on horseback. </w:t>
      </w:r>
    </w:p>
    <w:p w14:paraId="2E2B3B99" w14:textId="77777777" w:rsidR="009133EB" w:rsidRPr="00C2182E" w:rsidRDefault="009133EB" w:rsidP="009133EB">
      <w:pPr>
        <w:spacing w:line="360" w:lineRule="auto"/>
        <w:rPr>
          <w:sz w:val="28"/>
          <w:szCs w:val="28"/>
          <w:lang w:val="en-GB"/>
        </w:rPr>
      </w:pPr>
    </w:p>
    <w:p w14:paraId="4B9A287C" w14:textId="77777777" w:rsidR="009133EB" w:rsidRPr="00C2182E" w:rsidRDefault="009133EB" w:rsidP="009133EB">
      <w:pPr>
        <w:spacing w:line="360" w:lineRule="auto"/>
        <w:rPr>
          <w:sz w:val="28"/>
          <w:szCs w:val="28"/>
          <w:lang w:val="en-GB"/>
        </w:rPr>
      </w:pPr>
    </w:p>
    <w:p w14:paraId="740FF6F5" w14:textId="13CBA8A8"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3 Henry VIII on Horseback</w:t>
      </w:r>
    </w:p>
    <w:p w14:paraId="23821402" w14:textId="77777777" w:rsidR="009133EB" w:rsidRPr="00C2182E" w:rsidRDefault="009133EB" w:rsidP="009133EB">
      <w:pPr>
        <w:spacing w:line="360" w:lineRule="auto"/>
        <w:rPr>
          <w:sz w:val="28"/>
          <w:szCs w:val="28"/>
          <w:lang w:val="en-GB"/>
        </w:rPr>
      </w:pPr>
    </w:p>
    <w:p w14:paraId="50466612" w14:textId="561CE8DF"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37C6961C" w14:textId="77777777" w:rsidR="009133EB" w:rsidRPr="00C2182E" w:rsidRDefault="009133EB" w:rsidP="009133EB">
      <w:pPr>
        <w:spacing w:line="360" w:lineRule="auto"/>
        <w:rPr>
          <w:sz w:val="28"/>
          <w:szCs w:val="28"/>
          <w:lang w:val="en-GB"/>
        </w:rPr>
      </w:pPr>
      <w:r w:rsidRPr="00C2182E">
        <w:rPr>
          <w:sz w:val="28"/>
          <w:szCs w:val="28"/>
          <w:lang w:val="en-GB"/>
        </w:rPr>
        <w:t xml:space="preserve">Henry VIII’s suits of armour are some of the greatest treasures of the Royal Armouries’ collection. Look how finely decorated this one is, with the king’s and horse’s armour designed as a matching set. These displays are always popular, so do find a space – perhaps to one side, nearest the window – where you can listen comfortably. </w:t>
      </w:r>
    </w:p>
    <w:p w14:paraId="58797448" w14:textId="77777777" w:rsidR="009133EB" w:rsidRPr="00C2182E" w:rsidRDefault="009133EB" w:rsidP="009133EB">
      <w:pPr>
        <w:spacing w:line="360" w:lineRule="auto"/>
        <w:rPr>
          <w:sz w:val="28"/>
          <w:szCs w:val="28"/>
          <w:lang w:val="en-GB"/>
        </w:rPr>
      </w:pPr>
    </w:p>
    <w:p w14:paraId="466ECC44" w14:textId="77777777" w:rsidR="009133EB" w:rsidRPr="00C2182E" w:rsidRDefault="009133EB" w:rsidP="009133EB">
      <w:pPr>
        <w:spacing w:line="360" w:lineRule="auto"/>
        <w:rPr>
          <w:sz w:val="28"/>
          <w:szCs w:val="28"/>
          <w:lang w:val="en-GB"/>
        </w:rPr>
      </w:pPr>
      <w:r w:rsidRPr="00C2182E">
        <w:rPr>
          <w:sz w:val="28"/>
          <w:szCs w:val="28"/>
          <w:lang w:val="en-GB"/>
        </w:rPr>
        <w:t xml:space="preserve">The king’s armour was made to fit his body shape exactly – so this is as close as we get to meeting Henry VIII as he lived. You can almost imagine that if you lifted the visor on his </w:t>
      </w:r>
      <w:proofErr w:type="gramStart"/>
      <w:r w:rsidRPr="00C2182E">
        <w:rPr>
          <w:sz w:val="28"/>
          <w:szCs w:val="28"/>
          <w:lang w:val="en-GB"/>
        </w:rPr>
        <w:t>helmet</w:t>
      </w:r>
      <w:proofErr w:type="gramEnd"/>
      <w:r w:rsidRPr="00C2182E">
        <w:rPr>
          <w:sz w:val="28"/>
          <w:szCs w:val="28"/>
          <w:lang w:val="en-GB"/>
        </w:rPr>
        <w:t xml:space="preserve"> you would see his face. </w:t>
      </w:r>
    </w:p>
    <w:p w14:paraId="239F2BF0" w14:textId="77777777" w:rsidR="009133EB" w:rsidRPr="00C2182E" w:rsidRDefault="009133EB" w:rsidP="009133EB">
      <w:pPr>
        <w:spacing w:line="360" w:lineRule="auto"/>
        <w:rPr>
          <w:sz w:val="28"/>
          <w:szCs w:val="28"/>
          <w:lang w:val="en-GB"/>
        </w:rPr>
      </w:pPr>
    </w:p>
    <w:p w14:paraId="2C656ADC" w14:textId="77777777" w:rsidR="009133EB" w:rsidRPr="00C2182E" w:rsidRDefault="009133EB" w:rsidP="009133EB">
      <w:pPr>
        <w:spacing w:line="360" w:lineRule="auto"/>
        <w:rPr>
          <w:sz w:val="28"/>
          <w:szCs w:val="28"/>
          <w:lang w:val="en-GB"/>
        </w:rPr>
      </w:pPr>
      <w:r w:rsidRPr="00C2182E">
        <w:rPr>
          <w:sz w:val="28"/>
          <w:szCs w:val="28"/>
          <w:lang w:val="en-GB"/>
        </w:rPr>
        <w:t>But what kind of man are we meeting here? We asked Bridget Clifford, Keeper of the Tower Armouries.</w:t>
      </w:r>
    </w:p>
    <w:p w14:paraId="49C13723" w14:textId="77777777" w:rsidR="009133EB" w:rsidRPr="00C2182E" w:rsidRDefault="009133EB" w:rsidP="009133EB">
      <w:pPr>
        <w:spacing w:line="360" w:lineRule="auto"/>
        <w:rPr>
          <w:sz w:val="28"/>
          <w:szCs w:val="28"/>
          <w:lang w:val="en-GB"/>
        </w:rPr>
      </w:pPr>
    </w:p>
    <w:p w14:paraId="146D22EB" w14:textId="650B78FF"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Bridget Clifford:</w:t>
      </w:r>
    </w:p>
    <w:p w14:paraId="39E145BF" w14:textId="0B9F6E8D" w:rsidR="009133EB" w:rsidRPr="00C2182E" w:rsidRDefault="009133EB" w:rsidP="009133EB">
      <w:pPr>
        <w:spacing w:line="360" w:lineRule="auto"/>
        <w:rPr>
          <w:sz w:val="28"/>
          <w:szCs w:val="28"/>
          <w:lang w:val="en-GB"/>
        </w:rPr>
      </w:pPr>
      <w:proofErr w:type="gramStart"/>
      <w:r w:rsidRPr="00C2182E">
        <w:rPr>
          <w:sz w:val="28"/>
          <w:szCs w:val="28"/>
          <w:lang w:val="en-GB"/>
        </w:rPr>
        <w:lastRenderedPageBreak/>
        <w:t>So</w:t>
      </w:r>
      <w:proofErr w:type="gramEnd"/>
      <w:r w:rsidRPr="00C2182E">
        <w:rPr>
          <w:sz w:val="28"/>
          <w:szCs w:val="28"/>
          <w:lang w:val="en-GB"/>
        </w:rPr>
        <w:t xml:space="preserve"> you get the younger Henry here, probably in his early twenties, sort of rugby player-</w:t>
      </w:r>
      <w:proofErr w:type="spellStart"/>
      <w:r w:rsidRPr="00C2182E">
        <w:rPr>
          <w:sz w:val="28"/>
          <w:szCs w:val="28"/>
          <w:lang w:val="en-GB"/>
        </w:rPr>
        <w:t>ish</w:t>
      </w:r>
      <w:proofErr w:type="spellEnd"/>
      <w:r w:rsidRPr="00C2182E">
        <w:rPr>
          <w:sz w:val="28"/>
          <w:szCs w:val="28"/>
          <w:lang w:val="en-GB"/>
        </w:rPr>
        <w:t>, stocky.</w:t>
      </w:r>
      <w:r w:rsidR="00C2182E" w:rsidRPr="00C2182E">
        <w:rPr>
          <w:sz w:val="28"/>
          <w:szCs w:val="28"/>
          <w:lang w:val="en-GB"/>
        </w:rPr>
        <w:t xml:space="preserve"> </w:t>
      </w:r>
      <w:r w:rsidRPr="00C2182E">
        <w:rPr>
          <w:sz w:val="28"/>
          <w:szCs w:val="28"/>
          <w:lang w:val="en-GB"/>
        </w:rPr>
        <w:t xml:space="preserve">He’s a wrestler, he’s a musician and the world </w:t>
      </w:r>
      <w:proofErr w:type="gramStart"/>
      <w:r w:rsidRPr="00C2182E">
        <w:rPr>
          <w:sz w:val="28"/>
          <w:szCs w:val="28"/>
          <w:lang w:val="en-GB"/>
        </w:rPr>
        <w:t>is</w:t>
      </w:r>
      <w:proofErr w:type="gramEnd"/>
      <w:r w:rsidRPr="00C2182E">
        <w:rPr>
          <w:sz w:val="28"/>
          <w:szCs w:val="28"/>
          <w:lang w:val="en-GB"/>
        </w:rPr>
        <w:t xml:space="preserve"> at his feet. </w:t>
      </w:r>
    </w:p>
    <w:p w14:paraId="123D88F5" w14:textId="77777777" w:rsidR="009133EB" w:rsidRPr="00C2182E" w:rsidRDefault="009133EB" w:rsidP="009133EB">
      <w:pPr>
        <w:spacing w:line="360" w:lineRule="auto"/>
        <w:rPr>
          <w:sz w:val="28"/>
          <w:szCs w:val="28"/>
          <w:lang w:val="en-GB"/>
        </w:rPr>
      </w:pPr>
    </w:p>
    <w:p w14:paraId="5DBBC6F0" w14:textId="6731FBA7"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p>
    <w:p w14:paraId="07CBDE46" w14:textId="77777777" w:rsidR="009133EB" w:rsidRPr="00C2182E" w:rsidRDefault="009133EB" w:rsidP="009133EB">
      <w:pPr>
        <w:spacing w:line="360" w:lineRule="auto"/>
        <w:rPr>
          <w:sz w:val="28"/>
          <w:szCs w:val="28"/>
          <w:lang w:val="en-GB"/>
        </w:rPr>
      </w:pPr>
      <w:r w:rsidRPr="00C2182E">
        <w:rPr>
          <w:sz w:val="28"/>
          <w:szCs w:val="28"/>
          <w:lang w:val="en-GB"/>
        </w:rPr>
        <w:t xml:space="preserve">He’s also in love. Look at his intricately decorated skirts, made to look like folds of cloth. Find the entwined gold letters – H and K – on the hem. H for Henry and K for his first wife, Katherine of Aragon. </w:t>
      </w:r>
    </w:p>
    <w:p w14:paraId="331AEB49" w14:textId="77777777" w:rsidR="009133EB" w:rsidRPr="00C2182E" w:rsidRDefault="009133EB" w:rsidP="009133EB">
      <w:pPr>
        <w:spacing w:line="360" w:lineRule="auto"/>
        <w:rPr>
          <w:sz w:val="28"/>
          <w:szCs w:val="28"/>
          <w:lang w:val="en-GB"/>
        </w:rPr>
      </w:pPr>
    </w:p>
    <w:p w14:paraId="2AC130C7" w14:textId="77777777" w:rsidR="009133EB" w:rsidRPr="00C2182E" w:rsidRDefault="009133EB" w:rsidP="009133EB">
      <w:pPr>
        <w:spacing w:line="360" w:lineRule="auto"/>
        <w:rPr>
          <w:sz w:val="28"/>
          <w:szCs w:val="28"/>
          <w:lang w:val="en-GB"/>
        </w:rPr>
      </w:pPr>
      <w:r w:rsidRPr="00C2182E">
        <w:rPr>
          <w:sz w:val="28"/>
          <w:szCs w:val="28"/>
          <w:lang w:val="en-GB"/>
        </w:rPr>
        <w:t xml:space="preserve">Henry and Katherine were happily married for 24 years. But Henry’s desperation for a male heir drove him finally to divorce </w:t>
      </w:r>
      <w:proofErr w:type="gramStart"/>
      <w:r w:rsidRPr="00C2182E">
        <w:rPr>
          <w:sz w:val="28"/>
          <w:szCs w:val="28"/>
          <w:lang w:val="en-GB"/>
        </w:rPr>
        <w:t>Katherine, and</w:t>
      </w:r>
      <w:proofErr w:type="gramEnd"/>
      <w:r w:rsidRPr="00C2182E">
        <w:rPr>
          <w:sz w:val="28"/>
          <w:szCs w:val="28"/>
          <w:lang w:val="en-GB"/>
        </w:rPr>
        <w:t xml:space="preserve"> marry Anne Boleyn.</w:t>
      </w:r>
    </w:p>
    <w:p w14:paraId="5079134A" w14:textId="77777777" w:rsidR="009133EB" w:rsidRPr="00C2182E" w:rsidRDefault="009133EB" w:rsidP="009133EB">
      <w:pPr>
        <w:spacing w:line="360" w:lineRule="auto"/>
        <w:rPr>
          <w:sz w:val="28"/>
          <w:szCs w:val="28"/>
          <w:lang w:val="en-GB"/>
        </w:rPr>
      </w:pPr>
    </w:p>
    <w:p w14:paraId="4FE5E549" w14:textId="4CDA2FEB"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Bridget Clifford:</w:t>
      </w:r>
    </w:p>
    <w:p w14:paraId="4199EE79" w14:textId="77777777" w:rsidR="009133EB" w:rsidRPr="00C2182E" w:rsidRDefault="009133EB" w:rsidP="009133EB">
      <w:pPr>
        <w:spacing w:line="360" w:lineRule="auto"/>
        <w:rPr>
          <w:sz w:val="28"/>
          <w:szCs w:val="28"/>
          <w:lang w:val="en-GB"/>
        </w:rPr>
      </w:pPr>
      <w:proofErr w:type="gramStart"/>
      <w:r w:rsidRPr="00C2182E">
        <w:rPr>
          <w:sz w:val="28"/>
          <w:szCs w:val="28"/>
          <w:lang w:val="en-GB"/>
        </w:rPr>
        <w:t>So</w:t>
      </w:r>
      <w:proofErr w:type="gramEnd"/>
      <w:r w:rsidRPr="00C2182E">
        <w:rPr>
          <w:sz w:val="28"/>
          <w:szCs w:val="28"/>
          <w:lang w:val="en-GB"/>
        </w:rPr>
        <w:t xml:space="preserve"> there’s a love story here and there’s a tragedy as well.</w:t>
      </w:r>
    </w:p>
    <w:p w14:paraId="495E6056" w14:textId="77777777" w:rsidR="009133EB" w:rsidRPr="00C2182E" w:rsidRDefault="009133EB" w:rsidP="009133EB">
      <w:pPr>
        <w:spacing w:line="360" w:lineRule="auto"/>
        <w:rPr>
          <w:sz w:val="28"/>
          <w:szCs w:val="28"/>
          <w:lang w:val="en-GB"/>
        </w:rPr>
      </w:pPr>
    </w:p>
    <w:p w14:paraId="44A2AEEA" w14:textId="1BD9545E"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p>
    <w:p w14:paraId="301D2186" w14:textId="77777777" w:rsidR="009133EB" w:rsidRPr="00C2182E" w:rsidRDefault="009133EB" w:rsidP="009133EB">
      <w:pPr>
        <w:spacing w:line="360" w:lineRule="auto"/>
        <w:rPr>
          <w:sz w:val="28"/>
          <w:szCs w:val="28"/>
          <w:lang w:val="en-GB"/>
        </w:rPr>
      </w:pPr>
      <w:r w:rsidRPr="00C2182E">
        <w:rPr>
          <w:sz w:val="28"/>
          <w:szCs w:val="28"/>
          <w:lang w:val="en-GB"/>
        </w:rPr>
        <w:t>Now move on to your next track, close by – a later suit of armour, also made for Henry. Again, please be aware this may be a crowded spot.</w:t>
      </w:r>
    </w:p>
    <w:p w14:paraId="689BD556" w14:textId="77777777" w:rsidR="009133EB" w:rsidRPr="00C2182E" w:rsidRDefault="009133EB" w:rsidP="009133EB">
      <w:pPr>
        <w:spacing w:line="360" w:lineRule="auto"/>
        <w:rPr>
          <w:sz w:val="28"/>
          <w:szCs w:val="28"/>
          <w:lang w:val="en-GB"/>
        </w:rPr>
      </w:pPr>
    </w:p>
    <w:p w14:paraId="3D544545" w14:textId="77777777" w:rsidR="009133EB" w:rsidRPr="00C2182E" w:rsidRDefault="009133EB" w:rsidP="009133EB">
      <w:pPr>
        <w:spacing w:line="360" w:lineRule="auto"/>
        <w:rPr>
          <w:sz w:val="28"/>
          <w:szCs w:val="28"/>
          <w:lang w:val="en-GB"/>
        </w:rPr>
      </w:pPr>
    </w:p>
    <w:p w14:paraId="64F239A9" w14:textId="0DF93203"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4 Henry’s Armour 1540</w:t>
      </w:r>
    </w:p>
    <w:p w14:paraId="3B9B012E" w14:textId="77777777" w:rsidR="009133EB" w:rsidRPr="00C2182E" w:rsidRDefault="009133EB" w:rsidP="009133EB">
      <w:pPr>
        <w:spacing w:line="360" w:lineRule="auto"/>
        <w:rPr>
          <w:sz w:val="28"/>
          <w:szCs w:val="28"/>
          <w:lang w:val="en-GB"/>
        </w:rPr>
      </w:pPr>
    </w:p>
    <w:p w14:paraId="4489140F" w14:textId="22286779"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59D34ED3" w14:textId="211ABBF0" w:rsidR="009133EB" w:rsidRPr="00C2182E" w:rsidRDefault="009133EB" w:rsidP="009133EB">
      <w:pPr>
        <w:spacing w:line="360" w:lineRule="auto"/>
        <w:rPr>
          <w:sz w:val="28"/>
          <w:szCs w:val="28"/>
          <w:lang w:val="en-GB"/>
        </w:rPr>
      </w:pPr>
      <w:r w:rsidRPr="00C2182E">
        <w:rPr>
          <w:sz w:val="28"/>
          <w:szCs w:val="28"/>
          <w:lang w:val="en-GB"/>
        </w:rPr>
        <w:t xml:space="preserve">This armour shows Henry to be about six foot one. By the time this was made – in 1540 – he was forty-nine or fifty years old. The armour may have been </w:t>
      </w:r>
      <w:r w:rsidRPr="00C2182E">
        <w:rPr>
          <w:sz w:val="28"/>
          <w:szCs w:val="28"/>
          <w:lang w:val="en-GB"/>
        </w:rPr>
        <w:lastRenderedPageBreak/>
        <w:t>designed for tournaments – sporting events where the contestants showed off the fighting skills they would need in battle.</w:t>
      </w:r>
      <w:r w:rsidR="00C2182E" w:rsidRPr="00C2182E">
        <w:rPr>
          <w:sz w:val="28"/>
          <w:szCs w:val="28"/>
          <w:lang w:val="en-GB"/>
        </w:rPr>
        <w:t xml:space="preserve"> </w:t>
      </w:r>
      <w:r w:rsidRPr="00C2182E">
        <w:rPr>
          <w:sz w:val="28"/>
          <w:szCs w:val="28"/>
          <w:lang w:val="en-GB"/>
        </w:rPr>
        <w:t>Bridget Clifford.</w:t>
      </w:r>
    </w:p>
    <w:p w14:paraId="1A83EA84" w14:textId="77777777" w:rsidR="009133EB" w:rsidRPr="00C2182E" w:rsidRDefault="009133EB" w:rsidP="009133EB">
      <w:pPr>
        <w:spacing w:line="360" w:lineRule="auto"/>
        <w:rPr>
          <w:sz w:val="28"/>
          <w:szCs w:val="28"/>
          <w:lang w:val="en-GB"/>
        </w:rPr>
      </w:pPr>
    </w:p>
    <w:p w14:paraId="51C89914" w14:textId="1604A449"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Bridget Clifford:</w:t>
      </w:r>
    </w:p>
    <w:p w14:paraId="17A566EA" w14:textId="77777777" w:rsidR="009133EB" w:rsidRPr="00C2182E" w:rsidRDefault="009133EB" w:rsidP="009133EB">
      <w:pPr>
        <w:spacing w:line="360" w:lineRule="auto"/>
        <w:rPr>
          <w:sz w:val="28"/>
          <w:szCs w:val="28"/>
          <w:lang w:val="en-GB"/>
        </w:rPr>
      </w:pPr>
      <w:r w:rsidRPr="00C2182E">
        <w:rPr>
          <w:sz w:val="28"/>
          <w:szCs w:val="28"/>
          <w:lang w:val="en-GB"/>
        </w:rPr>
        <w:t xml:space="preserve">You can see that it’s articulated, so that he can move his knees, allowing him as much freedom of movement as possible. And then of course there is the question of the codpiece, which is </w:t>
      </w:r>
      <w:proofErr w:type="gramStart"/>
      <w:r w:rsidRPr="00C2182E">
        <w:rPr>
          <w:sz w:val="28"/>
          <w:szCs w:val="28"/>
          <w:lang w:val="en-GB"/>
        </w:rPr>
        <w:t>pretty unmissable</w:t>
      </w:r>
      <w:proofErr w:type="gramEnd"/>
      <w:r w:rsidRPr="00C2182E">
        <w:rPr>
          <w:sz w:val="28"/>
          <w:szCs w:val="28"/>
          <w:lang w:val="en-GB"/>
        </w:rPr>
        <w:t>. It’s a practical defence.</w:t>
      </w:r>
    </w:p>
    <w:p w14:paraId="3F69DFE5" w14:textId="77777777" w:rsidR="009133EB" w:rsidRPr="00C2182E" w:rsidRDefault="009133EB" w:rsidP="009133EB">
      <w:pPr>
        <w:spacing w:line="360" w:lineRule="auto"/>
        <w:rPr>
          <w:sz w:val="28"/>
          <w:szCs w:val="28"/>
          <w:lang w:val="en-GB"/>
        </w:rPr>
      </w:pPr>
    </w:p>
    <w:p w14:paraId="5BBF3991" w14:textId="09B68C2A"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521066A9" w14:textId="0F28C99A" w:rsidR="009133EB" w:rsidRPr="00C2182E" w:rsidRDefault="009133EB" w:rsidP="009133EB">
      <w:pPr>
        <w:spacing w:line="360" w:lineRule="auto"/>
        <w:rPr>
          <w:sz w:val="28"/>
          <w:szCs w:val="28"/>
          <w:lang w:val="en-GB"/>
        </w:rPr>
      </w:pPr>
      <w:r w:rsidRPr="00C2182E">
        <w:rPr>
          <w:sz w:val="28"/>
          <w:szCs w:val="28"/>
          <w:lang w:val="en-GB"/>
        </w:rPr>
        <w:t xml:space="preserve">We don’t know if Henry </w:t>
      </w:r>
      <w:proofErr w:type="gramStart"/>
      <w:r w:rsidRPr="00C2182E">
        <w:rPr>
          <w:sz w:val="28"/>
          <w:szCs w:val="28"/>
          <w:lang w:val="en-GB"/>
        </w:rPr>
        <w:t>actually wore</w:t>
      </w:r>
      <w:proofErr w:type="gramEnd"/>
      <w:r w:rsidRPr="00C2182E">
        <w:rPr>
          <w:sz w:val="28"/>
          <w:szCs w:val="28"/>
          <w:lang w:val="en-GB"/>
        </w:rPr>
        <w:t xml:space="preserve"> this armour in action – or just for show. By this time, he was suffering from a leg ulcer, and he wasn’t the active sportsman he used to be. He’d also put on a lot of weight.</w:t>
      </w:r>
      <w:r w:rsidR="00C2182E" w:rsidRPr="00C2182E">
        <w:rPr>
          <w:sz w:val="28"/>
          <w:szCs w:val="28"/>
          <w:lang w:val="en-GB"/>
        </w:rPr>
        <w:t xml:space="preserve"> </w:t>
      </w:r>
    </w:p>
    <w:p w14:paraId="5A3F4C51" w14:textId="77777777" w:rsidR="009133EB" w:rsidRPr="00C2182E" w:rsidRDefault="009133EB" w:rsidP="009133EB">
      <w:pPr>
        <w:spacing w:line="360" w:lineRule="auto"/>
        <w:rPr>
          <w:sz w:val="28"/>
          <w:szCs w:val="28"/>
          <w:lang w:val="en-GB"/>
        </w:rPr>
      </w:pPr>
    </w:p>
    <w:p w14:paraId="495FA0FB" w14:textId="1B119FE1"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Bridget Clifford:</w:t>
      </w:r>
    </w:p>
    <w:p w14:paraId="74AFAA0D" w14:textId="60C1B47E" w:rsidR="009133EB" w:rsidRPr="00C2182E" w:rsidRDefault="009133EB" w:rsidP="009133EB">
      <w:pPr>
        <w:spacing w:line="360" w:lineRule="auto"/>
        <w:rPr>
          <w:sz w:val="28"/>
          <w:szCs w:val="28"/>
          <w:lang w:val="en-GB"/>
        </w:rPr>
      </w:pPr>
      <w:r w:rsidRPr="00C2182E">
        <w:rPr>
          <w:sz w:val="28"/>
          <w:szCs w:val="28"/>
          <w:lang w:val="en-GB"/>
        </w:rPr>
        <w:t xml:space="preserve">But he’s still not looking bad: he’s </w:t>
      </w:r>
      <w:proofErr w:type="gramStart"/>
      <w:r w:rsidRPr="00C2182E">
        <w:rPr>
          <w:sz w:val="28"/>
          <w:szCs w:val="28"/>
          <w:lang w:val="en-GB"/>
        </w:rPr>
        <w:t>actually very</w:t>
      </w:r>
      <w:proofErr w:type="gramEnd"/>
      <w:r w:rsidRPr="00C2182E">
        <w:rPr>
          <w:sz w:val="28"/>
          <w:szCs w:val="28"/>
          <w:lang w:val="en-GB"/>
        </w:rPr>
        <w:t xml:space="preserve"> well-proportioned.</w:t>
      </w:r>
      <w:r w:rsidR="00C2182E" w:rsidRPr="00C2182E">
        <w:rPr>
          <w:sz w:val="28"/>
          <w:szCs w:val="28"/>
          <w:lang w:val="en-GB"/>
        </w:rPr>
        <w:t xml:space="preserve"> </w:t>
      </w:r>
      <w:r w:rsidRPr="00C2182E">
        <w:rPr>
          <w:sz w:val="28"/>
          <w:szCs w:val="28"/>
          <w:lang w:val="en-GB"/>
        </w:rPr>
        <w:t xml:space="preserve">It’s only when you go round the side of the armour and look at the back that you suddenly realise that there’s quite a lot of </w:t>
      </w:r>
      <w:proofErr w:type="gramStart"/>
      <w:r w:rsidRPr="00C2182E">
        <w:rPr>
          <w:sz w:val="28"/>
          <w:szCs w:val="28"/>
          <w:lang w:val="en-GB"/>
        </w:rPr>
        <w:t>bottom</w:t>
      </w:r>
      <w:proofErr w:type="gramEnd"/>
      <w:r w:rsidRPr="00C2182E">
        <w:rPr>
          <w:sz w:val="28"/>
          <w:szCs w:val="28"/>
          <w:lang w:val="en-GB"/>
        </w:rPr>
        <w:t xml:space="preserve"> involved.</w:t>
      </w:r>
    </w:p>
    <w:p w14:paraId="121BB202" w14:textId="77777777" w:rsidR="009133EB" w:rsidRPr="00C2182E" w:rsidRDefault="009133EB" w:rsidP="009133EB">
      <w:pPr>
        <w:spacing w:line="360" w:lineRule="auto"/>
        <w:rPr>
          <w:sz w:val="28"/>
          <w:szCs w:val="28"/>
          <w:lang w:val="en-GB"/>
        </w:rPr>
      </w:pPr>
    </w:p>
    <w:p w14:paraId="4B889ED0" w14:textId="4434D855"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53417238" w14:textId="77777777" w:rsidR="009133EB" w:rsidRPr="00C2182E" w:rsidRDefault="009133EB" w:rsidP="009133EB">
      <w:pPr>
        <w:spacing w:line="360" w:lineRule="auto"/>
        <w:rPr>
          <w:sz w:val="28"/>
          <w:szCs w:val="28"/>
          <w:lang w:val="en-GB"/>
        </w:rPr>
      </w:pPr>
      <w:r w:rsidRPr="00C2182E">
        <w:rPr>
          <w:sz w:val="28"/>
          <w:szCs w:val="28"/>
          <w:lang w:val="en-GB"/>
        </w:rPr>
        <w:t>Henry may have been getting older; but the year this armour was made, he married his fifth wife, Katherine Howard. She was more than 30 years younger than him.</w:t>
      </w:r>
    </w:p>
    <w:p w14:paraId="10C7B453" w14:textId="77777777" w:rsidR="009133EB" w:rsidRPr="00C2182E" w:rsidRDefault="009133EB" w:rsidP="009133EB">
      <w:pPr>
        <w:spacing w:line="360" w:lineRule="auto"/>
        <w:rPr>
          <w:sz w:val="28"/>
          <w:szCs w:val="28"/>
          <w:lang w:val="en-GB"/>
        </w:rPr>
      </w:pPr>
    </w:p>
    <w:p w14:paraId="585D8FCB" w14:textId="26810D70"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Bridget Clifford:</w:t>
      </w:r>
    </w:p>
    <w:p w14:paraId="18624F11" w14:textId="5193E41E" w:rsidR="009133EB" w:rsidRPr="00C2182E" w:rsidRDefault="009133EB" w:rsidP="009133EB">
      <w:pPr>
        <w:spacing w:line="360" w:lineRule="auto"/>
        <w:rPr>
          <w:sz w:val="28"/>
          <w:szCs w:val="28"/>
          <w:lang w:val="en-GB"/>
        </w:rPr>
      </w:pPr>
      <w:proofErr w:type="gramStart"/>
      <w:r w:rsidRPr="00C2182E">
        <w:rPr>
          <w:sz w:val="28"/>
          <w:szCs w:val="28"/>
          <w:lang w:val="en-GB"/>
        </w:rPr>
        <w:lastRenderedPageBreak/>
        <w:t>So</w:t>
      </w:r>
      <w:proofErr w:type="gramEnd"/>
      <w:r w:rsidRPr="00C2182E">
        <w:rPr>
          <w:sz w:val="28"/>
          <w:szCs w:val="28"/>
          <w:lang w:val="en-GB"/>
        </w:rPr>
        <w:t xml:space="preserve"> the fact that he has a new armour made and that it’s survived suggests that life was looking up.</w:t>
      </w:r>
      <w:r w:rsidR="00C2182E" w:rsidRPr="00C2182E">
        <w:rPr>
          <w:sz w:val="28"/>
          <w:szCs w:val="28"/>
          <w:lang w:val="en-GB"/>
        </w:rPr>
        <w:t xml:space="preserve"> </w:t>
      </w:r>
      <w:r w:rsidRPr="00C2182E">
        <w:rPr>
          <w:sz w:val="28"/>
          <w:szCs w:val="28"/>
          <w:lang w:val="en-GB"/>
        </w:rPr>
        <w:t>I think it’s quite an optimistic armour.</w:t>
      </w:r>
    </w:p>
    <w:p w14:paraId="0E7FFD5F" w14:textId="77777777" w:rsidR="009133EB" w:rsidRPr="00C2182E" w:rsidRDefault="009133EB" w:rsidP="009133EB">
      <w:pPr>
        <w:spacing w:line="360" w:lineRule="auto"/>
        <w:rPr>
          <w:sz w:val="28"/>
          <w:szCs w:val="28"/>
          <w:lang w:val="en-GB"/>
        </w:rPr>
      </w:pPr>
    </w:p>
    <w:p w14:paraId="5F27CFD8" w14:textId="783D5F8E"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155D835D" w14:textId="77777777" w:rsidR="009133EB" w:rsidRPr="00C2182E" w:rsidRDefault="009133EB" w:rsidP="009133EB">
      <w:pPr>
        <w:spacing w:line="360" w:lineRule="auto"/>
        <w:rPr>
          <w:sz w:val="28"/>
          <w:szCs w:val="28"/>
          <w:lang w:val="en-GB"/>
        </w:rPr>
      </w:pPr>
      <w:r w:rsidRPr="00C2182E">
        <w:rPr>
          <w:sz w:val="28"/>
          <w:szCs w:val="28"/>
          <w:lang w:val="en-GB"/>
        </w:rPr>
        <w:t>Now continue around the corner to find your next stop.</w:t>
      </w:r>
    </w:p>
    <w:p w14:paraId="3F853DDC" w14:textId="77777777" w:rsidR="009133EB" w:rsidRPr="00C2182E" w:rsidRDefault="009133EB" w:rsidP="009133EB">
      <w:pPr>
        <w:spacing w:line="360" w:lineRule="auto"/>
        <w:rPr>
          <w:sz w:val="28"/>
          <w:szCs w:val="28"/>
          <w:lang w:val="en-GB"/>
        </w:rPr>
      </w:pPr>
    </w:p>
    <w:p w14:paraId="75A2E7CD" w14:textId="77777777" w:rsidR="009133EB" w:rsidRPr="00C2182E" w:rsidRDefault="009133EB" w:rsidP="009133EB">
      <w:pPr>
        <w:spacing w:line="360" w:lineRule="auto"/>
        <w:rPr>
          <w:sz w:val="28"/>
          <w:szCs w:val="28"/>
          <w:lang w:val="en-GB"/>
        </w:rPr>
      </w:pPr>
    </w:p>
    <w:p w14:paraId="05A39D3C" w14:textId="10F086A8"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5 Little and Large</w:t>
      </w:r>
    </w:p>
    <w:p w14:paraId="70D3C0B7" w14:textId="77777777" w:rsidR="009133EB" w:rsidRPr="00C2182E" w:rsidRDefault="009133EB" w:rsidP="009133EB">
      <w:pPr>
        <w:spacing w:line="360" w:lineRule="auto"/>
        <w:rPr>
          <w:sz w:val="28"/>
          <w:szCs w:val="28"/>
          <w:lang w:val="en-GB"/>
        </w:rPr>
      </w:pPr>
    </w:p>
    <w:p w14:paraId="069515FC" w14:textId="7259D258"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p>
    <w:p w14:paraId="20790E6F" w14:textId="3E69868E" w:rsidR="009133EB" w:rsidRDefault="009133EB" w:rsidP="009133EB">
      <w:pPr>
        <w:spacing w:line="360" w:lineRule="auto"/>
        <w:rPr>
          <w:sz w:val="28"/>
          <w:szCs w:val="28"/>
          <w:lang w:val="en-GB"/>
        </w:rPr>
      </w:pPr>
      <w:r w:rsidRPr="00C2182E">
        <w:rPr>
          <w:sz w:val="28"/>
          <w:szCs w:val="28"/>
          <w:lang w:val="en-GB"/>
        </w:rPr>
        <w:t>This odd couple has fascinated visitors over the centuries. Our ‘giant’ holds the record for the tallest suit of armour anywhere in the world. It’s 6 feet 8 inches in height. This giant armour is displayed next to one of the smallest suits on record – possibly made for the future King Charles I when he was about five years old.</w:t>
      </w:r>
      <w:r w:rsidR="00C2182E" w:rsidRPr="00C2182E">
        <w:rPr>
          <w:sz w:val="28"/>
          <w:szCs w:val="28"/>
          <w:lang w:val="en-GB"/>
        </w:rPr>
        <w:t xml:space="preserve"> </w:t>
      </w:r>
    </w:p>
    <w:p w14:paraId="086CC5D2" w14:textId="77777777" w:rsidR="00C2182E" w:rsidRPr="00C2182E" w:rsidRDefault="00C2182E" w:rsidP="009133EB">
      <w:pPr>
        <w:spacing w:line="360" w:lineRule="auto"/>
        <w:rPr>
          <w:sz w:val="28"/>
          <w:szCs w:val="28"/>
          <w:lang w:val="en-GB"/>
        </w:rPr>
      </w:pPr>
    </w:p>
    <w:p w14:paraId="5F2B8067" w14:textId="77777777" w:rsidR="009133EB" w:rsidRPr="00C2182E" w:rsidRDefault="009133EB" w:rsidP="009133EB">
      <w:pPr>
        <w:spacing w:line="360" w:lineRule="auto"/>
        <w:rPr>
          <w:sz w:val="28"/>
          <w:szCs w:val="28"/>
          <w:lang w:val="en-GB"/>
        </w:rPr>
      </w:pPr>
      <w:r w:rsidRPr="00C2182E">
        <w:rPr>
          <w:sz w:val="28"/>
          <w:szCs w:val="28"/>
          <w:lang w:val="en-GB"/>
        </w:rPr>
        <w:t xml:space="preserve">Head upstairs, then continue through the archway into the grand chamber for your next stop. </w:t>
      </w:r>
    </w:p>
    <w:p w14:paraId="22E9E595" w14:textId="77777777" w:rsidR="009133EB" w:rsidRPr="00C2182E" w:rsidRDefault="009133EB" w:rsidP="009133EB">
      <w:pPr>
        <w:spacing w:line="360" w:lineRule="auto"/>
        <w:rPr>
          <w:sz w:val="28"/>
          <w:szCs w:val="28"/>
          <w:lang w:val="en-GB"/>
        </w:rPr>
      </w:pPr>
    </w:p>
    <w:p w14:paraId="021949C4" w14:textId="77777777" w:rsidR="009133EB" w:rsidRPr="00C2182E" w:rsidRDefault="009133EB" w:rsidP="009133EB">
      <w:pPr>
        <w:spacing w:line="360" w:lineRule="auto"/>
        <w:rPr>
          <w:sz w:val="28"/>
          <w:szCs w:val="28"/>
          <w:lang w:val="en-GB"/>
        </w:rPr>
      </w:pPr>
    </w:p>
    <w:p w14:paraId="1F2FA65E" w14:textId="0C2194E4"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6 A Grand Chamber</w:t>
      </w:r>
    </w:p>
    <w:p w14:paraId="020E268B" w14:textId="77777777" w:rsidR="009133EB" w:rsidRPr="00C2182E" w:rsidRDefault="009133EB" w:rsidP="009133EB">
      <w:pPr>
        <w:spacing w:line="360" w:lineRule="auto"/>
        <w:rPr>
          <w:sz w:val="28"/>
          <w:szCs w:val="28"/>
          <w:lang w:val="en-GB"/>
        </w:rPr>
      </w:pPr>
    </w:p>
    <w:p w14:paraId="73E94410" w14:textId="2F57DD9E"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56E5020A" w14:textId="77777777" w:rsidR="009133EB" w:rsidRPr="00C2182E" w:rsidRDefault="009133EB" w:rsidP="009133EB">
      <w:pPr>
        <w:spacing w:line="360" w:lineRule="auto"/>
        <w:rPr>
          <w:sz w:val="28"/>
          <w:szCs w:val="28"/>
          <w:lang w:val="en-GB"/>
        </w:rPr>
      </w:pPr>
      <w:r w:rsidRPr="00C2182E">
        <w:rPr>
          <w:sz w:val="28"/>
          <w:szCs w:val="28"/>
          <w:lang w:val="en-GB"/>
        </w:rPr>
        <w:t xml:space="preserve">When the White Tower was first built, this room was probably used for royal receptions and other grand occasions. The room would have had colourful </w:t>
      </w:r>
      <w:r w:rsidRPr="00C2182E">
        <w:rPr>
          <w:sz w:val="28"/>
          <w:szCs w:val="28"/>
          <w:lang w:val="en-GB"/>
        </w:rPr>
        <w:lastRenderedPageBreak/>
        <w:t xml:space="preserve">tapestries hanging on the walls; it might have been divided up with screens, too, to make it less draughty. </w:t>
      </w:r>
    </w:p>
    <w:p w14:paraId="2A8C1D84" w14:textId="77777777" w:rsidR="009133EB" w:rsidRPr="00C2182E" w:rsidRDefault="009133EB" w:rsidP="009133EB">
      <w:pPr>
        <w:spacing w:line="360" w:lineRule="auto"/>
        <w:rPr>
          <w:sz w:val="28"/>
          <w:szCs w:val="28"/>
          <w:lang w:val="en-GB"/>
        </w:rPr>
      </w:pPr>
    </w:p>
    <w:p w14:paraId="5C55094C" w14:textId="4575377A" w:rsidR="009133EB" w:rsidRPr="00C2182E" w:rsidRDefault="009133EB" w:rsidP="009133EB">
      <w:pPr>
        <w:spacing w:line="360" w:lineRule="auto"/>
        <w:rPr>
          <w:sz w:val="28"/>
          <w:szCs w:val="28"/>
          <w:lang w:val="en-GB"/>
        </w:rPr>
      </w:pPr>
      <w:r w:rsidRPr="00C2182E">
        <w:rPr>
          <w:sz w:val="28"/>
          <w:szCs w:val="28"/>
          <w:lang w:val="en-GB"/>
        </w:rPr>
        <w:t>It was also equipped with the latest modern conveniences. In one of the large window alcoves, find a narrow archway with steps leading up into a tiny room - It’s on your screen now.</w:t>
      </w:r>
      <w:r w:rsidR="00C2182E" w:rsidRPr="00C2182E">
        <w:rPr>
          <w:sz w:val="28"/>
          <w:szCs w:val="28"/>
          <w:lang w:val="en-GB"/>
        </w:rPr>
        <w:t xml:space="preserve"> </w:t>
      </w:r>
    </w:p>
    <w:p w14:paraId="4552993A" w14:textId="77777777" w:rsidR="009133EB" w:rsidRPr="00C2182E" w:rsidRDefault="009133EB" w:rsidP="009133EB">
      <w:pPr>
        <w:spacing w:line="360" w:lineRule="auto"/>
        <w:rPr>
          <w:sz w:val="28"/>
          <w:szCs w:val="28"/>
          <w:lang w:val="en-GB"/>
        </w:rPr>
      </w:pPr>
    </w:p>
    <w:p w14:paraId="0CCD2023" w14:textId="77777777" w:rsidR="009133EB" w:rsidRPr="00C2182E" w:rsidRDefault="009133EB" w:rsidP="009133EB">
      <w:pPr>
        <w:spacing w:line="360" w:lineRule="auto"/>
        <w:rPr>
          <w:sz w:val="28"/>
          <w:szCs w:val="28"/>
          <w:lang w:val="en-GB"/>
        </w:rPr>
      </w:pPr>
      <w:r w:rsidRPr="00C2182E">
        <w:rPr>
          <w:sz w:val="28"/>
          <w:szCs w:val="28"/>
          <w:lang w:val="en-GB"/>
        </w:rPr>
        <w:t xml:space="preserve">When you are there, have a look inside. This was basically an </w:t>
      </w:r>
      <w:proofErr w:type="spellStart"/>
      <w:r w:rsidRPr="00C2182E">
        <w:rPr>
          <w:sz w:val="28"/>
          <w:szCs w:val="28"/>
          <w:lang w:val="en-GB"/>
        </w:rPr>
        <w:t>en</w:t>
      </w:r>
      <w:proofErr w:type="spellEnd"/>
      <w:r w:rsidRPr="00C2182E">
        <w:rPr>
          <w:sz w:val="28"/>
          <w:szCs w:val="28"/>
          <w:lang w:val="en-GB"/>
        </w:rPr>
        <w:t xml:space="preserve"> suite toilet, called a garderobe. It was built here into the outer wall so it could empty out into a ditch below. Having a private toilet like this would have been a real sign of status. </w:t>
      </w:r>
    </w:p>
    <w:p w14:paraId="34569EEE" w14:textId="77777777" w:rsidR="009133EB" w:rsidRPr="00C2182E" w:rsidRDefault="009133EB" w:rsidP="009133EB">
      <w:pPr>
        <w:spacing w:line="360" w:lineRule="auto"/>
        <w:rPr>
          <w:sz w:val="28"/>
          <w:szCs w:val="28"/>
          <w:lang w:val="en-GB"/>
        </w:rPr>
      </w:pPr>
    </w:p>
    <w:p w14:paraId="7A1BDD7C" w14:textId="77777777" w:rsidR="009133EB" w:rsidRPr="00C2182E" w:rsidRDefault="009133EB" w:rsidP="009133EB">
      <w:pPr>
        <w:spacing w:line="360" w:lineRule="auto"/>
        <w:rPr>
          <w:sz w:val="28"/>
          <w:szCs w:val="28"/>
          <w:lang w:val="en-GB"/>
        </w:rPr>
      </w:pPr>
      <w:r w:rsidRPr="00C2182E">
        <w:rPr>
          <w:sz w:val="28"/>
          <w:szCs w:val="28"/>
          <w:lang w:val="en-GB"/>
        </w:rPr>
        <w:t xml:space="preserve">Back in the main chamber, there’s another special feature at the other end of the room – a fireplace built into the wall. It’s on your screen. Head of Historic Buildings, Jane Spooner. </w:t>
      </w:r>
    </w:p>
    <w:p w14:paraId="1A0CD3C3" w14:textId="77777777" w:rsidR="009133EB" w:rsidRPr="00C2182E" w:rsidRDefault="009133EB" w:rsidP="009133EB">
      <w:pPr>
        <w:spacing w:line="360" w:lineRule="auto"/>
        <w:rPr>
          <w:sz w:val="28"/>
          <w:szCs w:val="28"/>
          <w:lang w:val="en-GB"/>
        </w:rPr>
      </w:pPr>
    </w:p>
    <w:p w14:paraId="7924A119" w14:textId="4F14D6A5"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Jane Spooner:</w:t>
      </w:r>
    </w:p>
    <w:p w14:paraId="0D45444E" w14:textId="5C15BCCE" w:rsidR="009133EB" w:rsidRPr="00C2182E" w:rsidRDefault="009133EB" w:rsidP="009133EB">
      <w:pPr>
        <w:spacing w:line="360" w:lineRule="auto"/>
        <w:rPr>
          <w:sz w:val="28"/>
          <w:szCs w:val="28"/>
          <w:lang w:val="en-GB"/>
        </w:rPr>
      </w:pPr>
      <w:r w:rsidRPr="00C2182E">
        <w:rPr>
          <w:sz w:val="28"/>
          <w:szCs w:val="28"/>
          <w:lang w:val="en-GB"/>
        </w:rPr>
        <w:t>You might ask, well, what’s so special about that? I’m used to seeing fireplaces built into walls.</w:t>
      </w:r>
      <w:r w:rsidR="00C2182E" w:rsidRPr="00C2182E">
        <w:rPr>
          <w:sz w:val="28"/>
          <w:szCs w:val="28"/>
          <w:lang w:val="en-GB"/>
        </w:rPr>
        <w:t xml:space="preserve"> </w:t>
      </w:r>
      <w:r w:rsidRPr="00C2182E">
        <w:rPr>
          <w:sz w:val="28"/>
          <w:szCs w:val="28"/>
          <w:lang w:val="en-GB"/>
        </w:rPr>
        <w:t xml:space="preserve">Well, it’s </w:t>
      </w:r>
      <w:proofErr w:type="gramStart"/>
      <w:r w:rsidRPr="00C2182E">
        <w:rPr>
          <w:sz w:val="28"/>
          <w:szCs w:val="28"/>
          <w:lang w:val="en-GB"/>
        </w:rPr>
        <w:t>actually very</w:t>
      </w:r>
      <w:proofErr w:type="gramEnd"/>
      <w:r w:rsidRPr="00C2182E">
        <w:rPr>
          <w:sz w:val="28"/>
          <w:szCs w:val="28"/>
          <w:lang w:val="en-GB"/>
        </w:rPr>
        <w:t xml:space="preserve"> innovative.</w:t>
      </w:r>
      <w:r w:rsidR="00C2182E" w:rsidRPr="00C2182E">
        <w:rPr>
          <w:sz w:val="28"/>
          <w:szCs w:val="28"/>
          <w:lang w:val="en-GB"/>
        </w:rPr>
        <w:t xml:space="preserve"> </w:t>
      </w:r>
      <w:r w:rsidRPr="00C2182E">
        <w:rPr>
          <w:sz w:val="28"/>
          <w:szCs w:val="28"/>
          <w:lang w:val="en-GB"/>
        </w:rPr>
        <w:t>Traditionally, you would have a hearth in the centre of the room and vents cut into the roof.</w:t>
      </w:r>
      <w:r w:rsidR="00C2182E" w:rsidRPr="00C2182E">
        <w:rPr>
          <w:sz w:val="28"/>
          <w:szCs w:val="28"/>
          <w:lang w:val="en-GB"/>
        </w:rPr>
        <w:t xml:space="preserve"> </w:t>
      </w:r>
      <w:r w:rsidRPr="00C2182E">
        <w:rPr>
          <w:sz w:val="28"/>
          <w:szCs w:val="28"/>
          <w:lang w:val="en-GB"/>
        </w:rPr>
        <w:t xml:space="preserve">Now, as you can imagine, this would have made the room extremely smoky. </w:t>
      </w:r>
      <w:proofErr w:type="gramStart"/>
      <w:r w:rsidRPr="00C2182E">
        <w:rPr>
          <w:sz w:val="28"/>
          <w:szCs w:val="28"/>
          <w:lang w:val="en-GB"/>
        </w:rPr>
        <w:t>But,</w:t>
      </w:r>
      <w:proofErr w:type="gramEnd"/>
      <w:r w:rsidRPr="00C2182E">
        <w:rPr>
          <w:sz w:val="28"/>
          <w:szCs w:val="28"/>
          <w:lang w:val="en-GB"/>
        </w:rPr>
        <w:t xml:space="preserve"> William the Conqueror’s White Tower was different; it was special; and the hearth was built into the wall and the smoke was allowed to escape through vents built into the wall.</w:t>
      </w:r>
      <w:r w:rsidR="00C2182E" w:rsidRPr="00C2182E">
        <w:rPr>
          <w:sz w:val="28"/>
          <w:szCs w:val="28"/>
          <w:lang w:val="en-GB"/>
        </w:rPr>
        <w:t xml:space="preserve"> </w:t>
      </w:r>
      <w:r w:rsidRPr="00C2182E">
        <w:rPr>
          <w:sz w:val="28"/>
          <w:szCs w:val="28"/>
          <w:lang w:val="en-GB"/>
        </w:rPr>
        <w:t xml:space="preserve">They hadn’t yet invented the chimney flue, so </w:t>
      </w:r>
      <w:r w:rsidRPr="00C2182E">
        <w:rPr>
          <w:sz w:val="28"/>
          <w:szCs w:val="28"/>
          <w:lang w:val="en-GB"/>
        </w:rPr>
        <w:lastRenderedPageBreak/>
        <w:t>there were no chimneys; the smoke just escaped through vents.</w:t>
      </w:r>
      <w:r w:rsidR="00C2182E" w:rsidRPr="00C2182E">
        <w:rPr>
          <w:sz w:val="28"/>
          <w:szCs w:val="28"/>
          <w:lang w:val="en-GB"/>
        </w:rPr>
        <w:t xml:space="preserve"> </w:t>
      </w:r>
      <w:r w:rsidRPr="00C2182E">
        <w:rPr>
          <w:sz w:val="28"/>
          <w:szCs w:val="28"/>
          <w:lang w:val="en-GB"/>
        </w:rPr>
        <w:t>But it was still really a great innovation.</w:t>
      </w:r>
    </w:p>
    <w:p w14:paraId="355A2081" w14:textId="77777777" w:rsidR="009133EB" w:rsidRPr="00C2182E" w:rsidRDefault="009133EB" w:rsidP="009133EB">
      <w:pPr>
        <w:spacing w:line="360" w:lineRule="auto"/>
        <w:rPr>
          <w:sz w:val="28"/>
          <w:szCs w:val="28"/>
          <w:lang w:val="en-GB"/>
        </w:rPr>
      </w:pPr>
    </w:p>
    <w:p w14:paraId="5D9DC93B" w14:textId="2EB83A6F"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093DCA82" w14:textId="77777777" w:rsidR="009133EB" w:rsidRPr="00C2182E" w:rsidRDefault="009133EB" w:rsidP="009133EB">
      <w:pPr>
        <w:spacing w:line="360" w:lineRule="auto"/>
        <w:rPr>
          <w:sz w:val="28"/>
          <w:szCs w:val="28"/>
          <w:lang w:val="en-GB"/>
        </w:rPr>
      </w:pPr>
      <w:r w:rsidRPr="00C2182E">
        <w:rPr>
          <w:sz w:val="28"/>
          <w:szCs w:val="28"/>
          <w:lang w:val="en-GB"/>
        </w:rPr>
        <w:t xml:space="preserve">The next stop is on this same floor: the Chapel of St John. </w:t>
      </w:r>
    </w:p>
    <w:p w14:paraId="228E8A30" w14:textId="77777777" w:rsidR="009133EB" w:rsidRPr="00C2182E" w:rsidRDefault="009133EB" w:rsidP="009133EB">
      <w:pPr>
        <w:spacing w:line="360" w:lineRule="auto"/>
        <w:rPr>
          <w:sz w:val="28"/>
          <w:szCs w:val="28"/>
          <w:lang w:val="en-GB"/>
        </w:rPr>
      </w:pPr>
    </w:p>
    <w:p w14:paraId="5014684F" w14:textId="77777777" w:rsidR="005618D5" w:rsidRPr="00C2182E" w:rsidRDefault="005618D5" w:rsidP="009133EB">
      <w:pPr>
        <w:spacing w:line="360" w:lineRule="auto"/>
        <w:rPr>
          <w:sz w:val="28"/>
          <w:szCs w:val="28"/>
          <w:lang w:val="en-GB"/>
        </w:rPr>
      </w:pPr>
    </w:p>
    <w:p w14:paraId="51580650" w14:textId="36D7971B"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7 A Unique Chapel</w:t>
      </w:r>
    </w:p>
    <w:p w14:paraId="38F711B7" w14:textId="77777777" w:rsidR="009133EB" w:rsidRPr="00C2182E" w:rsidRDefault="009133EB" w:rsidP="009133EB">
      <w:pPr>
        <w:spacing w:line="360" w:lineRule="auto"/>
        <w:rPr>
          <w:sz w:val="28"/>
          <w:szCs w:val="28"/>
          <w:lang w:val="en-GB"/>
        </w:rPr>
      </w:pPr>
    </w:p>
    <w:p w14:paraId="796F6D79" w14:textId="53ABA1A0"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42C7AC8C" w14:textId="77777777" w:rsidR="009133EB" w:rsidRPr="00C2182E" w:rsidRDefault="009133EB" w:rsidP="009133EB">
      <w:pPr>
        <w:spacing w:line="360" w:lineRule="auto"/>
        <w:rPr>
          <w:sz w:val="28"/>
          <w:szCs w:val="28"/>
          <w:lang w:val="en-GB"/>
        </w:rPr>
      </w:pPr>
      <w:r w:rsidRPr="00C2182E">
        <w:rPr>
          <w:sz w:val="28"/>
          <w:szCs w:val="28"/>
          <w:lang w:val="en-GB"/>
        </w:rPr>
        <w:t xml:space="preserve">The Chapel of St John was built as a place of worship for William the Conqueror. </w:t>
      </w:r>
    </w:p>
    <w:p w14:paraId="01335ECA" w14:textId="77777777" w:rsidR="009133EB" w:rsidRPr="00C2182E" w:rsidRDefault="009133EB" w:rsidP="009133EB">
      <w:pPr>
        <w:spacing w:line="360" w:lineRule="auto"/>
        <w:rPr>
          <w:sz w:val="28"/>
          <w:szCs w:val="28"/>
          <w:lang w:val="en-GB"/>
        </w:rPr>
      </w:pPr>
      <w:r w:rsidRPr="00C2182E">
        <w:rPr>
          <w:sz w:val="28"/>
          <w:szCs w:val="28"/>
          <w:lang w:val="en-GB"/>
        </w:rPr>
        <w:t>For Jane Spooner, Head of Historic Buildings, the chapel is her favourite space in the White Tower.</w:t>
      </w:r>
    </w:p>
    <w:p w14:paraId="2AC81C63" w14:textId="77777777" w:rsidR="009133EB" w:rsidRPr="00C2182E" w:rsidRDefault="009133EB" w:rsidP="009133EB">
      <w:pPr>
        <w:spacing w:line="360" w:lineRule="auto"/>
        <w:rPr>
          <w:sz w:val="28"/>
          <w:szCs w:val="28"/>
          <w:lang w:val="en-GB"/>
        </w:rPr>
      </w:pPr>
    </w:p>
    <w:p w14:paraId="59F5D3DD" w14:textId="756EC64E"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Jane Spooner:</w:t>
      </w:r>
    </w:p>
    <w:p w14:paraId="46CD98B8" w14:textId="35322A75" w:rsidR="009133EB" w:rsidRPr="00C2182E" w:rsidRDefault="009133EB" w:rsidP="009133EB">
      <w:pPr>
        <w:spacing w:line="360" w:lineRule="auto"/>
        <w:rPr>
          <w:sz w:val="28"/>
          <w:szCs w:val="28"/>
          <w:lang w:val="en-GB"/>
        </w:rPr>
      </w:pPr>
      <w:r w:rsidRPr="00C2182E">
        <w:rPr>
          <w:sz w:val="28"/>
          <w:szCs w:val="28"/>
          <w:lang w:val="en-GB"/>
        </w:rPr>
        <w:t>The chapel of the White Tower is a unique survival.</w:t>
      </w:r>
      <w:r w:rsidR="00C2182E" w:rsidRPr="00C2182E">
        <w:rPr>
          <w:sz w:val="28"/>
          <w:szCs w:val="28"/>
          <w:lang w:val="en-GB"/>
        </w:rPr>
        <w:t xml:space="preserve"> </w:t>
      </w:r>
      <w:r w:rsidRPr="00C2182E">
        <w:rPr>
          <w:sz w:val="28"/>
          <w:szCs w:val="28"/>
          <w:lang w:val="en-GB"/>
        </w:rPr>
        <w:t xml:space="preserve">The architecture of the interior is very grand and imposing. The double-height structure would have been very impressive in the 11th </w:t>
      </w:r>
      <w:proofErr w:type="gramStart"/>
      <w:r w:rsidRPr="00C2182E">
        <w:rPr>
          <w:sz w:val="28"/>
          <w:szCs w:val="28"/>
          <w:lang w:val="en-GB"/>
        </w:rPr>
        <w:t>century</w:t>
      </w:r>
      <w:proofErr w:type="gramEnd"/>
      <w:r w:rsidRPr="00C2182E">
        <w:rPr>
          <w:sz w:val="28"/>
          <w:szCs w:val="28"/>
          <w:lang w:val="en-GB"/>
        </w:rPr>
        <w:t xml:space="preserve"> and it remains so today; and really the purpose of the room is to be impressive and also to impart a sense of religious worship – and not just religious worship, but royal religious worship.</w:t>
      </w:r>
    </w:p>
    <w:p w14:paraId="58689B51" w14:textId="77777777" w:rsidR="009133EB" w:rsidRPr="00C2182E" w:rsidRDefault="009133EB" w:rsidP="009133EB">
      <w:pPr>
        <w:spacing w:line="360" w:lineRule="auto"/>
        <w:rPr>
          <w:sz w:val="28"/>
          <w:szCs w:val="28"/>
          <w:lang w:val="en-GB"/>
        </w:rPr>
      </w:pPr>
    </w:p>
    <w:p w14:paraId="401B4F6A" w14:textId="3A1C83DD" w:rsidR="009133EB" w:rsidRPr="00C2182E" w:rsidRDefault="009133EB" w:rsidP="009133EB">
      <w:pPr>
        <w:spacing w:line="360" w:lineRule="auto"/>
        <w:rPr>
          <w:sz w:val="28"/>
          <w:szCs w:val="28"/>
          <w:lang w:val="en-GB"/>
        </w:rPr>
      </w:pPr>
      <w:r w:rsidRPr="00C2182E">
        <w:rPr>
          <w:sz w:val="28"/>
          <w:szCs w:val="28"/>
          <w:lang w:val="en-GB"/>
        </w:rPr>
        <w:t xml:space="preserve">It’s the main factor which </w:t>
      </w:r>
      <w:proofErr w:type="gramStart"/>
      <w:r w:rsidRPr="00C2182E">
        <w:rPr>
          <w:sz w:val="28"/>
          <w:szCs w:val="28"/>
          <w:lang w:val="en-GB"/>
        </w:rPr>
        <w:t>actually tells</w:t>
      </w:r>
      <w:proofErr w:type="gramEnd"/>
      <w:r w:rsidRPr="00C2182E">
        <w:rPr>
          <w:sz w:val="28"/>
          <w:szCs w:val="28"/>
          <w:lang w:val="en-GB"/>
        </w:rPr>
        <w:t xml:space="preserve"> us that the White Tower was more than just a fortress: it was also a palace where the King would have stayed when he was at the Tower of London, and he and his important members of his retinue would have used the chapel for private worship.</w:t>
      </w:r>
      <w:r w:rsidR="00C2182E" w:rsidRPr="00C2182E">
        <w:rPr>
          <w:sz w:val="28"/>
          <w:szCs w:val="28"/>
          <w:lang w:val="en-GB"/>
        </w:rPr>
        <w:t xml:space="preserve"> </w:t>
      </w:r>
    </w:p>
    <w:p w14:paraId="72C258F1" w14:textId="77777777" w:rsidR="009133EB" w:rsidRPr="00C2182E" w:rsidRDefault="009133EB" w:rsidP="009133EB">
      <w:pPr>
        <w:spacing w:line="360" w:lineRule="auto"/>
        <w:rPr>
          <w:sz w:val="28"/>
          <w:szCs w:val="28"/>
          <w:lang w:val="en-GB"/>
        </w:rPr>
      </w:pPr>
    </w:p>
    <w:p w14:paraId="24DB01AD" w14:textId="51E576F3"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00DC0186" w14:textId="77777777" w:rsidR="009133EB" w:rsidRPr="00C2182E" w:rsidRDefault="009133EB" w:rsidP="009133EB">
      <w:pPr>
        <w:spacing w:line="360" w:lineRule="auto"/>
        <w:rPr>
          <w:sz w:val="28"/>
          <w:szCs w:val="28"/>
          <w:lang w:val="en-GB"/>
        </w:rPr>
      </w:pPr>
      <w:r w:rsidRPr="00C2182E">
        <w:rPr>
          <w:sz w:val="28"/>
          <w:szCs w:val="28"/>
          <w:lang w:val="en-GB"/>
        </w:rPr>
        <w:t xml:space="preserve">But the White Tower started to be used less as a palace and more as a storehouse. By the 1570s the chapel was a store for important state records – you can see on your screen how it would have looked. It didn’t become a place of worship again for 300 years. </w:t>
      </w:r>
    </w:p>
    <w:p w14:paraId="13332396" w14:textId="77777777" w:rsidR="009133EB" w:rsidRPr="00C2182E" w:rsidRDefault="009133EB" w:rsidP="009133EB">
      <w:pPr>
        <w:spacing w:line="360" w:lineRule="auto"/>
        <w:rPr>
          <w:sz w:val="28"/>
          <w:szCs w:val="28"/>
          <w:lang w:val="en-GB"/>
        </w:rPr>
      </w:pPr>
    </w:p>
    <w:p w14:paraId="2BE8E3EC" w14:textId="77777777" w:rsidR="009133EB" w:rsidRPr="00C2182E" w:rsidRDefault="009133EB" w:rsidP="009133EB">
      <w:pPr>
        <w:spacing w:line="360" w:lineRule="auto"/>
        <w:rPr>
          <w:sz w:val="28"/>
          <w:szCs w:val="28"/>
          <w:lang w:val="en-GB"/>
        </w:rPr>
      </w:pPr>
      <w:r w:rsidRPr="00C2182E">
        <w:rPr>
          <w:sz w:val="28"/>
          <w:szCs w:val="28"/>
          <w:lang w:val="en-GB"/>
        </w:rPr>
        <w:t>Now, though, it’s back in use. The Tower’s own priest leads services here, for the Yeoman Warders, their families, and other members of the Tower community.</w:t>
      </w:r>
    </w:p>
    <w:p w14:paraId="207C9D14" w14:textId="77777777" w:rsidR="009133EB" w:rsidRPr="00C2182E" w:rsidRDefault="009133EB" w:rsidP="009133EB">
      <w:pPr>
        <w:spacing w:line="360" w:lineRule="auto"/>
        <w:rPr>
          <w:sz w:val="28"/>
          <w:szCs w:val="28"/>
          <w:lang w:val="en-GB"/>
        </w:rPr>
      </w:pPr>
    </w:p>
    <w:p w14:paraId="67A2DD45" w14:textId="0D59336D" w:rsidR="009133EB" w:rsidRPr="00C2182E" w:rsidRDefault="005618D5" w:rsidP="005618D5">
      <w:pPr>
        <w:pStyle w:val="Heading3"/>
        <w:rPr>
          <w:rFonts w:ascii="Arial" w:hAnsi="Arial" w:cs="Arial"/>
          <w:sz w:val="28"/>
          <w:szCs w:val="28"/>
          <w:lang w:val="en-GB"/>
        </w:rPr>
      </w:pPr>
      <w:r w:rsidRPr="00C2182E">
        <w:rPr>
          <w:rStyle w:val="Heading3Char"/>
          <w:rFonts w:ascii="Arial" w:hAnsi="Arial" w:cs="Arial"/>
          <w:b/>
          <w:bCs/>
          <w:sz w:val="28"/>
          <w:szCs w:val="28"/>
          <w:lang w:val="en-GB"/>
        </w:rPr>
        <w:t>Jane Spooner:</w:t>
      </w:r>
    </w:p>
    <w:p w14:paraId="6E0F8FD2" w14:textId="77777777" w:rsidR="009133EB" w:rsidRPr="00C2182E" w:rsidRDefault="009133EB" w:rsidP="009133EB">
      <w:pPr>
        <w:spacing w:line="360" w:lineRule="auto"/>
        <w:rPr>
          <w:sz w:val="28"/>
          <w:szCs w:val="28"/>
          <w:lang w:val="en-GB"/>
        </w:rPr>
      </w:pPr>
      <w:r w:rsidRPr="00C2182E">
        <w:rPr>
          <w:sz w:val="28"/>
          <w:szCs w:val="28"/>
          <w:lang w:val="en-GB"/>
        </w:rPr>
        <w:t>It’s just unique and very special; and people even today get a sense of this being a holy place, but also a very beautiful place.</w:t>
      </w:r>
    </w:p>
    <w:p w14:paraId="660D5516" w14:textId="77777777" w:rsidR="009133EB" w:rsidRPr="00C2182E" w:rsidRDefault="009133EB" w:rsidP="009133EB">
      <w:pPr>
        <w:spacing w:line="360" w:lineRule="auto"/>
        <w:rPr>
          <w:sz w:val="28"/>
          <w:szCs w:val="28"/>
          <w:lang w:val="en-GB"/>
        </w:rPr>
      </w:pPr>
    </w:p>
    <w:p w14:paraId="2886191E" w14:textId="25434A5B"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3B7E4B7F" w14:textId="77777777" w:rsidR="009133EB" w:rsidRPr="00C2182E" w:rsidRDefault="009133EB" w:rsidP="009133EB">
      <w:pPr>
        <w:spacing w:line="360" w:lineRule="auto"/>
        <w:rPr>
          <w:sz w:val="28"/>
          <w:szCs w:val="28"/>
          <w:lang w:val="en-GB"/>
        </w:rPr>
      </w:pPr>
      <w:r w:rsidRPr="00C2182E">
        <w:rPr>
          <w:sz w:val="28"/>
          <w:szCs w:val="28"/>
          <w:lang w:val="en-GB"/>
        </w:rPr>
        <w:t xml:space="preserve">When you’re ready, move on into the next room and look out for a case displaying a huge book. </w:t>
      </w:r>
    </w:p>
    <w:p w14:paraId="7723186E" w14:textId="77777777" w:rsidR="009133EB" w:rsidRPr="00C2182E" w:rsidRDefault="009133EB" w:rsidP="009133EB">
      <w:pPr>
        <w:spacing w:line="360" w:lineRule="auto"/>
        <w:rPr>
          <w:sz w:val="28"/>
          <w:szCs w:val="28"/>
          <w:lang w:val="en-GB"/>
        </w:rPr>
      </w:pPr>
    </w:p>
    <w:p w14:paraId="186D373D" w14:textId="77777777" w:rsidR="009133EB" w:rsidRPr="00C2182E" w:rsidRDefault="009133EB" w:rsidP="009133EB">
      <w:pPr>
        <w:spacing w:line="360" w:lineRule="auto"/>
        <w:rPr>
          <w:sz w:val="28"/>
          <w:szCs w:val="28"/>
          <w:lang w:val="en-GB"/>
        </w:rPr>
      </w:pPr>
    </w:p>
    <w:p w14:paraId="30ECDBA1" w14:textId="7D91E178"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8 Weapons for War</w:t>
      </w:r>
    </w:p>
    <w:p w14:paraId="09B2795F" w14:textId="77777777" w:rsidR="009133EB" w:rsidRPr="00C2182E" w:rsidRDefault="009133EB" w:rsidP="009133EB">
      <w:pPr>
        <w:spacing w:line="360" w:lineRule="auto"/>
        <w:rPr>
          <w:sz w:val="28"/>
          <w:szCs w:val="28"/>
          <w:lang w:val="en-GB"/>
        </w:rPr>
      </w:pPr>
    </w:p>
    <w:p w14:paraId="1EE6E8BC" w14:textId="3758473D"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1B7B491E" w14:textId="1EFE2826" w:rsidR="009133EB" w:rsidRPr="00C2182E" w:rsidRDefault="009133EB" w:rsidP="009133EB">
      <w:pPr>
        <w:spacing w:line="360" w:lineRule="auto"/>
        <w:rPr>
          <w:sz w:val="28"/>
          <w:szCs w:val="28"/>
          <w:lang w:val="en-GB"/>
        </w:rPr>
      </w:pPr>
      <w:r w:rsidRPr="00C2182E">
        <w:rPr>
          <w:sz w:val="28"/>
          <w:szCs w:val="28"/>
          <w:lang w:val="en-GB"/>
        </w:rPr>
        <w:t xml:space="preserve">This enormous book is a physical reminder that, for 900 years, the Tower has been a storehouse for weapons. In medieval times, this is where state-of-the-art military supplies were collected, </w:t>
      </w:r>
      <w:proofErr w:type="gramStart"/>
      <w:r w:rsidRPr="00C2182E">
        <w:rPr>
          <w:sz w:val="28"/>
          <w:szCs w:val="28"/>
          <w:lang w:val="en-GB"/>
        </w:rPr>
        <w:t>stored</w:t>
      </w:r>
      <w:proofErr w:type="gramEnd"/>
      <w:r w:rsidRPr="00C2182E">
        <w:rPr>
          <w:sz w:val="28"/>
          <w:szCs w:val="28"/>
          <w:lang w:val="en-GB"/>
        </w:rPr>
        <w:t xml:space="preserve"> and repaired – ready to be used in </w:t>
      </w:r>
      <w:r w:rsidRPr="00C2182E">
        <w:rPr>
          <w:sz w:val="28"/>
          <w:szCs w:val="28"/>
          <w:lang w:val="en-GB"/>
        </w:rPr>
        <w:lastRenderedPageBreak/>
        <w:t>battle.</w:t>
      </w:r>
      <w:r w:rsidR="00C2182E" w:rsidRPr="00C2182E">
        <w:rPr>
          <w:sz w:val="28"/>
          <w:szCs w:val="28"/>
          <w:lang w:val="en-GB"/>
        </w:rPr>
        <w:t xml:space="preserve"> </w:t>
      </w:r>
      <w:r w:rsidRPr="00C2182E">
        <w:rPr>
          <w:sz w:val="28"/>
          <w:szCs w:val="28"/>
          <w:lang w:val="en-GB"/>
        </w:rPr>
        <w:t>If it is very busy here today, please stand to one side, or near the wall to listen.</w:t>
      </w:r>
    </w:p>
    <w:p w14:paraId="63B0CF0D" w14:textId="77777777" w:rsidR="009133EB" w:rsidRPr="00C2182E" w:rsidRDefault="009133EB" w:rsidP="009133EB">
      <w:pPr>
        <w:spacing w:line="360" w:lineRule="auto"/>
        <w:rPr>
          <w:sz w:val="28"/>
          <w:szCs w:val="28"/>
          <w:lang w:val="en-GB"/>
        </w:rPr>
      </w:pPr>
    </w:p>
    <w:p w14:paraId="110406AF" w14:textId="77777777" w:rsidR="009133EB" w:rsidRPr="00C2182E" w:rsidRDefault="009133EB" w:rsidP="009133EB">
      <w:pPr>
        <w:spacing w:line="360" w:lineRule="auto"/>
        <w:rPr>
          <w:sz w:val="28"/>
          <w:szCs w:val="28"/>
          <w:lang w:val="en-GB"/>
        </w:rPr>
      </w:pPr>
      <w:r w:rsidRPr="00C2182E">
        <w:rPr>
          <w:sz w:val="28"/>
          <w:szCs w:val="28"/>
          <w:lang w:val="en-GB"/>
        </w:rPr>
        <w:t>This storehouse was so important to the nation that in about 1410 a separate organisation was formed to take charge of it, called the ‘Ordnance Office’.</w:t>
      </w:r>
    </w:p>
    <w:p w14:paraId="62811CB2" w14:textId="77777777" w:rsidR="009133EB" w:rsidRPr="00C2182E" w:rsidRDefault="009133EB" w:rsidP="009133EB">
      <w:pPr>
        <w:spacing w:line="360" w:lineRule="auto"/>
        <w:rPr>
          <w:sz w:val="28"/>
          <w:szCs w:val="28"/>
          <w:lang w:val="en-GB"/>
        </w:rPr>
      </w:pPr>
    </w:p>
    <w:p w14:paraId="0E36D08D" w14:textId="77777777" w:rsidR="009133EB" w:rsidRPr="00C2182E" w:rsidRDefault="009133EB" w:rsidP="009133EB">
      <w:pPr>
        <w:spacing w:line="360" w:lineRule="auto"/>
        <w:rPr>
          <w:sz w:val="28"/>
          <w:szCs w:val="28"/>
          <w:lang w:val="en-GB"/>
        </w:rPr>
      </w:pPr>
      <w:r w:rsidRPr="00C2182E">
        <w:rPr>
          <w:sz w:val="28"/>
          <w:szCs w:val="28"/>
          <w:lang w:val="en-GB"/>
        </w:rPr>
        <w:t xml:space="preserve">This book belonged to the Ordnance Office and lists all the weapons being stored at the Tower at the time. It covers just 4 years of records – from 1675 to 1679 – but it’s 914 pages long: </w:t>
      </w:r>
      <w:proofErr w:type="gramStart"/>
      <w:r w:rsidRPr="00C2182E">
        <w:rPr>
          <w:sz w:val="28"/>
          <w:szCs w:val="28"/>
          <w:lang w:val="en-GB"/>
        </w:rPr>
        <w:t>so</w:t>
      </w:r>
      <w:proofErr w:type="gramEnd"/>
      <w:r w:rsidRPr="00C2182E">
        <w:rPr>
          <w:sz w:val="28"/>
          <w:szCs w:val="28"/>
          <w:lang w:val="en-GB"/>
        </w:rPr>
        <w:t xml:space="preserve"> it shows how extremely busy and active they were. </w:t>
      </w:r>
    </w:p>
    <w:p w14:paraId="67EB7CAC" w14:textId="77777777" w:rsidR="009133EB" w:rsidRPr="00C2182E" w:rsidRDefault="009133EB" w:rsidP="009133EB">
      <w:pPr>
        <w:spacing w:line="360" w:lineRule="auto"/>
        <w:rPr>
          <w:sz w:val="28"/>
          <w:szCs w:val="28"/>
          <w:lang w:val="en-GB"/>
        </w:rPr>
      </w:pPr>
    </w:p>
    <w:p w14:paraId="501ACF50" w14:textId="77777777" w:rsidR="009133EB" w:rsidRPr="00C2182E" w:rsidRDefault="009133EB" w:rsidP="009133EB">
      <w:pPr>
        <w:spacing w:line="360" w:lineRule="auto"/>
        <w:rPr>
          <w:sz w:val="28"/>
          <w:szCs w:val="28"/>
          <w:lang w:val="en-GB"/>
        </w:rPr>
      </w:pPr>
      <w:r w:rsidRPr="00C2182E">
        <w:rPr>
          <w:sz w:val="28"/>
          <w:szCs w:val="28"/>
          <w:lang w:val="en-GB"/>
        </w:rPr>
        <w:t>And you can look out for their badge of 3 gold cannon, which can still be seen all around the Tower. It’s on your screen now. Bridget Clifford:</w:t>
      </w:r>
    </w:p>
    <w:p w14:paraId="2F90216E" w14:textId="77777777" w:rsidR="009133EB" w:rsidRPr="00C2182E" w:rsidRDefault="009133EB" w:rsidP="009133EB">
      <w:pPr>
        <w:spacing w:line="360" w:lineRule="auto"/>
        <w:rPr>
          <w:sz w:val="28"/>
          <w:szCs w:val="28"/>
          <w:lang w:val="en-GB"/>
        </w:rPr>
      </w:pPr>
    </w:p>
    <w:p w14:paraId="475F4BFB" w14:textId="4D4E0FA2"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Bridget Clifford:</w:t>
      </w:r>
    </w:p>
    <w:p w14:paraId="2DF2BFEA" w14:textId="193BA49C" w:rsidR="009133EB" w:rsidRPr="00C2182E" w:rsidRDefault="009133EB" w:rsidP="009133EB">
      <w:pPr>
        <w:spacing w:line="360" w:lineRule="auto"/>
        <w:rPr>
          <w:sz w:val="28"/>
          <w:szCs w:val="28"/>
          <w:lang w:val="en-GB"/>
        </w:rPr>
      </w:pPr>
      <w:r w:rsidRPr="00C2182E">
        <w:rPr>
          <w:sz w:val="28"/>
          <w:szCs w:val="28"/>
          <w:lang w:val="en-GB"/>
        </w:rPr>
        <w:t>It’s brand, I suppose. It’s like modern advertising.</w:t>
      </w:r>
      <w:r w:rsidR="00C2182E" w:rsidRPr="00C2182E">
        <w:rPr>
          <w:sz w:val="28"/>
          <w:szCs w:val="28"/>
          <w:lang w:val="en-GB"/>
        </w:rPr>
        <w:t xml:space="preserve"> </w:t>
      </w:r>
      <w:r w:rsidRPr="00C2182E">
        <w:rPr>
          <w:sz w:val="28"/>
          <w:szCs w:val="28"/>
          <w:lang w:val="en-GB"/>
        </w:rPr>
        <w:t>If you see that you know it’s the Ordnance and you know they’re powerful and a force to be reckoned with.</w:t>
      </w:r>
    </w:p>
    <w:p w14:paraId="54B944C8" w14:textId="77777777" w:rsidR="009133EB" w:rsidRPr="00C2182E" w:rsidRDefault="009133EB" w:rsidP="009133EB">
      <w:pPr>
        <w:spacing w:line="360" w:lineRule="auto"/>
        <w:rPr>
          <w:sz w:val="28"/>
          <w:szCs w:val="28"/>
          <w:lang w:val="en-GB"/>
        </w:rPr>
      </w:pPr>
    </w:p>
    <w:p w14:paraId="62907F27" w14:textId="7D25B176"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5C6AD47B" w14:textId="77777777" w:rsidR="009133EB" w:rsidRPr="00C2182E" w:rsidRDefault="009133EB" w:rsidP="009133EB">
      <w:pPr>
        <w:spacing w:line="360" w:lineRule="auto"/>
        <w:rPr>
          <w:sz w:val="28"/>
          <w:szCs w:val="28"/>
          <w:lang w:val="en-GB"/>
        </w:rPr>
      </w:pPr>
      <w:r w:rsidRPr="00C2182E">
        <w:rPr>
          <w:sz w:val="28"/>
          <w:szCs w:val="28"/>
          <w:lang w:val="en-GB"/>
        </w:rPr>
        <w:t xml:space="preserve">To discover how their fortunes changed, follow the route around the glass show cases and up the stairs to reach the top floor of the Tower. Feel free to take a closer look at the displays on your way. </w:t>
      </w:r>
    </w:p>
    <w:p w14:paraId="0966604F" w14:textId="77777777" w:rsidR="009133EB" w:rsidRPr="00C2182E" w:rsidRDefault="009133EB" w:rsidP="009133EB">
      <w:pPr>
        <w:spacing w:line="360" w:lineRule="auto"/>
        <w:rPr>
          <w:sz w:val="28"/>
          <w:szCs w:val="28"/>
          <w:lang w:val="en-GB"/>
        </w:rPr>
      </w:pPr>
    </w:p>
    <w:p w14:paraId="37896036" w14:textId="77777777" w:rsidR="009133EB" w:rsidRPr="00C2182E" w:rsidRDefault="009133EB" w:rsidP="009133EB">
      <w:pPr>
        <w:spacing w:line="360" w:lineRule="auto"/>
        <w:rPr>
          <w:sz w:val="28"/>
          <w:szCs w:val="28"/>
          <w:lang w:val="en-GB"/>
        </w:rPr>
      </w:pPr>
    </w:p>
    <w:p w14:paraId="2C3CC339" w14:textId="12702778"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9 The Military Moves Out</w:t>
      </w:r>
    </w:p>
    <w:p w14:paraId="321A1FC0" w14:textId="77777777" w:rsidR="009133EB" w:rsidRPr="00C2182E" w:rsidRDefault="009133EB" w:rsidP="009133EB">
      <w:pPr>
        <w:spacing w:line="360" w:lineRule="auto"/>
        <w:rPr>
          <w:sz w:val="28"/>
          <w:szCs w:val="28"/>
          <w:lang w:val="en-GB"/>
        </w:rPr>
      </w:pPr>
    </w:p>
    <w:p w14:paraId="2F40CB83" w14:textId="61E38367"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lastRenderedPageBreak/>
        <w:t>Narrator</w:t>
      </w:r>
      <w:r w:rsidR="009133EB" w:rsidRPr="00C2182E">
        <w:rPr>
          <w:rFonts w:ascii="Arial" w:hAnsi="Arial" w:cs="Arial"/>
          <w:sz w:val="28"/>
          <w:szCs w:val="28"/>
          <w:lang w:val="en-GB"/>
        </w:rPr>
        <w:t>:</w:t>
      </w:r>
    </w:p>
    <w:p w14:paraId="63CC345C" w14:textId="77777777" w:rsidR="009133EB" w:rsidRPr="00C2182E" w:rsidRDefault="009133EB" w:rsidP="009133EB">
      <w:pPr>
        <w:spacing w:line="360" w:lineRule="auto"/>
        <w:rPr>
          <w:sz w:val="28"/>
          <w:szCs w:val="28"/>
          <w:lang w:val="en-GB"/>
        </w:rPr>
      </w:pPr>
      <w:r w:rsidRPr="00C2182E">
        <w:rPr>
          <w:sz w:val="28"/>
          <w:szCs w:val="28"/>
          <w:lang w:val="en-GB"/>
        </w:rPr>
        <w:t xml:space="preserve">Walk around to the right of the huge dragon to find the display case that’s on your screen now. </w:t>
      </w:r>
    </w:p>
    <w:p w14:paraId="2C018A1C" w14:textId="77777777" w:rsidR="009133EB" w:rsidRPr="00C2182E" w:rsidRDefault="009133EB" w:rsidP="009133EB">
      <w:pPr>
        <w:spacing w:line="360" w:lineRule="auto"/>
        <w:rPr>
          <w:sz w:val="28"/>
          <w:szCs w:val="28"/>
          <w:lang w:val="en-GB"/>
        </w:rPr>
      </w:pPr>
    </w:p>
    <w:p w14:paraId="521C2219" w14:textId="77777777" w:rsidR="009133EB" w:rsidRPr="00C2182E" w:rsidRDefault="009133EB" w:rsidP="009133EB">
      <w:pPr>
        <w:spacing w:line="360" w:lineRule="auto"/>
        <w:rPr>
          <w:sz w:val="28"/>
          <w:szCs w:val="28"/>
          <w:lang w:val="en-GB"/>
        </w:rPr>
      </w:pPr>
      <w:r w:rsidRPr="00C2182E">
        <w:rPr>
          <w:sz w:val="28"/>
          <w:szCs w:val="28"/>
          <w:lang w:val="en-GB"/>
        </w:rPr>
        <w:t xml:space="preserve">The Constable of the Tower of London has been officially responsible for running the Tower from the start: William the Conqueror appointed the first one in 1078. From the 1700s, Constables were senior military officers; this coat belonged to the Duke of Wellington, who was Constable for more than 25 years until he died in 1852. </w:t>
      </w:r>
    </w:p>
    <w:p w14:paraId="1C54EF54" w14:textId="77777777" w:rsidR="009133EB" w:rsidRPr="00C2182E" w:rsidRDefault="009133EB" w:rsidP="009133EB">
      <w:pPr>
        <w:spacing w:line="360" w:lineRule="auto"/>
        <w:rPr>
          <w:sz w:val="28"/>
          <w:szCs w:val="28"/>
          <w:lang w:val="en-GB"/>
        </w:rPr>
      </w:pPr>
    </w:p>
    <w:p w14:paraId="016E1F9E" w14:textId="77777777" w:rsidR="009133EB" w:rsidRPr="00C2182E" w:rsidRDefault="009133EB" w:rsidP="009133EB">
      <w:pPr>
        <w:spacing w:line="360" w:lineRule="auto"/>
        <w:rPr>
          <w:sz w:val="28"/>
          <w:szCs w:val="28"/>
          <w:lang w:val="en-GB"/>
        </w:rPr>
      </w:pPr>
      <w:r w:rsidRPr="00C2182E">
        <w:rPr>
          <w:sz w:val="28"/>
          <w:szCs w:val="28"/>
          <w:lang w:val="en-GB"/>
        </w:rPr>
        <w:t>Look at his buttons, decorated with the White Tower – we’ve shown one on your screen. Now feel free to move around the room and explore the displays while you listen.</w:t>
      </w:r>
    </w:p>
    <w:p w14:paraId="78BFA96A" w14:textId="77777777" w:rsidR="009133EB" w:rsidRPr="00C2182E" w:rsidRDefault="009133EB" w:rsidP="009133EB">
      <w:pPr>
        <w:spacing w:line="360" w:lineRule="auto"/>
        <w:rPr>
          <w:sz w:val="28"/>
          <w:szCs w:val="28"/>
          <w:lang w:val="en-GB"/>
        </w:rPr>
      </w:pPr>
    </w:p>
    <w:p w14:paraId="6BD3507A" w14:textId="77777777" w:rsidR="009133EB" w:rsidRDefault="009133EB" w:rsidP="009133EB">
      <w:pPr>
        <w:spacing w:line="360" w:lineRule="auto"/>
        <w:rPr>
          <w:sz w:val="28"/>
          <w:szCs w:val="28"/>
          <w:lang w:val="en-GB"/>
        </w:rPr>
      </w:pPr>
      <w:r w:rsidRPr="00C2182E">
        <w:rPr>
          <w:sz w:val="28"/>
          <w:szCs w:val="28"/>
          <w:lang w:val="en-GB"/>
        </w:rPr>
        <w:t xml:space="preserve">The powerful Ordnance Office had </w:t>
      </w:r>
      <w:proofErr w:type="gramStart"/>
      <w:r w:rsidRPr="00C2182E">
        <w:rPr>
          <w:sz w:val="28"/>
          <w:szCs w:val="28"/>
          <w:lang w:val="en-GB"/>
        </w:rPr>
        <w:t>been in charge of</w:t>
      </w:r>
      <w:proofErr w:type="gramEnd"/>
      <w:r w:rsidRPr="00C2182E">
        <w:rPr>
          <w:sz w:val="28"/>
          <w:szCs w:val="28"/>
          <w:lang w:val="en-GB"/>
        </w:rPr>
        <w:t xml:space="preserve"> the nation’s arms and armour for hundreds of years. By the time Wellington was Constable, they occupied most of the Tower’s buildings. But in the mid-1800s, all that changed. </w:t>
      </w:r>
    </w:p>
    <w:p w14:paraId="4123F0DE" w14:textId="77777777" w:rsidR="00C2182E" w:rsidRPr="00C2182E" w:rsidRDefault="00C2182E" w:rsidP="009133EB">
      <w:pPr>
        <w:spacing w:line="360" w:lineRule="auto"/>
        <w:rPr>
          <w:sz w:val="28"/>
          <w:szCs w:val="28"/>
          <w:lang w:val="en-GB"/>
        </w:rPr>
      </w:pPr>
    </w:p>
    <w:p w14:paraId="24C33F33" w14:textId="77777777" w:rsidR="009133EB" w:rsidRPr="00C2182E" w:rsidRDefault="009133EB" w:rsidP="009133EB">
      <w:pPr>
        <w:spacing w:line="360" w:lineRule="auto"/>
        <w:rPr>
          <w:sz w:val="28"/>
          <w:szCs w:val="28"/>
          <w:lang w:val="en-GB"/>
        </w:rPr>
      </w:pPr>
      <w:r w:rsidRPr="00C2182E">
        <w:rPr>
          <w:sz w:val="28"/>
          <w:szCs w:val="28"/>
          <w:lang w:val="en-GB"/>
        </w:rPr>
        <w:t xml:space="preserve">The </w:t>
      </w:r>
      <w:proofErr w:type="gramStart"/>
      <w:r w:rsidRPr="00C2182E">
        <w:rPr>
          <w:sz w:val="28"/>
          <w:szCs w:val="28"/>
          <w:lang w:val="en-GB"/>
        </w:rPr>
        <w:t>main focus</w:t>
      </w:r>
      <w:proofErr w:type="gramEnd"/>
      <w:r w:rsidRPr="00C2182E">
        <w:rPr>
          <w:sz w:val="28"/>
          <w:szCs w:val="28"/>
          <w:lang w:val="en-GB"/>
        </w:rPr>
        <w:t xml:space="preserve"> of the Tower began to switch from military storehouse to museum. Visitor numbers increased dramatically. The Ordnance Office moved out and was later disbanded. But much of its extraordinary store of historic weapons stayed here. These treasures are still at the heart of the Royal Armouries collection – and you can see some of them on display here, in their historic setting. </w:t>
      </w:r>
    </w:p>
    <w:p w14:paraId="715C4A23" w14:textId="77777777" w:rsidR="009133EB" w:rsidRPr="00C2182E" w:rsidRDefault="009133EB" w:rsidP="009133EB">
      <w:pPr>
        <w:spacing w:line="360" w:lineRule="auto"/>
        <w:rPr>
          <w:sz w:val="28"/>
          <w:szCs w:val="28"/>
          <w:lang w:val="en-GB"/>
        </w:rPr>
      </w:pPr>
    </w:p>
    <w:p w14:paraId="7C950CE8" w14:textId="77777777" w:rsidR="009133EB" w:rsidRPr="00C2182E" w:rsidRDefault="009133EB" w:rsidP="009133EB">
      <w:pPr>
        <w:spacing w:line="360" w:lineRule="auto"/>
        <w:rPr>
          <w:sz w:val="28"/>
          <w:szCs w:val="28"/>
          <w:lang w:val="en-GB"/>
        </w:rPr>
      </w:pPr>
      <w:r w:rsidRPr="00C2182E">
        <w:rPr>
          <w:sz w:val="28"/>
          <w:szCs w:val="28"/>
          <w:lang w:val="en-GB"/>
        </w:rPr>
        <w:t>One historic weapon is particularly chilling. You’ll find it in this same gallery.</w:t>
      </w:r>
    </w:p>
    <w:p w14:paraId="7D1D2B92" w14:textId="77777777" w:rsidR="009133EB" w:rsidRPr="00C2182E" w:rsidRDefault="009133EB" w:rsidP="009133EB">
      <w:pPr>
        <w:spacing w:line="360" w:lineRule="auto"/>
        <w:rPr>
          <w:sz w:val="28"/>
          <w:szCs w:val="28"/>
          <w:lang w:val="en-GB"/>
        </w:rPr>
      </w:pPr>
    </w:p>
    <w:p w14:paraId="631D73A7" w14:textId="77777777" w:rsidR="009133EB" w:rsidRPr="00C2182E" w:rsidRDefault="009133EB" w:rsidP="009133EB">
      <w:pPr>
        <w:spacing w:line="360" w:lineRule="auto"/>
        <w:rPr>
          <w:sz w:val="28"/>
          <w:szCs w:val="28"/>
          <w:lang w:val="en-GB"/>
        </w:rPr>
      </w:pPr>
    </w:p>
    <w:p w14:paraId="7BEAB1FE" w14:textId="4F80DB33"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10 The Execution Block</w:t>
      </w:r>
    </w:p>
    <w:p w14:paraId="75BB65CA" w14:textId="77777777" w:rsidR="009133EB" w:rsidRPr="00C2182E" w:rsidRDefault="009133EB" w:rsidP="009133EB">
      <w:pPr>
        <w:spacing w:line="360" w:lineRule="auto"/>
        <w:rPr>
          <w:sz w:val="28"/>
          <w:szCs w:val="28"/>
          <w:lang w:val="en-GB"/>
        </w:rPr>
      </w:pPr>
    </w:p>
    <w:p w14:paraId="313CF4CA" w14:textId="7206FF31"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0A87AD59" w14:textId="7F8E0B11" w:rsidR="009133EB" w:rsidRPr="00C2182E" w:rsidRDefault="009133EB" w:rsidP="009133EB">
      <w:pPr>
        <w:spacing w:line="360" w:lineRule="auto"/>
        <w:rPr>
          <w:sz w:val="28"/>
          <w:szCs w:val="28"/>
          <w:lang w:val="en-GB"/>
        </w:rPr>
      </w:pPr>
      <w:r w:rsidRPr="00C2182E">
        <w:rPr>
          <w:sz w:val="28"/>
          <w:szCs w:val="28"/>
          <w:lang w:val="en-GB"/>
        </w:rPr>
        <w:t>This is one of the most iconic objects associated with the Tower of London: the execution block.</w:t>
      </w:r>
      <w:r w:rsidR="00C2182E" w:rsidRPr="00C2182E">
        <w:rPr>
          <w:sz w:val="28"/>
          <w:szCs w:val="28"/>
          <w:lang w:val="en-GB"/>
        </w:rPr>
        <w:t xml:space="preserve"> </w:t>
      </w:r>
    </w:p>
    <w:p w14:paraId="1211D925" w14:textId="77777777" w:rsidR="009133EB" w:rsidRPr="00C2182E" w:rsidRDefault="009133EB" w:rsidP="009133EB">
      <w:pPr>
        <w:spacing w:line="360" w:lineRule="auto"/>
        <w:rPr>
          <w:sz w:val="28"/>
          <w:szCs w:val="28"/>
          <w:lang w:val="en-GB"/>
        </w:rPr>
      </w:pPr>
    </w:p>
    <w:p w14:paraId="51C4218E" w14:textId="77777777" w:rsidR="009133EB" w:rsidRPr="00C2182E" w:rsidRDefault="009133EB" w:rsidP="009133EB">
      <w:pPr>
        <w:spacing w:line="360" w:lineRule="auto"/>
        <w:rPr>
          <w:sz w:val="28"/>
          <w:szCs w:val="28"/>
          <w:lang w:val="en-GB"/>
        </w:rPr>
      </w:pPr>
      <w:r w:rsidRPr="00C2182E">
        <w:rPr>
          <w:sz w:val="28"/>
          <w:szCs w:val="28"/>
          <w:lang w:val="en-GB"/>
        </w:rPr>
        <w:t xml:space="preserve">Most prisoners in the Tower who were sentenced to death were executed just outside the Tower walls, on Tower Hill. For common criminals, this would mean hanging. But for the aristocracy, the punishment was beheading. This </w:t>
      </w:r>
      <w:proofErr w:type="gramStart"/>
      <w:r w:rsidRPr="00C2182E">
        <w:rPr>
          <w:sz w:val="28"/>
          <w:szCs w:val="28"/>
          <w:lang w:val="en-GB"/>
        </w:rPr>
        <w:t>particular block</w:t>
      </w:r>
      <w:proofErr w:type="gramEnd"/>
      <w:r w:rsidRPr="00C2182E">
        <w:rPr>
          <w:sz w:val="28"/>
          <w:szCs w:val="28"/>
          <w:lang w:val="en-GB"/>
        </w:rPr>
        <w:t xml:space="preserve"> is thought to have been used at the execution of Simon, Lord Lovat, in 1747. Lovat had been involved in a rebellion against the </w:t>
      </w:r>
      <w:proofErr w:type="gramStart"/>
      <w:r w:rsidRPr="00C2182E">
        <w:rPr>
          <w:sz w:val="28"/>
          <w:szCs w:val="28"/>
          <w:lang w:val="en-GB"/>
        </w:rPr>
        <w:t>king, and</w:t>
      </w:r>
      <w:proofErr w:type="gramEnd"/>
      <w:r w:rsidRPr="00C2182E">
        <w:rPr>
          <w:sz w:val="28"/>
          <w:szCs w:val="28"/>
          <w:lang w:val="en-GB"/>
        </w:rPr>
        <w:t xml:space="preserve"> was the last person to be publicly beheaded on Tower Hill. He was eighty years old.</w:t>
      </w:r>
    </w:p>
    <w:p w14:paraId="6C481881" w14:textId="77777777" w:rsidR="009133EB" w:rsidRPr="00C2182E" w:rsidRDefault="009133EB" w:rsidP="009133EB">
      <w:pPr>
        <w:spacing w:line="360" w:lineRule="auto"/>
        <w:rPr>
          <w:sz w:val="28"/>
          <w:szCs w:val="28"/>
          <w:lang w:val="en-GB"/>
        </w:rPr>
      </w:pPr>
    </w:p>
    <w:p w14:paraId="24E0F77D" w14:textId="77777777" w:rsidR="009133EB" w:rsidRPr="00C2182E" w:rsidRDefault="009133EB" w:rsidP="009133EB">
      <w:pPr>
        <w:spacing w:line="360" w:lineRule="auto"/>
        <w:rPr>
          <w:sz w:val="28"/>
          <w:szCs w:val="28"/>
          <w:lang w:val="en-GB"/>
        </w:rPr>
      </w:pPr>
      <w:r w:rsidRPr="00C2182E">
        <w:rPr>
          <w:sz w:val="28"/>
          <w:szCs w:val="28"/>
          <w:lang w:val="en-GB"/>
        </w:rPr>
        <w:t xml:space="preserve">Lovat would have knelt by the block and placed his upper chest in one of the cut-out areas and his chin in the other. This left his neck exposed for the axe. </w:t>
      </w:r>
    </w:p>
    <w:p w14:paraId="65833C2B" w14:textId="77777777" w:rsidR="009133EB" w:rsidRPr="00C2182E" w:rsidRDefault="009133EB" w:rsidP="009133EB">
      <w:pPr>
        <w:spacing w:line="360" w:lineRule="auto"/>
        <w:rPr>
          <w:sz w:val="28"/>
          <w:szCs w:val="28"/>
          <w:lang w:val="en-GB"/>
        </w:rPr>
      </w:pPr>
    </w:p>
    <w:p w14:paraId="76A81B94" w14:textId="77777777" w:rsidR="009133EB" w:rsidRPr="00C2182E" w:rsidRDefault="009133EB" w:rsidP="009133EB">
      <w:pPr>
        <w:spacing w:line="360" w:lineRule="auto"/>
        <w:rPr>
          <w:sz w:val="28"/>
          <w:szCs w:val="28"/>
          <w:lang w:val="en-GB"/>
        </w:rPr>
      </w:pPr>
      <w:r w:rsidRPr="00C2182E">
        <w:rPr>
          <w:sz w:val="28"/>
          <w:szCs w:val="28"/>
          <w:lang w:val="en-GB"/>
        </w:rPr>
        <w:t xml:space="preserve">The block is a unique survival – generally they seem to have been destroyed after use. But judging by illustrations of other executions, this one is quite large. And there may have been a reason for that. </w:t>
      </w:r>
    </w:p>
    <w:p w14:paraId="2A36F46E" w14:textId="77777777" w:rsidR="009133EB" w:rsidRPr="00C2182E" w:rsidRDefault="009133EB" w:rsidP="009133EB">
      <w:pPr>
        <w:spacing w:line="360" w:lineRule="auto"/>
        <w:rPr>
          <w:sz w:val="28"/>
          <w:szCs w:val="28"/>
          <w:lang w:val="en-GB"/>
        </w:rPr>
      </w:pPr>
    </w:p>
    <w:p w14:paraId="194BD696" w14:textId="77777777" w:rsidR="009133EB" w:rsidRPr="00C2182E" w:rsidRDefault="009133EB" w:rsidP="009133EB">
      <w:pPr>
        <w:spacing w:line="360" w:lineRule="auto"/>
        <w:rPr>
          <w:sz w:val="28"/>
          <w:szCs w:val="28"/>
          <w:lang w:val="en-GB"/>
        </w:rPr>
      </w:pPr>
      <w:r w:rsidRPr="00C2182E">
        <w:rPr>
          <w:sz w:val="28"/>
          <w:szCs w:val="28"/>
          <w:lang w:val="en-GB"/>
        </w:rPr>
        <w:lastRenderedPageBreak/>
        <w:t>Have a look at on your screen. It shows an illustration of a beheading on Tower Hill just eight months before Lovat’s own execution. Bridget Clifford:</w:t>
      </w:r>
    </w:p>
    <w:p w14:paraId="0D73FBEE" w14:textId="77777777" w:rsidR="009133EB" w:rsidRPr="00C2182E" w:rsidRDefault="009133EB" w:rsidP="009133EB">
      <w:pPr>
        <w:spacing w:line="360" w:lineRule="auto"/>
        <w:rPr>
          <w:sz w:val="28"/>
          <w:szCs w:val="28"/>
          <w:lang w:val="en-GB"/>
        </w:rPr>
      </w:pPr>
    </w:p>
    <w:p w14:paraId="35949F38" w14:textId="6998633A"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Bridget Clifford:</w:t>
      </w:r>
    </w:p>
    <w:p w14:paraId="21AD054E" w14:textId="713E8AC4" w:rsidR="009133EB" w:rsidRPr="00C2182E" w:rsidRDefault="009133EB" w:rsidP="009133EB">
      <w:pPr>
        <w:spacing w:line="360" w:lineRule="auto"/>
        <w:rPr>
          <w:sz w:val="28"/>
          <w:szCs w:val="28"/>
          <w:lang w:val="en-GB"/>
        </w:rPr>
      </w:pPr>
      <w:r w:rsidRPr="00C2182E">
        <w:rPr>
          <w:sz w:val="28"/>
          <w:szCs w:val="28"/>
          <w:lang w:val="en-GB"/>
        </w:rPr>
        <w:t>There is the suggestion that the bigger block was used for spectacle: on something like Tower Hill, if you’ve got thousands of people there, the person being executed is going to be a very long way away and you want to be able to see what’s happening. And part of this is also to discourage people from thinking of doing similar things!</w:t>
      </w:r>
      <w:r w:rsidR="00C2182E" w:rsidRPr="00C2182E">
        <w:rPr>
          <w:sz w:val="28"/>
          <w:szCs w:val="28"/>
          <w:lang w:val="en-GB"/>
        </w:rPr>
        <w:t xml:space="preserve"> </w:t>
      </w:r>
    </w:p>
    <w:p w14:paraId="05B152A3" w14:textId="77777777" w:rsidR="009133EB" w:rsidRPr="00C2182E" w:rsidRDefault="009133EB" w:rsidP="009133EB">
      <w:pPr>
        <w:spacing w:line="360" w:lineRule="auto"/>
        <w:rPr>
          <w:sz w:val="28"/>
          <w:szCs w:val="28"/>
          <w:lang w:val="en-GB"/>
        </w:rPr>
      </w:pPr>
    </w:p>
    <w:p w14:paraId="7EBBEDC2" w14:textId="70ADBA97"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 xml:space="preserve">: </w:t>
      </w:r>
    </w:p>
    <w:p w14:paraId="0A9D34AD" w14:textId="77777777" w:rsidR="009133EB" w:rsidRPr="00C2182E" w:rsidRDefault="009133EB" w:rsidP="009133EB">
      <w:pPr>
        <w:spacing w:line="360" w:lineRule="auto"/>
        <w:rPr>
          <w:sz w:val="28"/>
          <w:szCs w:val="28"/>
          <w:lang w:val="en-GB"/>
        </w:rPr>
      </w:pPr>
      <w:r w:rsidRPr="00C2182E">
        <w:rPr>
          <w:sz w:val="28"/>
          <w:szCs w:val="28"/>
          <w:lang w:val="en-GB"/>
        </w:rPr>
        <w:t xml:space="preserve">Before you leave this room, </w:t>
      </w:r>
      <w:proofErr w:type="gramStart"/>
      <w:r w:rsidRPr="00C2182E">
        <w:rPr>
          <w:sz w:val="28"/>
          <w:szCs w:val="28"/>
          <w:lang w:val="en-GB"/>
        </w:rPr>
        <w:t>take a look</w:t>
      </w:r>
      <w:proofErr w:type="gramEnd"/>
      <w:r w:rsidRPr="00C2182E">
        <w:rPr>
          <w:sz w:val="28"/>
          <w:szCs w:val="28"/>
          <w:lang w:val="en-GB"/>
        </w:rPr>
        <w:t xml:space="preserve"> out of the windows. Up here, you’re at the highest point of your visit to the Tower. Even with today’s skyline, you’ll get a sense of how this massive fortress dominated the area. </w:t>
      </w:r>
    </w:p>
    <w:p w14:paraId="4BFA7470" w14:textId="77777777" w:rsidR="009133EB" w:rsidRPr="00C2182E" w:rsidRDefault="009133EB" w:rsidP="009133EB">
      <w:pPr>
        <w:spacing w:line="360" w:lineRule="auto"/>
        <w:rPr>
          <w:sz w:val="28"/>
          <w:szCs w:val="28"/>
          <w:lang w:val="en-GB"/>
        </w:rPr>
      </w:pPr>
    </w:p>
    <w:p w14:paraId="3142B83B" w14:textId="77777777" w:rsidR="005618D5" w:rsidRPr="00C2182E" w:rsidRDefault="005618D5" w:rsidP="009133EB">
      <w:pPr>
        <w:spacing w:line="360" w:lineRule="auto"/>
        <w:rPr>
          <w:sz w:val="28"/>
          <w:szCs w:val="28"/>
          <w:lang w:val="en-GB"/>
        </w:rPr>
      </w:pPr>
    </w:p>
    <w:p w14:paraId="6251D13D" w14:textId="69C8F1B8"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11 Tower Discoveries</w:t>
      </w:r>
    </w:p>
    <w:p w14:paraId="77D50838" w14:textId="77777777" w:rsidR="009133EB" w:rsidRPr="00C2182E" w:rsidRDefault="009133EB" w:rsidP="009133EB">
      <w:pPr>
        <w:spacing w:line="360" w:lineRule="auto"/>
        <w:rPr>
          <w:sz w:val="28"/>
          <w:szCs w:val="28"/>
          <w:lang w:val="en-GB"/>
        </w:rPr>
      </w:pPr>
    </w:p>
    <w:p w14:paraId="42A93E3C" w14:textId="5D9C4097"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71C5613B" w14:textId="77777777" w:rsidR="009133EB" w:rsidRPr="00C2182E" w:rsidRDefault="009133EB" w:rsidP="009133EB">
      <w:pPr>
        <w:spacing w:line="360" w:lineRule="auto"/>
        <w:rPr>
          <w:sz w:val="28"/>
          <w:szCs w:val="28"/>
          <w:lang w:val="en-GB"/>
        </w:rPr>
      </w:pPr>
      <w:r w:rsidRPr="00C2182E">
        <w:rPr>
          <w:sz w:val="28"/>
          <w:szCs w:val="28"/>
          <w:lang w:val="en-GB"/>
        </w:rPr>
        <w:t xml:space="preserve">During your visit to the White Tower, you’ve seen an astonishing range of objects from the Royal Armouries collection. But there are still new objects being found – new discoveries being made – revealing long-hidden secrets about the Tower and the people who lived here. </w:t>
      </w:r>
    </w:p>
    <w:p w14:paraId="3C3001AE" w14:textId="77777777" w:rsidR="009133EB" w:rsidRPr="00C2182E" w:rsidRDefault="009133EB" w:rsidP="009133EB">
      <w:pPr>
        <w:spacing w:line="360" w:lineRule="auto"/>
        <w:rPr>
          <w:sz w:val="28"/>
          <w:szCs w:val="28"/>
          <w:lang w:val="en-GB"/>
        </w:rPr>
      </w:pPr>
    </w:p>
    <w:p w14:paraId="18BD43C2" w14:textId="77777777" w:rsidR="009133EB" w:rsidRPr="00C2182E" w:rsidRDefault="009133EB" w:rsidP="009133EB">
      <w:pPr>
        <w:spacing w:line="360" w:lineRule="auto"/>
        <w:rPr>
          <w:sz w:val="28"/>
          <w:szCs w:val="28"/>
          <w:lang w:val="en-GB"/>
        </w:rPr>
      </w:pPr>
      <w:r w:rsidRPr="00C2182E">
        <w:rPr>
          <w:sz w:val="28"/>
          <w:szCs w:val="28"/>
          <w:lang w:val="en-GB"/>
        </w:rPr>
        <w:t xml:space="preserve">In a moment, you’ll complete your tour by going all the way downstairs to the basement. But before you go, spend some time exploring this interactive </w:t>
      </w:r>
      <w:r w:rsidRPr="00C2182E">
        <w:rPr>
          <w:sz w:val="28"/>
          <w:szCs w:val="28"/>
          <w:lang w:val="en-GB"/>
        </w:rPr>
        <w:lastRenderedPageBreak/>
        <w:t>model. Choose an object and press the button to see where it was discovered.</w:t>
      </w:r>
    </w:p>
    <w:p w14:paraId="2FDD3142" w14:textId="77777777" w:rsidR="009133EB" w:rsidRPr="00C2182E" w:rsidRDefault="009133EB" w:rsidP="009133EB">
      <w:pPr>
        <w:spacing w:line="360" w:lineRule="auto"/>
        <w:rPr>
          <w:sz w:val="28"/>
          <w:szCs w:val="28"/>
          <w:lang w:val="en-GB"/>
        </w:rPr>
      </w:pPr>
    </w:p>
    <w:p w14:paraId="53B78B44" w14:textId="77777777" w:rsidR="009133EB" w:rsidRPr="00C2182E" w:rsidRDefault="009133EB" w:rsidP="009133EB">
      <w:pPr>
        <w:spacing w:line="360" w:lineRule="auto"/>
        <w:rPr>
          <w:sz w:val="28"/>
          <w:szCs w:val="28"/>
          <w:lang w:val="en-GB"/>
        </w:rPr>
      </w:pPr>
      <w:r w:rsidRPr="00C2182E">
        <w:rPr>
          <w:sz w:val="28"/>
          <w:szCs w:val="28"/>
          <w:lang w:val="en-GB"/>
        </w:rPr>
        <w:t xml:space="preserve"> </w:t>
      </w:r>
    </w:p>
    <w:p w14:paraId="436684D2" w14:textId="359A3EDE" w:rsidR="009133EB" w:rsidRPr="00C2182E" w:rsidRDefault="005618D5" w:rsidP="005618D5">
      <w:pPr>
        <w:pStyle w:val="Heading2"/>
        <w:rPr>
          <w:rFonts w:ascii="Arial" w:hAnsi="Arial" w:cs="Arial"/>
          <w:sz w:val="28"/>
          <w:szCs w:val="28"/>
          <w:lang w:val="en-GB"/>
        </w:rPr>
      </w:pPr>
      <w:r w:rsidRPr="00C2182E">
        <w:rPr>
          <w:rFonts w:ascii="Arial" w:hAnsi="Arial" w:cs="Arial"/>
          <w:sz w:val="28"/>
          <w:szCs w:val="28"/>
          <w:lang w:val="en-GB"/>
        </w:rPr>
        <w:t xml:space="preserve">Stop </w:t>
      </w:r>
      <w:r w:rsidR="009133EB" w:rsidRPr="00C2182E">
        <w:rPr>
          <w:rFonts w:ascii="Arial" w:hAnsi="Arial" w:cs="Arial"/>
          <w:sz w:val="28"/>
          <w:szCs w:val="28"/>
          <w:lang w:val="en-GB"/>
        </w:rPr>
        <w:t>12 The Basement</w:t>
      </w:r>
    </w:p>
    <w:p w14:paraId="4F025351" w14:textId="77777777" w:rsidR="009133EB" w:rsidRPr="00C2182E" w:rsidRDefault="009133EB" w:rsidP="009133EB">
      <w:pPr>
        <w:spacing w:line="360" w:lineRule="auto"/>
        <w:rPr>
          <w:sz w:val="28"/>
          <w:szCs w:val="28"/>
          <w:lang w:val="en-GB"/>
        </w:rPr>
      </w:pPr>
    </w:p>
    <w:p w14:paraId="27431AE7" w14:textId="0877C0A4" w:rsidR="009133EB" w:rsidRPr="00C2182E" w:rsidRDefault="005618D5" w:rsidP="005618D5">
      <w:pPr>
        <w:pStyle w:val="Heading3"/>
        <w:rPr>
          <w:rFonts w:ascii="Arial" w:hAnsi="Arial" w:cs="Arial"/>
          <w:sz w:val="28"/>
          <w:szCs w:val="28"/>
          <w:lang w:val="en-GB"/>
        </w:rPr>
      </w:pPr>
      <w:r w:rsidRPr="00C2182E">
        <w:rPr>
          <w:rFonts w:ascii="Arial" w:hAnsi="Arial" w:cs="Arial"/>
          <w:sz w:val="28"/>
          <w:szCs w:val="28"/>
          <w:lang w:val="en-GB"/>
        </w:rPr>
        <w:t>Narrator</w:t>
      </w:r>
      <w:r w:rsidR="009133EB" w:rsidRPr="00C2182E">
        <w:rPr>
          <w:rFonts w:ascii="Arial" w:hAnsi="Arial" w:cs="Arial"/>
          <w:sz w:val="28"/>
          <w:szCs w:val="28"/>
          <w:lang w:val="en-GB"/>
        </w:rPr>
        <w:t>:</w:t>
      </w:r>
    </w:p>
    <w:p w14:paraId="546BC68A" w14:textId="77777777" w:rsidR="009133EB" w:rsidRPr="00C2182E" w:rsidRDefault="009133EB" w:rsidP="009133EB">
      <w:pPr>
        <w:spacing w:line="360" w:lineRule="auto"/>
        <w:rPr>
          <w:sz w:val="28"/>
          <w:szCs w:val="28"/>
          <w:lang w:val="en-GB"/>
        </w:rPr>
      </w:pPr>
      <w:r w:rsidRPr="00C2182E">
        <w:rPr>
          <w:sz w:val="28"/>
          <w:szCs w:val="28"/>
          <w:lang w:val="en-GB"/>
        </w:rPr>
        <w:t>We’re now in the lowest, most secure part of the Tower. This basement has been used for keeping important objects safe, right through the Tower’s history from palace to storehouse. *It also has more sinister associations – as a place where prisoners could be held.</w:t>
      </w:r>
    </w:p>
    <w:p w14:paraId="45AC85EE" w14:textId="77777777" w:rsidR="009133EB" w:rsidRPr="00C2182E" w:rsidRDefault="009133EB" w:rsidP="009133EB">
      <w:pPr>
        <w:spacing w:line="360" w:lineRule="auto"/>
        <w:rPr>
          <w:sz w:val="28"/>
          <w:szCs w:val="28"/>
          <w:lang w:val="en-GB"/>
        </w:rPr>
      </w:pPr>
    </w:p>
    <w:p w14:paraId="069AE796" w14:textId="77777777" w:rsidR="009133EB" w:rsidRPr="00C2182E" w:rsidRDefault="009133EB" w:rsidP="009133EB">
      <w:pPr>
        <w:spacing w:line="360" w:lineRule="auto"/>
        <w:rPr>
          <w:sz w:val="28"/>
          <w:szCs w:val="28"/>
          <w:lang w:val="en-GB"/>
        </w:rPr>
      </w:pPr>
      <w:r w:rsidRPr="00C2182E">
        <w:rPr>
          <w:sz w:val="28"/>
          <w:szCs w:val="28"/>
          <w:lang w:val="en-GB"/>
        </w:rPr>
        <w:t>Before you leave, look down through the glass panel in the floor. Below, you can see part of the original foundations of the White Tower – taking us right back to the beginning of the Tower of London story, when William the Conqueror chose this spot to build his fortress. A fortress that’s still standing, nearly a thousand years later.</w:t>
      </w:r>
    </w:p>
    <w:p w14:paraId="7FB31D16" w14:textId="77777777" w:rsidR="009133EB" w:rsidRPr="00C2182E" w:rsidRDefault="009133EB" w:rsidP="009133EB">
      <w:pPr>
        <w:spacing w:line="360" w:lineRule="auto"/>
        <w:rPr>
          <w:sz w:val="28"/>
          <w:szCs w:val="28"/>
          <w:lang w:val="en-GB"/>
        </w:rPr>
      </w:pPr>
    </w:p>
    <w:p w14:paraId="156FCCA8" w14:textId="77777777" w:rsidR="009133EB" w:rsidRPr="00C2182E" w:rsidRDefault="009133EB" w:rsidP="009133EB">
      <w:pPr>
        <w:spacing w:line="360" w:lineRule="auto"/>
        <w:rPr>
          <w:sz w:val="28"/>
          <w:szCs w:val="28"/>
          <w:lang w:val="en-GB"/>
        </w:rPr>
      </w:pPr>
      <w:r w:rsidRPr="00C2182E">
        <w:rPr>
          <w:sz w:val="28"/>
          <w:szCs w:val="28"/>
          <w:lang w:val="en-GB"/>
        </w:rPr>
        <w:t xml:space="preserve">We’ve come to the end of the White Tower tour; but, on your way through the shop, don’t miss the deep well, which supplied fresh water for the fortress. And there’s plenty more to see and do once you’re back outside. Why not choose another tour from the audio tours menu? </w:t>
      </w:r>
    </w:p>
    <w:p w14:paraId="50451C24" w14:textId="01D7716B" w:rsidR="00BE5C81" w:rsidRPr="00C2182E" w:rsidRDefault="00BE5C81" w:rsidP="00746284">
      <w:pPr>
        <w:spacing w:line="360" w:lineRule="auto"/>
        <w:rPr>
          <w:sz w:val="28"/>
          <w:szCs w:val="28"/>
          <w:lang w:val="en-GB"/>
        </w:rPr>
      </w:pPr>
    </w:p>
    <w:p w14:paraId="318A76A8" w14:textId="77777777" w:rsidR="00C2182E" w:rsidRPr="00C2182E" w:rsidRDefault="00C2182E" w:rsidP="00746284">
      <w:pPr>
        <w:spacing w:line="360" w:lineRule="auto"/>
        <w:rPr>
          <w:sz w:val="28"/>
          <w:szCs w:val="28"/>
          <w:lang w:val="en-GB"/>
        </w:rPr>
      </w:pPr>
    </w:p>
    <w:p w14:paraId="415EA2BC" w14:textId="6DC16970" w:rsidR="00C2182E" w:rsidRPr="00C2182E" w:rsidRDefault="00C2182E" w:rsidP="00C2182E">
      <w:pPr>
        <w:pStyle w:val="Heading2"/>
        <w:rPr>
          <w:rFonts w:ascii="Arial" w:hAnsi="Arial" w:cs="Arial"/>
          <w:sz w:val="28"/>
          <w:szCs w:val="28"/>
          <w:u w:val="none"/>
          <w:lang w:val="en-GB"/>
        </w:rPr>
      </w:pPr>
      <w:r w:rsidRPr="00C2182E">
        <w:rPr>
          <w:rFonts w:ascii="Arial" w:hAnsi="Arial" w:cs="Arial"/>
          <w:sz w:val="28"/>
          <w:szCs w:val="28"/>
          <w:u w:val="none"/>
          <w:lang w:val="en-GB"/>
        </w:rPr>
        <w:t>[End of Tour]</w:t>
      </w:r>
    </w:p>
    <w:sectPr w:rsidR="00C2182E" w:rsidRPr="00C2182E"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4492" w14:textId="77777777" w:rsidR="00773D06" w:rsidRDefault="00773D06" w:rsidP="002576BB">
      <w:r>
        <w:separator/>
      </w:r>
    </w:p>
  </w:endnote>
  <w:endnote w:type="continuationSeparator" w:id="0">
    <w:p w14:paraId="01B2A086" w14:textId="77777777" w:rsidR="00773D06" w:rsidRDefault="00773D06" w:rsidP="002576BB">
      <w:r>
        <w:continuationSeparator/>
      </w:r>
    </w:p>
  </w:endnote>
  <w:endnote w:type="continuationNotice" w:id="1">
    <w:p w14:paraId="6619FA16" w14:textId="77777777" w:rsidR="00773D06" w:rsidRDefault="0077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38A6" w14:textId="77777777" w:rsidR="00773D06" w:rsidRDefault="00773D06" w:rsidP="002576BB">
      <w:r>
        <w:separator/>
      </w:r>
    </w:p>
  </w:footnote>
  <w:footnote w:type="continuationSeparator" w:id="0">
    <w:p w14:paraId="1B97A8ED" w14:textId="77777777" w:rsidR="00773D06" w:rsidRDefault="00773D06" w:rsidP="002576BB">
      <w:r>
        <w:continuationSeparator/>
      </w:r>
    </w:p>
  </w:footnote>
  <w:footnote w:type="continuationNotice" w:id="1">
    <w:p w14:paraId="1FC01B7D" w14:textId="77777777" w:rsidR="00773D06" w:rsidRDefault="00773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80348"/>
    <w:rsid w:val="00191A26"/>
    <w:rsid w:val="001D2273"/>
    <w:rsid w:val="001F319C"/>
    <w:rsid w:val="00203628"/>
    <w:rsid w:val="002229D4"/>
    <w:rsid w:val="00224E36"/>
    <w:rsid w:val="0022572C"/>
    <w:rsid w:val="002555C8"/>
    <w:rsid w:val="002576BB"/>
    <w:rsid w:val="002730A7"/>
    <w:rsid w:val="00275FA7"/>
    <w:rsid w:val="00282704"/>
    <w:rsid w:val="00291169"/>
    <w:rsid w:val="00295137"/>
    <w:rsid w:val="002B1FD6"/>
    <w:rsid w:val="002C5414"/>
    <w:rsid w:val="002E3A40"/>
    <w:rsid w:val="0030419F"/>
    <w:rsid w:val="00355884"/>
    <w:rsid w:val="00370F8B"/>
    <w:rsid w:val="003915DB"/>
    <w:rsid w:val="003A60FA"/>
    <w:rsid w:val="003E3AAB"/>
    <w:rsid w:val="003F09E3"/>
    <w:rsid w:val="003F4CB4"/>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C4"/>
    <w:rsid w:val="00551BF8"/>
    <w:rsid w:val="00560674"/>
    <w:rsid w:val="005618D5"/>
    <w:rsid w:val="0056360D"/>
    <w:rsid w:val="0058348A"/>
    <w:rsid w:val="005B49BE"/>
    <w:rsid w:val="005E639F"/>
    <w:rsid w:val="00613185"/>
    <w:rsid w:val="00620C9A"/>
    <w:rsid w:val="006248B3"/>
    <w:rsid w:val="00631C76"/>
    <w:rsid w:val="00632407"/>
    <w:rsid w:val="00640526"/>
    <w:rsid w:val="00643F24"/>
    <w:rsid w:val="00655E36"/>
    <w:rsid w:val="006746AB"/>
    <w:rsid w:val="006E595A"/>
    <w:rsid w:val="006F2215"/>
    <w:rsid w:val="006F37FC"/>
    <w:rsid w:val="0071654D"/>
    <w:rsid w:val="00721F81"/>
    <w:rsid w:val="0074528A"/>
    <w:rsid w:val="00746284"/>
    <w:rsid w:val="00761CE8"/>
    <w:rsid w:val="0076493C"/>
    <w:rsid w:val="00773D06"/>
    <w:rsid w:val="00774BC6"/>
    <w:rsid w:val="00776592"/>
    <w:rsid w:val="007B0100"/>
    <w:rsid w:val="007B5CC8"/>
    <w:rsid w:val="007D4BE7"/>
    <w:rsid w:val="00800157"/>
    <w:rsid w:val="00801ACD"/>
    <w:rsid w:val="0084147B"/>
    <w:rsid w:val="00871A95"/>
    <w:rsid w:val="008A308B"/>
    <w:rsid w:val="008A4C30"/>
    <w:rsid w:val="008A658A"/>
    <w:rsid w:val="008A678F"/>
    <w:rsid w:val="008B3297"/>
    <w:rsid w:val="008E00D6"/>
    <w:rsid w:val="009073FC"/>
    <w:rsid w:val="00911E99"/>
    <w:rsid w:val="009133EB"/>
    <w:rsid w:val="00915C3E"/>
    <w:rsid w:val="00923427"/>
    <w:rsid w:val="009438B9"/>
    <w:rsid w:val="00963597"/>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400A"/>
    <w:rsid w:val="00AC6847"/>
    <w:rsid w:val="00AD054E"/>
    <w:rsid w:val="00AE1C62"/>
    <w:rsid w:val="00B03680"/>
    <w:rsid w:val="00B11719"/>
    <w:rsid w:val="00B3404A"/>
    <w:rsid w:val="00B425B2"/>
    <w:rsid w:val="00B817F8"/>
    <w:rsid w:val="00BC08BC"/>
    <w:rsid w:val="00BD23FC"/>
    <w:rsid w:val="00BE5C81"/>
    <w:rsid w:val="00BF67D7"/>
    <w:rsid w:val="00C13E37"/>
    <w:rsid w:val="00C17777"/>
    <w:rsid w:val="00C2182E"/>
    <w:rsid w:val="00C27FA6"/>
    <w:rsid w:val="00C363EE"/>
    <w:rsid w:val="00C40E51"/>
    <w:rsid w:val="00C9268B"/>
    <w:rsid w:val="00C94AE4"/>
    <w:rsid w:val="00CA4CCB"/>
    <w:rsid w:val="00CA5F39"/>
    <w:rsid w:val="00CB56B1"/>
    <w:rsid w:val="00CB6D4C"/>
    <w:rsid w:val="00CC0F4A"/>
    <w:rsid w:val="00CD3CDA"/>
    <w:rsid w:val="00CE6F9C"/>
    <w:rsid w:val="00CF62DF"/>
    <w:rsid w:val="00D222CC"/>
    <w:rsid w:val="00D25864"/>
    <w:rsid w:val="00D33C53"/>
    <w:rsid w:val="00D35A46"/>
    <w:rsid w:val="00D41B77"/>
    <w:rsid w:val="00D659A2"/>
    <w:rsid w:val="00D929C2"/>
    <w:rsid w:val="00D94F0A"/>
    <w:rsid w:val="00D97727"/>
    <w:rsid w:val="00DB6E7E"/>
    <w:rsid w:val="00DD5F9F"/>
    <w:rsid w:val="00DE1FF6"/>
    <w:rsid w:val="00DE3FE3"/>
    <w:rsid w:val="00DF16C5"/>
    <w:rsid w:val="00E01430"/>
    <w:rsid w:val="00E03A79"/>
    <w:rsid w:val="00E04A10"/>
    <w:rsid w:val="00E132C2"/>
    <w:rsid w:val="00E9478C"/>
    <w:rsid w:val="00EB0CFE"/>
    <w:rsid w:val="00ED0B93"/>
    <w:rsid w:val="00EE67B2"/>
    <w:rsid w:val="00EF107B"/>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TMSDE-799384018-20241</_dlc_DocId>
    <_dlc_DocIdUrl xmlns="6a0bfff4-67be-4a96-b973-4401e8ac1668">
      <Url>https://historicroyalpalaces2.sharepoint.com/sites/TMS_Digital_Engagement_Workspace/_layouts/15/DocIdRedir.aspx?ID=TMSDE-799384018-20241</Url>
      <Description>TMSDE-799384018-20241</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6a0bfff4-67be-4a96-b973-4401e8ac1668"/>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311830fd-edab-4bb4-afbf-658c422cd60d"/>
    <ds:schemaRef ds:uri="19b1e386-cb82-4717-ab0b-dfbbab3dfdcd"/>
    <ds:schemaRef ds:uri="http://purl.org/dc/elements/1.1/"/>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05E3AF23-CCAE-48A7-B687-9B8E000E6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2374</Words>
  <Characters>13538</Characters>
  <Application>Microsoft Office Word</Application>
  <DocSecurity>0</DocSecurity>
  <Lines>112</Lines>
  <Paragraphs>31</Paragraphs>
  <ScaleCrop>false</ScaleCrop>
  <Company>Historic Royal Palaces</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7</cp:revision>
  <dcterms:created xsi:type="dcterms:W3CDTF">2024-04-23T00:30:00Z</dcterms:created>
  <dcterms:modified xsi:type="dcterms:W3CDTF">2024-04-30T11:54:00Z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8b954ef1-f678-4644-bc67-98423d557153</vt:lpwstr>
  </property>
</Properties>
</file>