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707191" w:rsidP="0077448D" w:rsidRDefault="00FF22DE" w14:paraId="3BD5C260" w14:textId="12BF0B45">
      <w:pPr>
        <w:pStyle w:val="SectionTitle"/>
      </w:pPr>
      <w:r>
        <w:t xml:space="preserve">Front </w:t>
      </w:r>
      <w:r w:rsidR="00DC68A5">
        <w:t>c</w:t>
      </w:r>
      <w:r>
        <w:t>over</w:t>
      </w:r>
    </w:p>
    <w:p w:rsidR="008C1F41" w:rsidP="0077448D" w:rsidRDefault="00E76B33" w14:paraId="0255FF67" w14:textId="2E0C785F">
      <w:pPr>
        <w:pStyle w:val="SectionTitle"/>
      </w:pPr>
      <w:r w:rsidRPr="009311F5">
        <w:drawing>
          <wp:anchor distT="0" distB="0" distL="114300" distR="114300" simplePos="0" relativeHeight="251658240" behindDoc="1" locked="0" layoutInCell="1" allowOverlap="1" wp14:anchorId="4569F73B" wp14:editId="053FB6F8">
            <wp:simplePos x="0" y="0"/>
            <wp:positionH relativeFrom="margin">
              <wp:align>left</wp:align>
            </wp:positionH>
            <wp:positionV relativeFrom="margin">
              <wp:posOffset>1125956</wp:posOffset>
            </wp:positionV>
            <wp:extent cx="4201160" cy="5963285"/>
            <wp:effectExtent l="0" t="0" r="8890" b="0"/>
            <wp:wrapTight wrapText="bothSides">
              <wp:wrapPolygon edited="0">
                <wp:start x="0" y="0"/>
                <wp:lineTo x="0" y="21529"/>
                <wp:lineTo x="21548" y="21529"/>
                <wp:lineTo x="21548" y="0"/>
                <wp:lineTo x="0" y="0"/>
              </wp:wrapPolygon>
            </wp:wrapTight>
            <wp:docPr id="633693784" name="Picture 1" descr="Front cover image. Photograph of a woman kneeling among numerous red ceramic poppies installed on thin black stems, set against a mossy stone wall background. The poppies were part of 'The Tower Remembers' installation at the Tower of London. The image promotes Historic Royal Palaces' 2025/26 impact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693784" name="Picture 1" descr="Front cover image. Photograph of a woman kneeling among numerous red ceramic poppies installed on thin black stems, set against a mossy stone wall background. The poppies were part of 'The Tower Remembers' installation at the Tower of London. The image promotes Historic Royal Palaces' 2025/26 impact repor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01160" cy="5963285"/>
                    </a:xfrm>
                    <a:prstGeom prst="rect">
                      <a:avLst/>
                    </a:prstGeom>
                  </pic:spPr>
                </pic:pic>
              </a:graphicData>
            </a:graphic>
            <wp14:sizeRelH relativeFrom="margin">
              <wp14:pctWidth>0</wp14:pctWidth>
            </wp14:sizeRelH>
            <wp14:sizeRelV relativeFrom="margin">
              <wp14:pctHeight>0</wp14:pctHeight>
            </wp14:sizeRelV>
          </wp:anchor>
        </w:drawing>
      </w:r>
      <w:r w:rsidRPr="00834A7A" w:rsidR="005C72CB">
        <w:rPr>
          <w:noProof/>
        </w:rPr>
        <mc:AlternateContent>
          <mc:Choice Requires="wps">
            <w:drawing>
              <wp:inline distT="0" distB="0" distL="0" distR="0" wp14:anchorId="706A0E55" wp14:editId="67F98C57">
                <wp:extent cx="1440000" cy="647442"/>
                <wp:effectExtent l="0" t="0" r="0" b="635"/>
                <wp:docPr id="1689889849" name="Graphic 2" descr="Historic Royal Palaces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440000" cy="647442"/>
                        </a:xfrm>
                        <a:custGeom>
                          <a:avLst/>
                          <a:gdLst>
                            <a:gd name="connsiteX0" fmla="*/ 862013 w 1105852"/>
                            <a:gd name="connsiteY0" fmla="*/ 485775 h 497205"/>
                            <a:gd name="connsiteX1" fmla="*/ 883920 w 1105852"/>
                            <a:gd name="connsiteY1" fmla="*/ 485775 h 497205"/>
                            <a:gd name="connsiteX2" fmla="*/ 881063 w 1105852"/>
                            <a:gd name="connsiteY2" fmla="*/ 496253 h 497205"/>
                            <a:gd name="connsiteX3" fmla="*/ 849630 w 1105852"/>
                            <a:gd name="connsiteY3" fmla="*/ 496253 h 497205"/>
                            <a:gd name="connsiteX4" fmla="*/ 849630 w 1105852"/>
                            <a:gd name="connsiteY4" fmla="*/ 436245 h 497205"/>
                            <a:gd name="connsiteX5" fmla="*/ 862013 w 1105852"/>
                            <a:gd name="connsiteY5" fmla="*/ 436245 h 497205"/>
                            <a:gd name="connsiteX6" fmla="*/ 862013 w 1105852"/>
                            <a:gd name="connsiteY6" fmla="*/ 485775 h 497205"/>
                            <a:gd name="connsiteX7" fmla="*/ 819150 w 1105852"/>
                            <a:gd name="connsiteY7" fmla="*/ 437198 h 497205"/>
                            <a:gd name="connsiteX8" fmla="*/ 834390 w 1105852"/>
                            <a:gd name="connsiteY8" fmla="*/ 497205 h 497205"/>
                            <a:gd name="connsiteX9" fmla="*/ 821055 w 1105852"/>
                            <a:gd name="connsiteY9" fmla="*/ 497205 h 497205"/>
                            <a:gd name="connsiteX10" fmla="*/ 818198 w 1105852"/>
                            <a:gd name="connsiteY10" fmla="*/ 484823 h 497205"/>
                            <a:gd name="connsiteX11" fmla="*/ 802005 w 1105852"/>
                            <a:gd name="connsiteY11" fmla="*/ 484823 h 497205"/>
                            <a:gd name="connsiteX12" fmla="*/ 800100 w 1105852"/>
                            <a:gd name="connsiteY12" fmla="*/ 497205 h 497205"/>
                            <a:gd name="connsiteX13" fmla="*/ 786765 w 1105852"/>
                            <a:gd name="connsiteY13" fmla="*/ 497205 h 497205"/>
                            <a:gd name="connsiteX14" fmla="*/ 801053 w 1105852"/>
                            <a:gd name="connsiteY14" fmla="*/ 437198 h 497205"/>
                            <a:gd name="connsiteX15" fmla="*/ 819150 w 1105852"/>
                            <a:gd name="connsiteY15" fmla="*/ 437198 h 497205"/>
                            <a:gd name="connsiteX16" fmla="*/ 816293 w 1105852"/>
                            <a:gd name="connsiteY16" fmla="*/ 474345 h 497205"/>
                            <a:gd name="connsiteX17" fmla="*/ 810578 w 1105852"/>
                            <a:gd name="connsiteY17" fmla="*/ 449580 h 497205"/>
                            <a:gd name="connsiteX18" fmla="*/ 804863 w 1105852"/>
                            <a:gd name="connsiteY18" fmla="*/ 474345 h 497205"/>
                            <a:gd name="connsiteX19" fmla="*/ 816293 w 1105852"/>
                            <a:gd name="connsiteY19" fmla="*/ 474345 h 497205"/>
                            <a:gd name="connsiteX20" fmla="*/ 140018 w 1105852"/>
                            <a:gd name="connsiteY20" fmla="*/ 447675 h 497205"/>
                            <a:gd name="connsiteX21" fmla="*/ 153353 w 1105852"/>
                            <a:gd name="connsiteY21" fmla="*/ 447675 h 497205"/>
                            <a:gd name="connsiteX22" fmla="*/ 153353 w 1105852"/>
                            <a:gd name="connsiteY22" fmla="*/ 496253 h 497205"/>
                            <a:gd name="connsiteX23" fmla="*/ 165735 w 1105852"/>
                            <a:gd name="connsiteY23" fmla="*/ 496253 h 497205"/>
                            <a:gd name="connsiteX24" fmla="*/ 165735 w 1105852"/>
                            <a:gd name="connsiteY24" fmla="*/ 447675 h 497205"/>
                            <a:gd name="connsiteX25" fmla="*/ 178118 w 1105852"/>
                            <a:gd name="connsiteY25" fmla="*/ 447675 h 497205"/>
                            <a:gd name="connsiteX26" fmla="*/ 180975 w 1105852"/>
                            <a:gd name="connsiteY26" fmla="*/ 437198 h 497205"/>
                            <a:gd name="connsiteX27" fmla="*/ 139065 w 1105852"/>
                            <a:gd name="connsiteY27" fmla="*/ 437198 h 497205"/>
                            <a:gd name="connsiteX28" fmla="*/ 139065 w 1105852"/>
                            <a:gd name="connsiteY28" fmla="*/ 447675 h 497205"/>
                            <a:gd name="connsiteX29" fmla="*/ 1013460 w 1105852"/>
                            <a:gd name="connsiteY29" fmla="*/ 497205 h 497205"/>
                            <a:gd name="connsiteX30" fmla="*/ 1048703 w 1105852"/>
                            <a:gd name="connsiteY30" fmla="*/ 497205 h 497205"/>
                            <a:gd name="connsiteX31" fmla="*/ 1048703 w 1105852"/>
                            <a:gd name="connsiteY31" fmla="*/ 485775 h 497205"/>
                            <a:gd name="connsiteX32" fmla="*/ 1025843 w 1105852"/>
                            <a:gd name="connsiteY32" fmla="*/ 485775 h 497205"/>
                            <a:gd name="connsiteX33" fmla="*/ 1025843 w 1105852"/>
                            <a:gd name="connsiteY33" fmla="*/ 471488 h 497205"/>
                            <a:gd name="connsiteX34" fmla="*/ 1043940 w 1105852"/>
                            <a:gd name="connsiteY34" fmla="*/ 471488 h 497205"/>
                            <a:gd name="connsiteX35" fmla="*/ 1046798 w 1105852"/>
                            <a:gd name="connsiteY35" fmla="*/ 461010 h 497205"/>
                            <a:gd name="connsiteX36" fmla="*/ 1025843 w 1105852"/>
                            <a:gd name="connsiteY36" fmla="*/ 461010 h 497205"/>
                            <a:gd name="connsiteX37" fmla="*/ 1025843 w 1105852"/>
                            <a:gd name="connsiteY37" fmla="*/ 447675 h 497205"/>
                            <a:gd name="connsiteX38" fmla="*/ 1048703 w 1105852"/>
                            <a:gd name="connsiteY38" fmla="*/ 447675 h 497205"/>
                            <a:gd name="connsiteX39" fmla="*/ 1048703 w 1105852"/>
                            <a:gd name="connsiteY39" fmla="*/ 437198 h 497205"/>
                            <a:gd name="connsiteX40" fmla="*/ 1013460 w 1105852"/>
                            <a:gd name="connsiteY40" fmla="*/ 437198 h 497205"/>
                            <a:gd name="connsiteX41" fmla="*/ 1013460 w 1105852"/>
                            <a:gd name="connsiteY41" fmla="*/ 497205 h 497205"/>
                            <a:gd name="connsiteX42" fmla="*/ 673418 w 1105852"/>
                            <a:gd name="connsiteY42" fmla="*/ 437198 h 497205"/>
                            <a:gd name="connsiteX43" fmla="*/ 661035 w 1105852"/>
                            <a:gd name="connsiteY43" fmla="*/ 437198 h 497205"/>
                            <a:gd name="connsiteX44" fmla="*/ 661035 w 1105852"/>
                            <a:gd name="connsiteY44" fmla="*/ 497205 h 497205"/>
                            <a:gd name="connsiteX45" fmla="*/ 692468 w 1105852"/>
                            <a:gd name="connsiteY45" fmla="*/ 497205 h 497205"/>
                            <a:gd name="connsiteX46" fmla="*/ 695325 w 1105852"/>
                            <a:gd name="connsiteY46" fmla="*/ 485775 h 497205"/>
                            <a:gd name="connsiteX47" fmla="*/ 673418 w 1105852"/>
                            <a:gd name="connsiteY47" fmla="*/ 485775 h 497205"/>
                            <a:gd name="connsiteX48" fmla="*/ 673418 w 1105852"/>
                            <a:gd name="connsiteY48" fmla="*/ 437198 h 497205"/>
                            <a:gd name="connsiteX49" fmla="*/ 29528 w 1105852"/>
                            <a:gd name="connsiteY49" fmla="*/ 461010 h 497205"/>
                            <a:gd name="connsiteX50" fmla="*/ 12383 w 1105852"/>
                            <a:gd name="connsiteY50" fmla="*/ 461010 h 497205"/>
                            <a:gd name="connsiteX51" fmla="*/ 12383 w 1105852"/>
                            <a:gd name="connsiteY51" fmla="*/ 437198 h 497205"/>
                            <a:gd name="connsiteX52" fmla="*/ 0 w 1105852"/>
                            <a:gd name="connsiteY52" fmla="*/ 437198 h 497205"/>
                            <a:gd name="connsiteX53" fmla="*/ 0 w 1105852"/>
                            <a:gd name="connsiteY53" fmla="*/ 497205 h 497205"/>
                            <a:gd name="connsiteX54" fmla="*/ 12383 w 1105852"/>
                            <a:gd name="connsiteY54" fmla="*/ 497205 h 497205"/>
                            <a:gd name="connsiteX55" fmla="*/ 12383 w 1105852"/>
                            <a:gd name="connsiteY55" fmla="*/ 472440 h 497205"/>
                            <a:gd name="connsiteX56" fmla="*/ 29528 w 1105852"/>
                            <a:gd name="connsiteY56" fmla="*/ 472440 h 497205"/>
                            <a:gd name="connsiteX57" fmla="*/ 29528 w 1105852"/>
                            <a:gd name="connsiteY57" fmla="*/ 497205 h 497205"/>
                            <a:gd name="connsiteX58" fmla="*/ 41910 w 1105852"/>
                            <a:gd name="connsiteY58" fmla="*/ 497205 h 497205"/>
                            <a:gd name="connsiteX59" fmla="*/ 41910 w 1105852"/>
                            <a:gd name="connsiteY59" fmla="*/ 437198 h 497205"/>
                            <a:gd name="connsiteX60" fmla="*/ 29528 w 1105852"/>
                            <a:gd name="connsiteY60" fmla="*/ 437198 h 497205"/>
                            <a:gd name="connsiteX61" fmla="*/ 29528 w 1105852"/>
                            <a:gd name="connsiteY61" fmla="*/ 461010 h 497205"/>
                            <a:gd name="connsiteX62" fmla="*/ 60960 w 1105852"/>
                            <a:gd name="connsiteY62" fmla="*/ 497205 h 497205"/>
                            <a:gd name="connsiteX63" fmla="*/ 73343 w 1105852"/>
                            <a:gd name="connsiteY63" fmla="*/ 497205 h 497205"/>
                            <a:gd name="connsiteX64" fmla="*/ 73343 w 1105852"/>
                            <a:gd name="connsiteY64" fmla="*/ 437198 h 497205"/>
                            <a:gd name="connsiteX65" fmla="*/ 60960 w 1105852"/>
                            <a:gd name="connsiteY65" fmla="*/ 437198 h 497205"/>
                            <a:gd name="connsiteX66" fmla="*/ 60960 w 1105852"/>
                            <a:gd name="connsiteY66" fmla="*/ 497205 h 497205"/>
                            <a:gd name="connsiteX67" fmla="*/ 314325 w 1105852"/>
                            <a:gd name="connsiteY67" fmla="*/ 497205 h 497205"/>
                            <a:gd name="connsiteX68" fmla="*/ 326708 w 1105852"/>
                            <a:gd name="connsiteY68" fmla="*/ 497205 h 497205"/>
                            <a:gd name="connsiteX69" fmla="*/ 326708 w 1105852"/>
                            <a:gd name="connsiteY69" fmla="*/ 437198 h 497205"/>
                            <a:gd name="connsiteX70" fmla="*/ 314325 w 1105852"/>
                            <a:gd name="connsiteY70" fmla="*/ 437198 h 497205"/>
                            <a:gd name="connsiteX71" fmla="*/ 314325 w 1105852"/>
                            <a:gd name="connsiteY71" fmla="*/ 497205 h 497205"/>
                            <a:gd name="connsiteX72" fmla="*/ 285750 w 1105852"/>
                            <a:gd name="connsiteY72" fmla="*/ 473393 h 497205"/>
                            <a:gd name="connsiteX73" fmla="*/ 296228 w 1105852"/>
                            <a:gd name="connsiteY73" fmla="*/ 497205 h 497205"/>
                            <a:gd name="connsiteX74" fmla="*/ 282893 w 1105852"/>
                            <a:gd name="connsiteY74" fmla="*/ 497205 h 497205"/>
                            <a:gd name="connsiteX75" fmla="*/ 274320 w 1105852"/>
                            <a:gd name="connsiteY75" fmla="*/ 476250 h 497205"/>
                            <a:gd name="connsiteX76" fmla="*/ 266700 w 1105852"/>
                            <a:gd name="connsiteY76" fmla="*/ 476250 h 497205"/>
                            <a:gd name="connsiteX77" fmla="*/ 266700 w 1105852"/>
                            <a:gd name="connsiteY77" fmla="*/ 497205 h 497205"/>
                            <a:gd name="connsiteX78" fmla="*/ 254318 w 1105852"/>
                            <a:gd name="connsiteY78" fmla="*/ 497205 h 497205"/>
                            <a:gd name="connsiteX79" fmla="*/ 254318 w 1105852"/>
                            <a:gd name="connsiteY79" fmla="*/ 437198 h 497205"/>
                            <a:gd name="connsiteX80" fmla="*/ 274320 w 1105852"/>
                            <a:gd name="connsiteY80" fmla="*/ 437198 h 497205"/>
                            <a:gd name="connsiteX81" fmla="*/ 295275 w 1105852"/>
                            <a:gd name="connsiteY81" fmla="*/ 455295 h 497205"/>
                            <a:gd name="connsiteX82" fmla="*/ 295275 w 1105852"/>
                            <a:gd name="connsiteY82" fmla="*/ 457200 h 497205"/>
                            <a:gd name="connsiteX83" fmla="*/ 285750 w 1105852"/>
                            <a:gd name="connsiteY83" fmla="*/ 473393 h 497205"/>
                            <a:gd name="connsiteX84" fmla="*/ 281940 w 1105852"/>
                            <a:gd name="connsiteY84" fmla="*/ 455295 h 497205"/>
                            <a:gd name="connsiteX85" fmla="*/ 273368 w 1105852"/>
                            <a:gd name="connsiteY85" fmla="*/ 447675 h 497205"/>
                            <a:gd name="connsiteX86" fmla="*/ 266700 w 1105852"/>
                            <a:gd name="connsiteY86" fmla="*/ 447675 h 497205"/>
                            <a:gd name="connsiteX87" fmla="*/ 266700 w 1105852"/>
                            <a:gd name="connsiteY87" fmla="*/ 464820 h 497205"/>
                            <a:gd name="connsiteX88" fmla="*/ 273368 w 1105852"/>
                            <a:gd name="connsiteY88" fmla="*/ 464820 h 497205"/>
                            <a:gd name="connsiteX89" fmla="*/ 281940 w 1105852"/>
                            <a:gd name="connsiteY89" fmla="*/ 457200 h 497205"/>
                            <a:gd name="connsiteX90" fmla="*/ 281940 w 1105852"/>
                            <a:gd name="connsiteY90" fmla="*/ 455295 h 497205"/>
                            <a:gd name="connsiteX91" fmla="*/ 464820 w 1105852"/>
                            <a:gd name="connsiteY91" fmla="*/ 473393 h 497205"/>
                            <a:gd name="connsiteX92" fmla="*/ 475298 w 1105852"/>
                            <a:gd name="connsiteY92" fmla="*/ 497205 h 497205"/>
                            <a:gd name="connsiteX93" fmla="*/ 461963 w 1105852"/>
                            <a:gd name="connsiteY93" fmla="*/ 497205 h 497205"/>
                            <a:gd name="connsiteX94" fmla="*/ 453390 w 1105852"/>
                            <a:gd name="connsiteY94" fmla="*/ 476250 h 497205"/>
                            <a:gd name="connsiteX95" fmla="*/ 445770 w 1105852"/>
                            <a:gd name="connsiteY95" fmla="*/ 476250 h 497205"/>
                            <a:gd name="connsiteX96" fmla="*/ 445770 w 1105852"/>
                            <a:gd name="connsiteY96" fmla="*/ 497205 h 497205"/>
                            <a:gd name="connsiteX97" fmla="*/ 433388 w 1105852"/>
                            <a:gd name="connsiteY97" fmla="*/ 497205 h 497205"/>
                            <a:gd name="connsiteX98" fmla="*/ 433388 w 1105852"/>
                            <a:gd name="connsiteY98" fmla="*/ 437198 h 497205"/>
                            <a:gd name="connsiteX99" fmla="*/ 453390 w 1105852"/>
                            <a:gd name="connsiteY99" fmla="*/ 437198 h 497205"/>
                            <a:gd name="connsiteX100" fmla="*/ 474345 w 1105852"/>
                            <a:gd name="connsiteY100" fmla="*/ 455295 h 497205"/>
                            <a:gd name="connsiteX101" fmla="*/ 474345 w 1105852"/>
                            <a:gd name="connsiteY101" fmla="*/ 457200 h 497205"/>
                            <a:gd name="connsiteX102" fmla="*/ 464820 w 1105852"/>
                            <a:gd name="connsiteY102" fmla="*/ 473393 h 497205"/>
                            <a:gd name="connsiteX103" fmla="*/ 461010 w 1105852"/>
                            <a:gd name="connsiteY103" fmla="*/ 455295 h 497205"/>
                            <a:gd name="connsiteX104" fmla="*/ 452438 w 1105852"/>
                            <a:gd name="connsiteY104" fmla="*/ 447675 h 497205"/>
                            <a:gd name="connsiteX105" fmla="*/ 445770 w 1105852"/>
                            <a:gd name="connsiteY105" fmla="*/ 447675 h 497205"/>
                            <a:gd name="connsiteX106" fmla="*/ 445770 w 1105852"/>
                            <a:gd name="connsiteY106" fmla="*/ 464820 h 497205"/>
                            <a:gd name="connsiteX107" fmla="*/ 452438 w 1105852"/>
                            <a:gd name="connsiteY107" fmla="*/ 464820 h 497205"/>
                            <a:gd name="connsiteX108" fmla="*/ 461010 w 1105852"/>
                            <a:gd name="connsiteY108" fmla="*/ 457200 h 497205"/>
                            <a:gd name="connsiteX109" fmla="*/ 461010 w 1105852"/>
                            <a:gd name="connsiteY109" fmla="*/ 455295 h 497205"/>
                            <a:gd name="connsiteX110" fmla="*/ 569595 w 1105852"/>
                            <a:gd name="connsiteY110" fmla="*/ 462915 h 497205"/>
                            <a:gd name="connsiteX111" fmla="*/ 559118 w 1105852"/>
                            <a:gd name="connsiteY111" fmla="*/ 437198 h 497205"/>
                            <a:gd name="connsiteX112" fmla="*/ 544830 w 1105852"/>
                            <a:gd name="connsiteY112" fmla="*/ 437198 h 497205"/>
                            <a:gd name="connsiteX113" fmla="*/ 562928 w 1105852"/>
                            <a:gd name="connsiteY113" fmla="*/ 476250 h 497205"/>
                            <a:gd name="connsiteX114" fmla="*/ 562928 w 1105852"/>
                            <a:gd name="connsiteY114" fmla="*/ 497205 h 497205"/>
                            <a:gd name="connsiteX115" fmla="*/ 575310 w 1105852"/>
                            <a:gd name="connsiteY115" fmla="*/ 497205 h 497205"/>
                            <a:gd name="connsiteX116" fmla="*/ 575310 w 1105852"/>
                            <a:gd name="connsiteY116" fmla="*/ 476250 h 497205"/>
                            <a:gd name="connsiteX117" fmla="*/ 592455 w 1105852"/>
                            <a:gd name="connsiteY117" fmla="*/ 437198 h 497205"/>
                            <a:gd name="connsiteX118" fmla="*/ 579120 w 1105852"/>
                            <a:gd name="connsiteY118" fmla="*/ 437198 h 497205"/>
                            <a:gd name="connsiteX119" fmla="*/ 569595 w 1105852"/>
                            <a:gd name="connsiteY119" fmla="*/ 462915 h 497205"/>
                            <a:gd name="connsiteX120" fmla="*/ 630555 w 1105852"/>
                            <a:gd name="connsiteY120" fmla="*/ 437198 h 497205"/>
                            <a:gd name="connsiteX121" fmla="*/ 645795 w 1105852"/>
                            <a:gd name="connsiteY121" fmla="*/ 497205 h 497205"/>
                            <a:gd name="connsiteX122" fmla="*/ 632460 w 1105852"/>
                            <a:gd name="connsiteY122" fmla="*/ 497205 h 497205"/>
                            <a:gd name="connsiteX123" fmla="*/ 629603 w 1105852"/>
                            <a:gd name="connsiteY123" fmla="*/ 484823 h 497205"/>
                            <a:gd name="connsiteX124" fmla="*/ 613410 w 1105852"/>
                            <a:gd name="connsiteY124" fmla="*/ 484823 h 497205"/>
                            <a:gd name="connsiteX125" fmla="*/ 610553 w 1105852"/>
                            <a:gd name="connsiteY125" fmla="*/ 497205 h 497205"/>
                            <a:gd name="connsiteX126" fmla="*/ 597218 w 1105852"/>
                            <a:gd name="connsiteY126" fmla="*/ 497205 h 497205"/>
                            <a:gd name="connsiteX127" fmla="*/ 611505 w 1105852"/>
                            <a:gd name="connsiteY127" fmla="*/ 437198 h 497205"/>
                            <a:gd name="connsiteX128" fmla="*/ 630555 w 1105852"/>
                            <a:gd name="connsiteY128" fmla="*/ 437198 h 497205"/>
                            <a:gd name="connsiteX129" fmla="*/ 627698 w 1105852"/>
                            <a:gd name="connsiteY129" fmla="*/ 473393 h 497205"/>
                            <a:gd name="connsiteX130" fmla="*/ 621983 w 1105852"/>
                            <a:gd name="connsiteY130" fmla="*/ 448628 h 497205"/>
                            <a:gd name="connsiteX131" fmla="*/ 616268 w 1105852"/>
                            <a:gd name="connsiteY131" fmla="*/ 473393 h 497205"/>
                            <a:gd name="connsiteX132" fmla="*/ 627698 w 1105852"/>
                            <a:gd name="connsiteY132" fmla="*/ 473393 h 497205"/>
                            <a:gd name="connsiteX133" fmla="*/ 926783 w 1105852"/>
                            <a:gd name="connsiteY133" fmla="*/ 437198 h 497205"/>
                            <a:gd name="connsiteX134" fmla="*/ 942023 w 1105852"/>
                            <a:gd name="connsiteY134" fmla="*/ 497205 h 497205"/>
                            <a:gd name="connsiteX135" fmla="*/ 928688 w 1105852"/>
                            <a:gd name="connsiteY135" fmla="*/ 497205 h 497205"/>
                            <a:gd name="connsiteX136" fmla="*/ 925830 w 1105852"/>
                            <a:gd name="connsiteY136" fmla="*/ 484823 h 497205"/>
                            <a:gd name="connsiteX137" fmla="*/ 909638 w 1105852"/>
                            <a:gd name="connsiteY137" fmla="*/ 484823 h 497205"/>
                            <a:gd name="connsiteX138" fmla="*/ 906780 w 1105852"/>
                            <a:gd name="connsiteY138" fmla="*/ 497205 h 497205"/>
                            <a:gd name="connsiteX139" fmla="*/ 893445 w 1105852"/>
                            <a:gd name="connsiteY139" fmla="*/ 497205 h 497205"/>
                            <a:gd name="connsiteX140" fmla="*/ 907733 w 1105852"/>
                            <a:gd name="connsiteY140" fmla="*/ 437198 h 497205"/>
                            <a:gd name="connsiteX141" fmla="*/ 926783 w 1105852"/>
                            <a:gd name="connsiteY141" fmla="*/ 437198 h 497205"/>
                            <a:gd name="connsiteX142" fmla="*/ 922973 w 1105852"/>
                            <a:gd name="connsiteY142" fmla="*/ 473393 h 497205"/>
                            <a:gd name="connsiteX143" fmla="*/ 917258 w 1105852"/>
                            <a:gd name="connsiteY143" fmla="*/ 448628 h 497205"/>
                            <a:gd name="connsiteX144" fmla="*/ 911543 w 1105852"/>
                            <a:gd name="connsiteY144" fmla="*/ 473393 h 497205"/>
                            <a:gd name="connsiteX145" fmla="*/ 922973 w 1105852"/>
                            <a:gd name="connsiteY145" fmla="*/ 473393 h 497205"/>
                            <a:gd name="connsiteX146" fmla="*/ 778193 w 1105852"/>
                            <a:gd name="connsiteY146" fmla="*/ 455295 h 497205"/>
                            <a:gd name="connsiteX147" fmla="*/ 778193 w 1105852"/>
                            <a:gd name="connsiteY147" fmla="*/ 460058 h 497205"/>
                            <a:gd name="connsiteX148" fmla="*/ 756285 w 1105852"/>
                            <a:gd name="connsiteY148" fmla="*/ 479108 h 497205"/>
                            <a:gd name="connsiteX149" fmla="*/ 749618 w 1105852"/>
                            <a:gd name="connsiteY149" fmla="*/ 479108 h 497205"/>
                            <a:gd name="connsiteX150" fmla="*/ 749618 w 1105852"/>
                            <a:gd name="connsiteY150" fmla="*/ 497205 h 497205"/>
                            <a:gd name="connsiteX151" fmla="*/ 737235 w 1105852"/>
                            <a:gd name="connsiteY151" fmla="*/ 497205 h 497205"/>
                            <a:gd name="connsiteX152" fmla="*/ 737235 w 1105852"/>
                            <a:gd name="connsiteY152" fmla="*/ 437198 h 497205"/>
                            <a:gd name="connsiteX153" fmla="*/ 756285 w 1105852"/>
                            <a:gd name="connsiteY153" fmla="*/ 437198 h 497205"/>
                            <a:gd name="connsiteX154" fmla="*/ 778193 w 1105852"/>
                            <a:gd name="connsiteY154" fmla="*/ 455295 h 497205"/>
                            <a:gd name="connsiteX155" fmla="*/ 764858 w 1105852"/>
                            <a:gd name="connsiteY155" fmla="*/ 456248 h 497205"/>
                            <a:gd name="connsiteX156" fmla="*/ 755333 w 1105852"/>
                            <a:gd name="connsiteY156" fmla="*/ 447675 h 497205"/>
                            <a:gd name="connsiteX157" fmla="*/ 749618 w 1105852"/>
                            <a:gd name="connsiteY157" fmla="*/ 447675 h 497205"/>
                            <a:gd name="connsiteX158" fmla="*/ 749618 w 1105852"/>
                            <a:gd name="connsiteY158" fmla="*/ 467678 h 497205"/>
                            <a:gd name="connsiteX159" fmla="*/ 755333 w 1105852"/>
                            <a:gd name="connsiteY159" fmla="*/ 467678 h 497205"/>
                            <a:gd name="connsiteX160" fmla="*/ 764858 w 1105852"/>
                            <a:gd name="connsiteY160" fmla="*/ 459105 h 497205"/>
                            <a:gd name="connsiteX161" fmla="*/ 764858 w 1105852"/>
                            <a:gd name="connsiteY161" fmla="*/ 456248 h 497205"/>
                            <a:gd name="connsiteX162" fmla="*/ 114300 w 1105852"/>
                            <a:gd name="connsiteY162" fmla="*/ 461963 h 497205"/>
                            <a:gd name="connsiteX163" fmla="*/ 109538 w 1105852"/>
                            <a:gd name="connsiteY163" fmla="*/ 460058 h 497205"/>
                            <a:gd name="connsiteX164" fmla="*/ 101918 w 1105852"/>
                            <a:gd name="connsiteY164" fmla="*/ 453390 h 497205"/>
                            <a:gd name="connsiteX165" fmla="*/ 109538 w 1105852"/>
                            <a:gd name="connsiteY165" fmla="*/ 447675 h 497205"/>
                            <a:gd name="connsiteX166" fmla="*/ 116205 w 1105852"/>
                            <a:gd name="connsiteY166" fmla="*/ 455295 h 497205"/>
                            <a:gd name="connsiteX167" fmla="*/ 128588 w 1105852"/>
                            <a:gd name="connsiteY167" fmla="*/ 455295 h 497205"/>
                            <a:gd name="connsiteX168" fmla="*/ 109538 w 1105852"/>
                            <a:gd name="connsiteY168" fmla="*/ 437198 h 497205"/>
                            <a:gd name="connsiteX169" fmla="*/ 90488 w 1105852"/>
                            <a:gd name="connsiteY169" fmla="*/ 454343 h 497205"/>
                            <a:gd name="connsiteX170" fmla="*/ 105728 w 1105852"/>
                            <a:gd name="connsiteY170" fmla="*/ 471488 h 497205"/>
                            <a:gd name="connsiteX171" fmla="*/ 110490 w 1105852"/>
                            <a:gd name="connsiteY171" fmla="*/ 473393 h 497205"/>
                            <a:gd name="connsiteX172" fmla="*/ 118110 w 1105852"/>
                            <a:gd name="connsiteY172" fmla="*/ 481013 h 497205"/>
                            <a:gd name="connsiteX173" fmla="*/ 110490 w 1105852"/>
                            <a:gd name="connsiteY173" fmla="*/ 486728 h 497205"/>
                            <a:gd name="connsiteX174" fmla="*/ 101918 w 1105852"/>
                            <a:gd name="connsiteY174" fmla="*/ 477203 h 497205"/>
                            <a:gd name="connsiteX175" fmla="*/ 89535 w 1105852"/>
                            <a:gd name="connsiteY175" fmla="*/ 477203 h 497205"/>
                            <a:gd name="connsiteX176" fmla="*/ 110490 w 1105852"/>
                            <a:gd name="connsiteY176" fmla="*/ 497205 h 497205"/>
                            <a:gd name="connsiteX177" fmla="*/ 130493 w 1105852"/>
                            <a:gd name="connsiteY177" fmla="*/ 480060 h 497205"/>
                            <a:gd name="connsiteX178" fmla="*/ 114300 w 1105852"/>
                            <a:gd name="connsiteY178" fmla="*/ 461963 h 497205"/>
                            <a:gd name="connsiteX179" fmla="*/ 359093 w 1105852"/>
                            <a:gd name="connsiteY179" fmla="*/ 450533 h 497205"/>
                            <a:gd name="connsiteX180" fmla="*/ 366713 w 1105852"/>
                            <a:gd name="connsiteY180" fmla="*/ 447675 h 497205"/>
                            <a:gd name="connsiteX181" fmla="*/ 376238 w 1105852"/>
                            <a:gd name="connsiteY181" fmla="*/ 457200 h 497205"/>
                            <a:gd name="connsiteX182" fmla="*/ 388620 w 1105852"/>
                            <a:gd name="connsiteY182" fmla="*/ 457200 h 497205"/>
                            <a:gd name="connsiteX183" fmla="*/ 365760 w 1105852"/>
                            <a:gd name="connsiteY183" fmla="*/ 436245 h 497205"/>
                            <a:gd name="connsiteX184" fmla="*/ 342900 w 1105852"/>
                            <a:gd name="connsiteY184" fmla="*/ 460058 h 497205"/>
                            <a:gd name="connsiteX185" fmla="*/ 342900 w 1105852"/>
                            <a:gd name="connsiteY185" fmla="*/ 472440 h 497205"/>
                            <a:gd name="connsiteX186" fmla="*/ 365760 w 1105852"/>
                            <a:gd name="connsiteY186" fmla="*/ 496253 h 497205"/>
                            <a:gd name="connsiteX187" fmla="*/ 388620 w 1105852"/>
                            <a:gd name="connsiteY187" fmla="*/ 475298 h 497205"/>
                            <a:gd name="connsiteX188" fmla="*/ 376238 w 1105852"/>
                            <a:gd name="connsiteY188" fmla="*/ 475298 h 497205"/>
                            <a:gd name="connsiteX189" fmla="*/ 366713 w 1105852"/>
                            <a:gd name="connsiteY189" fmla="*/ 484823 h 497205"/>
                            <a:gd name="connsiteX190" fmla="*/ 357188 w 1105852"/>
                            <a:gd name="connsiteY190" fmla="*/ 472440 h 497205"/>
                            <a:gd name="connsiteX191" fmla="*/ 357188 w 1105852"/>
                            <a:gd name="connsiteY191" fmla="*/ 458153 h 497205"/>
                            <a:gd name="connsiteX192" fmla="*/ 359093 w 1105852"/>
                            <a:gd name="connsiteY192" fmla="*/ 450533 h 497205"/>
                            <a:gd name="connsiteX193" fmla="*/ 968693 w 1105852"/>
                            <a:gd name="connsiteY193" fmla="*/ 450533 h 497205"/>
                            <a:gd name="connsiteX194" fmla="*/ 976313 w 1105852"/>
                            <a:gd name="connsiteY194" fmla="*/ 447675 h 497205"/>
                            <a:gd name="connsiteX195" fmla="*/ 985838 w 1105852"/>
                            <a:gd name="connsiteY195" fmla="*/ 457200 h 497205"/>
                            <a:gd name="connsiteX196" fmla="*/ 998220 w 1105852"/>
                            <a:gd name="connsiteY196" fmla="*/ 457200 h 497205"/>
                            <a:gd name="connsiteX197" fmla="*/ 975360 w 1105852"/>
                            <a:gd name="connsiteY197" fmla="*/ 436245 h 497205"/>
                            <a:gd name="connsiteX198" fmla="*/ 952500 w 1105852"/>
                            <a:gd name="connsiteY198" fmla="*/ 460058 h 497205"/>
                            <a:gd name="connsiteX199" fmla="*/ 952500 w 1105852"/>
                            <a:gd name="connsiteY199" fmla="*/ 472440 h 497205"/>
                            <a:gd name="connsiteX200" fmla="*/ 975360 w 1105852"/>
                            <a:gd name="connsiteY200" fmla="*/ 496253 h 497205"/>
                            <a:gd name="connsiteX201" fmla="*/ 998220 w 1105852"/>
                            <a:gd name="connsiteY201" fmla="*/ 475298 h 497205"/>
                            <a:gd name="connsiteX202" fmla="*/ 985838 w 1105852"/>
                            <a:gd name="connsiteY202" fmla="*/ 475298 h 497205"/>
                            <a:gd name="connsiteX203" fmla="*/ 976313 w 1105852"/>
                            <a:gd name="connsiteY203" fmla="*/ 484823 h 497205"/>
                            <a:gd name="connsiteX204" fmla="*/ 966788 w 1105852"/>
                            <a:gd name="connsiteY204" fmla="*/ 472440 h 497205"/>
                            <a:gd name="connsiteX205" fmla="*/ 966788 w 1105852"/>
                            <a:gd name="connsiteY205" fmla="*/ 458153 h 497205"/>
                            <a:gd name="connsiteX206" fmla="*/ 968693 w 1105852"/>
                            <a:gd name="connsiteY206" fmla="*/ 450533 h 497205"/>
                            <a:gd name="connsiteX207" fmla="*/ 238125 w 1105852"/>
                            <a:gd name="connsiteY207" fmla="*/ 461010 h 497205"/>
                            <a:gd name="connsiteX208" fmla="*/ 238125 w 1105852"/>
                            <a:gd name="connsiteY208" fmla="*/ 472440 h 497205"/>
                            <a:gd name="connsiteX209" fmla="*/ 215265 w 1105852"/>
                            <a:gd name="connsiteY209" fmla="*/ 497205 h 497205"/>
                            <a:gd name="connsiteX210" fmla="*/ 192405 w 1105852"/>
                            <a:gd name="connsiteY210" fmla="*/ 472440 h 497205"/>
                            <a:gd name="connsiteX211" fmla="*/ 192405 w 1105852"/>
                            <a:gd name="connsiteY211" fmla="*/ 461010 h 497205"/>
                            <a:gd name="connsiteX212" fmla="*/ 215265 w 1105852"/>
                            <a:gd name="connsiteY212" fmla="*/ 436245 h 497205"/>
                            <a:gd name="connsiteX213" fmla="*/ 238125 w 1105852"/>
                            <a:gd name="connsiteY213" fmla="*/ 461010 h 497205"/>
                            <a:gd name="connsiteX214" fmla="*/ 225743 w 1105852"/>
                            <a:gd name="connsiteY214" fmla="*/ 460058 h 497205"/>
                            <a:gd name="connsiteX215" fmla="*/ 215265 w 1105852"/>
                            <a:gd name="connsiteY215" fmla="*/ 447675 h 497205"/>
                            <a:gd name="connsiteX216" fmla="*/ 204788 w 1105852"/>
                            <a:gd name="connsiteY216" fmla="*/ 460058 h 497205"/>
                            <a:gd name="connsiteX217" fmla="*/ 204788 w 1105852"/>
                            <a:gd name="connsiteY217" fmla="*/ 473393 h 497205"/>
                            <a:gd name="connsiteX218" fmla="*/ 215265 w 1105852"/>
                            <a:gd name="connsiteY218" fmla="*/ 485775 h 497205"/>
                            <a:gd name="connsiteX219" fmla="*/ 225743 w 1105852"/>
                            <a:gd name="connsiteY219" fmla="*/ 473393 h 497205"/>
                            <a:gd name="connsiteX220" fmla="*/ 225743 w 1105852"/>
                            <a:gd name="connsiteY220" fmla="*/ 460058 h 497205"/>
                            <a:gd name="connsiteX221" fmla="*/ 535305 w 1105852"/>
                            <a:gd name="connsiteY221" fmla="*/ 461010 h 497205"/>
                            <a:gd name="connsiteX222" fmla="*/ 535305 w 1105852"/>
                            <a:gd name="connsiteY222" fmla="*/ 472440 h 497205"/>
                            <a:gd name="connsiteX223" fmla="*/ 512445 w 1105852"/>
                            <a:gd name="connsiteY223" fmla="*/ 497205 h 497205"/>
                            <a:gd name="connsiteX224" fmla="*/ 489585 w 1105852"/>
                            <a:gd name="connsiteY224" fmla="*/ 472440 h 497205"/>
                            <a:gd name="connsiteX225" fmla="*/ 489585 w 1105852"/>
                            <a:gd name="connsiteY225" fmla="*/ 461010 h 497205"/>
                            <a:gd name="connsiteX226" fmla="*/ 512445 w 1105852"/>
                            <a:gd name="connsiteY226" fmla="*/ 436245 h 497205"/>
                            <a:gd name="connsiteX227" fmla="*/ 535305 w 1105852"/>
                            <a:gd name="connsiteY227" fmla="*/ 461010 h 497205"/>
                            <a:gd name="connsiteX228" fmla="*/ 522923 w 1105852"/>
                            <a:gd name="connsiteY228" fmla="*/ 460058 h 497205"/>
                            <a:gd name="connsiteX229" fmla="*/ 512445 w 1105852"/>
                            <a:gd name="connsiteY229" fmla="*/ 447675 h 497205"/>
                            <a:gd name="connsiteX230" fmla="*/ 501968 w 1105852"/>
                            <a:gd name="connsiteY230" fmla="*/ 460058 h 497205"/>
                            <a:gd name="connsiteX231" fmla="*/ 501968 w 1105852"/>
                            <a:gd name="connsiteY231" fmla="*/ 473393 h 497205"/>
                            <a:gd name="connsiteX232" fmla="*/ 512445 w 1105852"/>
                            <a:gd name="connsiteY232" fmla="*/ 485775 h 497205"/>
                            <a:gd name="connsiteX233" fmla="*/ 522923 w 1105852"/>
                            <a:gd name="connsiteY233" fmla="*/ 473393 h 497205"/>
                            <a:gd name="connsiteX234" fmla="*/ 522923 w 1105852"/>
                            <a:gd name="connsiteY234" fmla="*/ 460058 h 497205"/>
                            <a:gd name="connsiteX235" fmla="*/ 1089660 w 1105852"/>
                            <a:gd name="connsiteY235" fmla="*/ 461963 h 497205"/>
                            <a:gd name="connsiteX236" fmla="*/ 1084898 w 1105852"/>
                            <a:gd name="connsiteY236" fmla="*/ 460058 h 497205"/>
                            <a:gd name="connsiteX237" fmla="*/ 1077278 w 1105852"/>
                            <a:gd name="connsiteY237" fmla="*/ 453390 h 497205"/>
                            <a:gd name="connsiteX238" fmla="*/ 1084898 w 1105852"/>
                            <a:gd name="connsiteY238" fmla="*/ 447675 h 497205"/>
                            <a:gd name="connsiteX239" fmla="*/ 1091565 w 1105852"/>
                            <a:gd name="connsiteY239" fmla="*/ 455295 h 497205"/>
                            <a:gd name="connsiteX240" fmla="*/ 1103948 w 1105852"/>
                            <a:gd name="connsiteY240" fmla="*/ 455295 h 497205"/>
                            <a:gd name="connsiteX241" fmla="*/ 1084898 w 1105852"/>
                            <a:gd name="connsiteY241" fmla="*/ 437198 h 497205"/>
                            <a:gd name="connsiteX242" fmla="*/ 1065848 w 1105852"/>
                            <a:gd name="connsiteY242" fmla="*/ 454343 h 497205"/>
                            <a:gd name="connsiteX243" fmla="*/ 1081088 w 1105852"/>
                            <a:gd name="connsiteY243" fmla="*/ 471488 h 497205"/>
                            <a:gd name="connsiteX244" fmla="*/ 1085850 w 1105852"/>
                            <a:gd name="connsiteY244" fmla="*/ 473393 h 497205"/>
                            <a:gd name="connsiteX245" fmla="*/ 1093470 w 1105852"/>
                            <a:gd name="connsiteY245" fmla="*/ 481013 h 497205"/>
                            <a:gd name="connsiteX246" fmla="*/ 1085850 w 1105852"/>
                            <a:gd name="connsiteY246" fmla="*/ 486728 h 497205"/>
                            <a:gd name="connsiteX247" fmla="*/ 1077278 w 1105852"/>
                            <a:gd name="connsiteY247" fmla="*/ 477203 h 497205"/>
                            <a:gd name="connsiteX248" fmla="*/ 1064895 w 1105852"/>
                            <a:gd name="connsiteY248" fmla="*/ 477203 h 497205"/>
                            <a:gd name="connsiteX249" fmla="*/ 1085850 w 1105852"/>
                            <a:gd name="connsiteY249" fmla="*/ 497205 h 497205"/>
                            <a:gd name="connsiteX250" fmla="*/ 1105853 w 1105852"/>
                            <a:gd name="connsiteY250" fmla="*/ 480060 h 497205"/>
                            <a:gd name="connsiteX251" fmla="*/ 1089660 w 1105852"/>
                            <a:gd name="connsiteY251" fmla="*/ 461963 h 497205"/>
                            <a:gd name="connsiteX252" fmla="*/ 525780 w 1105852"/>
                            <a:gd name="connsiteY252" fmla="*/ 168593 h 497205"/>
                            <a:gd name="connsiteX253" fmla="*/ 553403 w 1105852"/>
                            <a:gd name="connsiteY253" fmla="*/ 196215 h 497205"/>
                            <a:gd name="connsiteX254" fmla="*/ 581025 w 1105852"/>
                            <a:gd name="connsiteY254" fmla="*/ 168593 h 497205"/>
                            <a:gd name="connsiteX255" fmla="*/ 552450 w 1105852"/>
                            <a:gd name="connsiteY255" fmla="*/ 140970 h 497205"/>
                            <a:gd name="connsiteX256" fmla="*/ 525780 w 1105852"/>
                            <a:gd name="connsiteY256" fmla="*/ 168593 h 497205"/>
                            <a:gd name="connsiteX257" fmla="*/ 513398 w 1105852"/>
                            <a:gd name="connsiteY257" fmla="*/ 155258 h 497205"/>
                            <a:gd name="connsiteX258" fmla="*/ 525780 w 1105852"/>
                            <a:gd name="connsiteY258" fmla="*/ 142875 h 497205"/>
                            <a:gd name="connsiteX259" fmla="*/ 513398 w 1105852"/>
                            <a:gd name="connsiteY259" fmla="*/ 130493 h 497205"/>
                            <a:gd name="connsiteX260" fmla="*/ 501015 w 1105852"/>
                            <a:gd name="connsiteY260" fmla="*/ 142875 h 497205"/>
                            <a:gd name="connsiteX261" fmla="*/ 513398 w 1105852"/>
                            <a:gd name="connsiteY261" fmla="*/ 155258 h 497205"/>
                            <a:gd name="connsiteX262" fmla="*/ 480060 w 1105852"/>
                            <a:gd name="connsiteY262" fmla="*/ 140018 h 497205"/>
                            <a:gd name="connsiteX263" fmla="*/ 492443 w 1105852"/>
                            <a:gd name="connsiteY263" fmla="*/ 127635 h 497205"/>
                            <a:gd name="connsiteX264" fmla="*/ 480060 w 1105852"/>
                            <a:gd name="connsiteY264" fmla="*/ 115253 h 497205"/>
                            <a:gd name="connsiteX265" fmla="*/ 467678 w 1105852"/>
                            <a:gd name="connsiteY265" fmla="*/ 127635 h 497205"/>
                            <a:gd name="connsiteX266" fmla="*/ 480060 w 1105852"/>
                            <a:gd name="connsiteY266" fmla="*/ 140018 h 497205"/>
                            <a:gd name="connsiteX267" fmla="*/ 444818 w 1105852"/>
                            <a:gd name="connsiteY267" fmla="*/ 130493 h 497205"/>
                            <a:gd name="connsiteX268" fmla="*/ 457200 w 1105852"/>
                            <a:gd name="connsiteY268" fmla="*/ 118110 h 497205"/>
                            <a:gd name="connsiteX269" fmla="*/ 444818 w 1105852"/>
                            <a:gd name="connsiteY269" fmla="*/ 105728 h 497205"/>
                            <a:gd name="connsiteX270" fmla="*/ 432435 w 1105852"/>
                            <a:gd name="connsiteY270" fmla="*/ 118110 h 497205"/>
                            <a:gd name="connsiteX271" fmla="*/ 444818 w 1105852"/>
                            <a:gd name="connsiteY271" fmla="*/ 130493 h 497205"/>
                            <a:gd name="connsiteX272" fmla="*/ 409575 w 1105852"/>
                            <a:gd name="connsiteY272" fmla="*/ 114300 h 497205"/>
                            <a:gd name="connsiteX273" fmla="*/ 397193 w 1105852"/>
                            <a:gd name="connsiteY273" fmla="*/ 126683 h 497205"/>
                            <a:gd name="connsiteX274" fmla="*/ 409575 w 1105852"/>
                            <a:gd name="connsiteY274" fmla="*/ 139065 h 497205"/>
                            <a:gd name="connsiteX275" fmla="*/ 421958 w 1105852"/>
                            <a:gd name="connsiteY275" fmla="*/ 126683 h 497205"/>
                            <a:gd name="connsiteX276" fmla="*/ 409575 w 1105852"/>
                            <a:gd name="connsiteY276" fmla="*/ 114300 h 497205"/>
                            <a:gd name="connsiteX277" fmla="*/ 385763 w 1105852"/>
                            <a:gd name="connsiteY277" fmla="*/ 164783 h 497205"/>
                            <a:gd name="connsiteX278" fmla="*/ 398145 w 1105852"/>
                            <a:gd name="connsiteY278" fmla="*/ 152400 h 497205"/>
                            <a:gd name="connsiteX279" fmla="*/ 385763 w 1105852"/>
                            <a:gd name="connsiteY279" fmla="*/ 140018 h 497205"/>
                            <a:gd name="connsiteX280" fmla="*/ 373380 w 1105852"/>
                            <a:gd name="connsiteY280" fmla="*/ 152400 h 497205"/>
                            <a:gd name="connsiteX281" fmla="*/ 385763 w 1105852"/>
                            <a:gd name="connsiteY281" fmla="*/ 164783 h 497205"/>
                            <a:gd name="connsiteX282" fmla="*/ 380048 w 1105852"/>
                            <a:gd name="connsiteY282" fmla="*/ 199073 h 497205"/>
                            <a:gd name="connsiteX283" fmla="*/ 392430 w 1105852"/>
                            <a:gd name="connsiteY283" fmla="*/ 186690 h 497205"/>
                            <a:gd name="connsiteX284" fmla="*/ 380048 w 1105852"/>
                            <a:gd name="connsiteY284" fmla="*/ 174308 h 497205"/>
                            <a:gd name="connsiteX285" fmla="*/ 367665 w 1105852"/>
                            <a:gd name="connsiteY285" fmla="*/ 186690 h 497205"/>
                            <a:gd name="connsiteX286" fmla="*/ 380048 w 1105852"/>
                            <a:gd name="connsiteY286" fmla="*/ 199073 h 497205"/>
                            <a:gd name="connsiteX287" fmla="*/ 376238 w 1105852"/>
                            <a:gd name="connsiteY287" fmla="*/ 219075 h 497205"/>
                            <a:gd name="connsiteX288" fmla="*/ 388620 w 1105852"/>
                            <a:gd name="connsiteY288" fmla="*/ 231458 h 497205"/>
                            <a:gd name="connsiteX289" fmla="*/ 401003 w 1105852"/>
                            <a:gd name="connsiteY289" fmla="*/ 219075 h 497205"/>
                            <a:gd name="connsiteX290" fmla="*/ 388620 w 1105852"/>
                            <a:gd name="connsiteY290" fmla="*/ 206693 h 497205"/>
                            <a:gd name="connsiteX291" fmla="*/ 376238 w 1105852"/>
                            <a:gd name="connsiteY291" fmla="*/ 219075 h 497205"/>
                            <a:gd name="connsiteX292" fmla="*/ 406718 w 1105852"/>
                            <a:gd name="connsiteY292" fmla="*/ 233363 h 497205"/>
                            <a:gd name="connsiteX293" fmla="*/ 394335 w 1105852"/>
                            <a:gd name="connsiteY293" fmla="*/ 245745 h 497205"/>
                            <a:gd name="connsiteX294" fmla="*/ 406718 w 1105852"/>
                            <a:gd name="connsiteY294" fmla="*/ 258128 h 497205"/>
                            <a:gd name="connsiteX295" fmla="*/ 419100 w 1105852"/>
                            <a:gd name="connsiteY295" fmla="*/ 245745 h 497205"/>
                            <a:gd name="connsiteX296" fmla="*/ 406718 w 1105852"/>
                            <a:gd name="connsiteY296" fmla="*/ 233363 h 497205"/>
                            <a:gd name="connsiteX297" fmla="*/ 557213 w 1105852"/>
                            <a:gd name="connsiteY297" fmla="*/ 69533 h 497205"/>
                            <a:gd name="connsiteX298" fmla="*/ 557213 w 1105852"/>
                            <a:gd name="connsiteY298" fmla="*/ 95250 h 497205"/>
                            <a:gd name="connsiteX299" fmla="*/ 583883 w 1105852"/>
                            <a:gd name="connsiteY299" fmla="*/ 95250 h 497205"/>
                            <a:gd name="connsiteX300" fmla="*/ 557213 w 1105852"/>
                            <a:gd name="connsiteY300" fmla="*/ 69533 h 497205"/>
                            <a:gd name="connsiteX301" fmla="*/ 552450 w 1105852"/>
                            <a:gd name="connsiteY301" fmla="*/ 130493 h 497205"/>
                            <a:gd name="connsiteX302" fmla="*/ 582930 w 1105852"/>
                            <a:gd name="connsiteY302" fmla="*/ 103823 h 497205"/>
                            <a:gd name="connsiteX303" fmla="*/ 521970 w 1105852"/>
                            <a:gd name="connsiteY303" fmla="*/ 103823 h 497205"/>
                            <a:gd name="connsiteX304" fmla="*/ 552450 w 1105852"/>
                            <a:gd name="connsiteY304" fmla="*/ 130493 h 497205"/>
                            <a:gd name="connsiteX305" fmla="*/ 548640 w 1105852"/>
                            <a:gd name="connsiteY305" fmla="*/ 69533 h 497205"/>
                            <a:gd name="connsiteX306" fmla="*/ 521970 w 1105852"/>
                            <a:gd name="connsiteY306" fmla="*/ 95250 h 497205"/>
                            <a:gd name="connsiteX307" fmla="*/ 548640 w 1105852"/>
                            <a:gd name="connsiteY307" fmla="*/ 95250 h 497205"/>
                            <a:gd name="connsiteX308" fmla="*/ 548640 w 1105852"/>
                            <a:gd name="connsiteY308" fmla="*/ 69533 h 497205"/>
                            <a:gd name="connsiteX309" fmla="*/ 537210 w 1105852"/>
                            <a:gd name="connsiteY309" fmla="*/ 58103 h 497205"/>
                            <a:gd name="connsiteX310" fmla="*/ 569595 w 1105852"/>
                            <a:gd name="connsiteY310" fmla="*/ 58103 h 497205"/>
                            <a:gd name="connsiteX311" fmla="*/ 556260 w 1105852"/>
                            <a:gd name="connsiteY311" fmla="*/ 32385 h 497205"/>
                            <a:gd name="connsiteX312" fmla="*/ 581978 w 1105852"/>
                            <a:gd name="connsiteY312" fmla="*/ 45720 h 497205"/>
                            <a:gd name="connsiteX313" fmla="*/ 581978 w 1105852"/>
                            <a:gd name="connsiteY313" fmla="*/ 13335 h 497205"/>
                            <a:gd name="connsiteX314" fmla="*/ 556260 w 1105852"/>
                            <a:gd name="connsiteY314" fmla="*/ 26670 h 497205"/>
                            <a:gd name="connsiteX315" fmla="*/ 568643 w 1105852"/>
                            <a:gd name="connsiteY315" fmla="*/ 0 h 497205"/>
                            <a:gd name="connsiteX316" fmla="*/ 536258 w 1105852"/>
                            <a:gd name="connsiteY316" fmla="*/ 0 h 497205"/>
                            <a:gd name="connsiteX317" fmla="*/ 549593 w 1105852"/>
                            <a:gd name="connsiteY317" fmla="*/ 25718 h 497205"/>
                            <a:gd name="connsiteX318" fmla="*/ 523875 w 1105852"/>
                            <a:gd name="connsiteY318" fmla="*/ 13335 h 497205"/>
                            <a:gd name="connsiteX319" fmla="*/ 523875 w 1105852"/>
                            <a:gd name="connsiteY319" fmla="*/ 45720 h 497205"/>
                            <a:gd name="connsiteX320" fmla="*/ 549593 w 1105852"/>
                            <a:gd name="connsiteY320" fmla="*/ 32385 h 497205"/>
                            <a:gd name="connsiteX321" fmla="*/ 537210 w 1105852"/>
                            <a:gd name="connsiteY321" fmla="*/ 58103 h 497205"/>
                            <a:gd name="connsiteX322" fmla="*/ 440055 w 1105852"/>
                            <a:gd name="connsiteY322" fmla="*/ 175260 h 497205"/>
                            <a:gd name="connsiteX323" fmla="*/ 445770 w 1105852"/>
                            <a:gd name="connsiteY323" fmla="*/ 184785 h 497205"/>
                            <a:gd name="connsiteX324" fmla="*/ 432435 w 1105852"/>
                            <a:gd name="connsiteY324" fmla="*/ 202883 h 497205"/>
                            <a:gd name="connsiteX325" fmla="*/ 432435 w 1105852"/>
                            <a:gd name="connsiteY325" fmla="*/ 395288 h 497205"/>
                            <a:gd name="connsiteX326" fmla="*/ 468630 w 1105852"/>
                            <a:gd name="connsiteY326" fmla="*/ 395288 h 497205"/>
                            <a:gd name="connsiteX327" fmla="*/ 468630 w 1105852"/>
                            <a:gd name="connsiteY327" fmla="*/ 201930 h 497205"/>
                            <a:gd name="connsiteX328" fmla="*/ 455295 w 1105852"/>
                            <a:gd name="connsiteY328" fmla="*/ 183833 h 497205"/>
                            <a:gd name="connsiteX329" fmla="*/ 461010 w 1105852"/>
                            <a:gd name="connsiteY329" fmla="*/ 174308 h 497205"/>
                            <a:gd name="connsiteX330" fmla="*/ 450533 w 1105852"/>
                            <a:gd name="connsiteY330" fmla="*/ 163830 h 497205"/>
                            <a:gd name="connsiteX331" fmla="*/ 440055 w 1105852"/>
                            <a:gd name="connsiteY331" fmla="*/ 175260 h 497205"/>
                            <a:gd name="connsiteX332" fmla="*/ 592455 w 1105852"/>
                            <a:gd name="connsiteY332" fmla="*/ 155258 h 497205"/>
                            <a:gd name="connsiteX333" fmla="*/ 604838 w 1105852"/>
                            <a:gd name="connsiteY333" fmla="*/ 142875 h 497205"/>
                            <a:gd name="connsiteX334" fmla="*/ 592455 w 1105852"/>
                            <a:gd name="connsiteY334" fmla="*/ 130493 h 497205"/>
                            <a:gd name="connsiteX335" fmla="*/ 580073 w 1105852"/>
                            <a:gd name="connsiteY335" fmla="*/ 142875 h 497205"/>
                            <a:gd name="connsiteX336" fmla="*/ 592455 w 1105852"/>
                            <a:gd name="connsiteY336" fmla="*/ 155258 h 497205"/>
                            <a:gd name="connsiteX337" fmla="*/ 625793 w 1105852"/>
                            <a:gd name="connsiteY337" fmla="*/ 140018 h 497205"/>
                            <a:gd name="connsiteX338" fmla="*/ 638175 w 1105852"/>
                            <a:gd name="connsiteY338" fmla="*/ 127635 h 497205"/>
                            <a:gd name="connsiteX339" fmla="*/ 625793 w 1105852"/>
                            <a:gd name="connsiteY339" fmla="*/ 115253 h 497205"/>
                            <a:gd name="connsiteX340" fmla="*/ 613410 w 1105852"/>
                            <a:gd name="connsiteY340" fmla="*/ 127635 h 497205"/>
                            <a:gd name="connsiteX341" fmla="*/ 625793 w 1105852"/>
                            <a:gd name="connsiteY341" fmla="*/ 140018 h 497205"/>
                            <a:gd name="connsiteX342" fmla="*/ 661035 w 1105852"/>
                            <a:gd name="connsiteY342" fmla="*/ 130493 h 497205"/>
                            <a:gd name="connsiteX343" fmla="*/ 673418 w 1105852"/>
                            <a:gd name="connsiteY343" fmla="*/ 118110 h 497205"/>
                            <a:gd name="connsiteX344" fmla="*/ 661035 w 1105852"/>
                            <a:gd name="connsiteY344" fmla="*/ 105728 h 497205"/>
                            <a:gd name="connsiteX345" fmla="*/ 648653 w 1105852"/>
                            <a:gd name="connsiteY345" fmla="*/ 118110 h 497205"/>
                            <a:gd name="connsiteX346" fmla="*/ 661035 w 1105852"/>
                            <a:gd name="connsiteY346" fmla="*/ 130493 h 497205"/>
                            <a:gd name="connsiteX347" fmla="*/ 696278 w 1105852"/>
                            <a:gd name="connsiteY347" fmla="*/ 139065 h 497205"/>
                            <a:gd name="connsiteX348" fmla="*/ 708660 w 1105852"/>
                            <a:gd name="connsiteY348" fmla="*/ 126683 h 497205"/>
                            <a:gd name="connsiteX349" fmla="*/ 696278 w 1105852"/>
                            <a:gd name="connsiteY349" fmla="*/ 114300 h 497205"/>
                            <a:gd name="connsiteX350" fmla="*/ 683895 w 1105852"/>
                            <a:gd name="connsiteY350" fmla="*/ 126683 h 497205"/>
                            <a:gd name="connsiteX351" fmla="*/ 696278 w 1105852"/>
                            <a:gd name="connsiteY351" fmla="*/ 139065 h 497205"/>
                            <a:gd name="connsiteX352" fmla="*/ 720090 w 1105852"/>
                            <a:gd name="connsiteY352" fmla="*/ 164783 h 497205"/>
                            <a:gd name="connsiteX353" fmla="*/ 732473 w 1105852"/>
                            <a:gd name="connsiteY353" fmla="*/ 152400 h 497205"/>
                            <a:gd name="connsiteX354" fmla="*/ 720090 w 1105852"/>
                            <a:gd name="connsiteY354" fmla="*/ 140018 h 497205"/>
                            <a:gd name="connsiteX355" fmla="*/ 707708 w 1105852"/>
                            <a:gd name="connsiteY355" fmla="*/ 152400 h 497205"/>
                            <a:gd name="connsiteX356" fmla="*/ 720090 w 1105852"/>
                            <a:gd name="connsiteY356" fmla="*/ 164783 h 497205"/>
                            <a:gd name="connsiteX357" fmla="*/ 725805 w 1105852"/>
                            <a:gd name="connsiteY357" fmla="*/ 174308 h 497205"/>
                            <a:gd name="connsiteX358" fmla="*/ 713423 w 1105852"/>
                            <a:gd name="connsiteY358" fmla="*/ 186690 h 497205"/>
                            <a:gd name="connsiteX359" fmla="*/ 725805 w 1105852"/>
                            <a:gd name="connsiteY359" fmla="*/ 199073 h 497205"/>
                            <a:gd name="connsiteX360" fmla="*/ 738188 w 1105852"/>
                            <a:gd name="connsiteY360" fmla="*/ 186690 h 497205"/>
                            <a:gd name="connsiteX361" fmla="*/ 725805 w 1105852"/>
                            <a:gd name="connsiteY361" fmla="*/ 174308 h 497205"/>
                            <a:gd name="connsiteX362" fmla="*/ 717233 w 1105852"/>
                            <a:gd name="connsiteY362" fmla="*/ 206693 h 497205"/>
                            <a:gd name="connsiteX363" fmla="*/ 704850 w 1105852"/>
                            <a:gd name="connsiteY363" fmla="*/ 219075 h 497205"/>
                            <a:gd name="connsiteX364" fmla="*/ 717233 w 1105852"/>
                            <a:gd name="connsiteY364" fmla="*/ 231458 h 497205"/>
                            <a:gd name="connsiteX365" fmla="*/ 729615 w 1105852"/>
                            <a:gd name="connsiteY365" fmla="*/ 219075 h 497205"/>
                            <a:gd name="connsiteX366" fmla="*/ 717233 w 1105852"/>
                            <a:gd name="connsiteY366" fmla="*/ 206693 h 497205"/>
                            <a:gd name="connsiteX367" fmla="*/ 699135 w 1105852"/>
                            <a:gd name="connsiteY367" fmla="*/ 233363 h 497205"/>
                            <a:gd name="connsiteX368" fmla="*/ 686753 w 1105852"/>
                            <a:gd name="connsiteY368" fmla="*/ 245745 h 497205"/>
                            <a:gd name="connsiteX369" fmla="*/ 699135 w 1105852"/>
                            <a:gd name="connsiteY369" fmla="*/ 258128 h 497205"/>
                            <a:gd name="connsiteX370" fmla="*/ 711518 w 1105852"/>
                            <a:gd name="connsiteY370" fmla="*/ 245745 h 497205"/>
                            <a:gd name="connsiteX371" fmla="*/ 699135 w 1105852"/>
                            <a:gd name="connsiteY371" fmla="*/ 233363 h 497205"/>
                            <a:gd name="connsiteX372" fmla="*/ 552450 w 1105852"/>
                            <a:gd name="connsiteY372" fmla="*/ 254318 h 497205"/>
                            <a:gd name="connsiteX373" fmla="*/ 509588 w 1105852"/>
                            <a:gd name="connsiteY373" fmla="*/ 298133 h 497205"/>
                            <a:gd name="connsiteX374" fmla="*/ 509588 w 1105852"/>
                            <a:gd name="connsiteY374" fmla="*/ 352425 h 497205"/>
                            <a:gd name="connsiteX375" fmla="*/ 529590 w 1105852"/>
                            <a:gd name="connsiteY375" fmla="*/ 352425 h 497205"/>
                            <a:gd name="connsiteX376" fmla="*/ 529590 w 1105852"/>
                            <a:gd name="connsiteY376" fmla="*/ 308610 h 497205"/>
                            <a:gd name="connsiteX377" fmla="*/ 551498 w 1105852"/>
                            <a:gd name="connsiteY377" fmla="*/ 281940 h 497205"/>
                            <a:gd name="connsiteX378" fmla="*/ 573405 w 1105852"/>
                            <a:gd name="connsiteY378" fmla="*/ 308610 h 497205"/>
                            <a:gd name="connsiteX379" fmla="*/ 573405 w 1105852"/>
                            <a:gd name="connsiteY379" fmla="*/ 352425 h 497205"/>
                            <a:gd name="connsiteX380" fmla="*/ 593408 w 1105852"/>
                            <a:gd name="connsiteY380" fmla="*/ 352425 h 497205"/>
                            <a:gd name="connsiteX381" fmla="*/ 593408 w 1105852"/>
                            <a:gd name="connsiteY381" fmla="*/ 298133 h 497205"/>
                            <a:gd name="connsiteX382" fmla="*/ 552450 w 1105852"/>
                            <a:gd name="connsiteY382" fmla="*/ 254318 h 497205"/>
                            <a:gd name="connsiteX383" fmla="*/ 500063 w 1105852"/>
                            <a:gd name="connsiteY383" fmla="*/ 299085 h 497205"/>
                            <a:gd name="connsiteX384" fmla="*/ 552450 w 1105852"/>
                            <a:gd name="connsiteY384" fmla="*/ 243840 h 497205"/>
                            <a:gd name="connsiteX385" fmla="*/ 604838 w 1105852"/>
                            <a:gd name="connsiteY385" fmla="*/ 299085 h 497205"/>
                            <a:gd name="connsiteX386" fmla="*/ 604838 w 1105852"/>
                            <a:gd name="connsiteY386" fmla="*/ 374333 h 497205"/>
                            <a:gd name="connsiteX387" fmla="*/ 624840 w 1105852"/>
                            <a:gd name="connsiteY387" fmla="*/ 374333 h 497205"/>
                            <a:gd name="connsiteX388" fmla="*/ 624840 w 1105852"/>
                            <a:gd name="connsiteY388" fmla="*/ 190500 h 497205"/>
                            <a:gd name="connsiteX389" fmla="*/ 610553 w 1105852"/>
                            <a:gd name="connsiteY389" fmla="*/ 190500 h 497205"/>
                            <a:gd name="connsiteX390" fmla="*/ 610553 w 1105852"/>
                            <a:gd name="connsiteY390" fmla="*/ 202883 h 497205"/>
                            <a:gd name="connsiteX391" fmla="*/ 592455 w 1105852"/>
                            <a:gd name="connsiteY391" fmla="*/ 202883 h 497205"/>
                            <a:gd name="connsiteX392" fmla="*/ 592455 w 1105852"/>
                            <a:gd name="connsiteY392" fmla="*/ 190500 h 497205"/>
                            <a:gd name="connsiteX393" fmla="*/ 578168 w 1105852"/>
                            <a:gd name="connsiteY393" fmla="*/ 190500 h 497205"/>
                            <a:gd name="connsiteX394" fmla="*/ 578168 w 1105852"/>
                            <a:gd name="connsiteY394" fmla="*/ 222885 h 497205"/>
                            <a:gd name="connsiteX395" fmla="*/ 523875 w 1105852"/>
                            <a:gd name="connsiteY395" fmla="*/ 222885 h 497205"/>
                            <a:gd name="connsiteX396" fmla="*/ 523875 w 1105852"/>
                            <a:gd name="connsiteY396" fmla="*/ 190500 h 497205"/>
                            <a:gd name="connsiteX397" fmla="*/ 509588 w 1105852"/>
                            <a:gd name="connsiteY397" fmla="*/ 190500 h 497205"/>
                            <a:gd name="connsiteX398" fmla="*/ 509588 w 1105852"/>
                            <a:gd name="connsiteY398" fmla="*/ 202883 h 497205"/>
                            <a:gd name="connsiteX399" fmla="*/ 491490 w 1105852"/>
                            <a:gd name="connsiteY399" fmla="*/ 202883 h 497205"/>
                            <a:gd name="connsiteX400" fmla="*/ 491490 w 1105852"/>
                            <a:gd name="connsiteY400" fmla="*/ 190500 h 497205"/>
                            <a:gd name="connsiteX401" fmla="*/ 477203 w 1105852"/>
                            <a:gd name="connsiteY401" fmla="*/ 190500 h 497205"/>
                            <a:gd name="connsiteX402" fmla="*/ 477203 w 1105852"/>
                            <a:gd name="connsiteY402" fmla="*/ 374333 h 497205"/>
                            <a:gd name="connsiteX403" fmla="*/ 497205 w 1105852"/>
                            <a:gd name="connsiteY403" fmla="*/ 374333 h 497205"/>
                            <a:gd name="connsiteX404" fmla="*/ 497205 w 1105852"/>
                            <a:gd name="connsiteY404" fmla="*/ 299085 h 497205"/>
                            <a:gd name="connsiteX405" fmla="*/ 636270 w 1105852"/>
                            <a:gd name="connsiteY405" fmla="*/ 201930 h 497205"/>
                            <a:gd name="connsiteX406" fmla="*/ 636270 w 1105852"/>
                            <a:gd name="connsiteY406" fmla="*/ 394335 h 497205"/>
                            <a:gd name="connsiteX407" fmla="*/ 672465 w 1105852"/>
                            <a:gd name="connsiteY407" fmla="*/ 394335 h 497205"/>
                            <a:gd name="connsiteX408" fmla="*/ 672465 w 1105852"/>
                            <a:gd name="connsiteY408" fmla="*/ 201930 h 497205"/>
                            <a:gd name="connsiteX409" fmla="*/ 659130 w 1105852"/>
                            <a:gd name="connsiteY409" fmla="*/ 183833 h 497205"/>
                            <a:gd name="connsiteX410" fmla="*/ 664845 w 1105852"/>
                            <a:gd name="connsiteY410" fmla="*/ 174308 h 497205"/>
                            <a:gd name="connsiteX411" fmla="*/ 654368 w 1105852"/>
                            <a:gd name="connsiteY411" fmla="*/ 163830 h 497205"/>
                            <a:gd name="connsiteX412" fmla="*/ 643890 w 1105852"/>
                            <a:gd name="connsiteY412" fmla="*/ 174308 h 497205"/>
                            <a:gd name="connsiteX413" fmla="*/ 649605 w 1105852"/>
                            <a:gd name="connsiteY413" fmla="*/ 183833 h 497205"/>
                            <a:gd name="connsiteX414" fmla="*/ 636270 w 1105852"/>
                            <a:gd name="connsiteY414" fmla="*/ 201930 h 49720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Lst>
                          <a:rect l="l" t="t" r="r" b="b"/>
                          <a:pathLst>
                            <a:path w="1105852" h="497205">
                              <a:moveTo>
                                <a:pt x="862013" y="485775"/>
                              </a:moveTo>
                              <a:lnTo>
                                <a:pt x="883920" y="485775"/>
                              </a:lnTo>
                              <a:lnTo>
                                <a:pt x="881063" y="496253"/>
                              </a:lnTo>
                              <a:lnTo>
                                <a:pt x="849630" y="496253"/>
                              </a:lnTo>
                              <a:lnTo>
                                <a:pt x="849630" y="436245"/>
                              </a:lnTo>
                              <a:lnTo>
                                <a:pt x="862013" y="436245"/>
                              </a:lnTo>
                              <a:lnTo>
                                <a:pt x="862013" y="485775"/>
                              </a:lnTo>
                              <a:close/>
                              <a:moveTo>
                                <a:pt x="819150" y="437198"/>
                              </a:moveTo>
                              <a:lnTo>
                                <a:pt x="834390" y="497205"/>
                              </a:lnTo>
                              <a:lnTo>
                                <a:pt x="821055" y="497205"/>
                              </a:lnTo>
                              <a:lnTo>
                                <a:pt x="818198" y="484823"/>
                              </a:lnTo>
                              <a:lnTo>
                                <a:pt x="802005" y="484823"/>
                              </a:lnTo>
                              <a:lnTo>
                                <a:pt x="800100" y="497205"/>
                              </a:lnTo>
                              <a:lnTo>
                                <a:pt x="786765" y="497205"/>
                              </a:lnTo>
                              <a:lnTo>
                                <a:pt x="801053" y="437198"/>
                              </a:lnTo>
                              <a:lnTo>
                                <a:pt x="819150" y="437198"/>
                              </a:lnTo>
                              <a:close/>
                              <a:moveTo>
                                <a:pt x="816293" y="474345"/>
                              </a:moveTo>
                              <a:lnTo>
                                <a:pt x="810578" y="449580"/>
                              </a:lnTo>
                              <a:lnTo>
                                <a:pt x="804863" y="474345"/>
                              </a:lnTo>
                              <a:lnTo>
                                <a:pt x="816293" y="474345"/>
                              </a:lnTo>
                              <a:close/>
                              <a:moveTo>
                                <a:pt x="140018" y="447675"/>
                              </a:moveTo>
                              <a:lnTo>
                                <a:pt x="153353" y="447675"/>
                              </a:lnTo>
                              <a:lnTo>
                                <a:pt x="153353" y="496253"/>
                              </a:lnTo>
                              <a:lnTo>
                                <a:pt x="165735" y="496253"/>
                              </a:lnTo>
                              <a:lnTo>
                                <a:pt x="165735" y="447675"/>
                              </a:lnTo>
                              <a:lnTo>
                                <a:pt x="178118" y="447675"/>
                              </a:lnTo>
                              <a:lnTo>
                                <a:pt x="180975" y="437198"/>
                              </a:lnTo>
                              <a:lnTo>
                                <a:pt x="139065" y="437198"/>
                              </a:lnTo>
                              <a:lnTo>
                                <a:pt x="139065" y="447675"/>
                              </a:lnTo>
                              <a:close/>
                              <a:moveTo>
                                <a:pt x="1013460" y="497205"/>
                              </a:moveTo>
                              <a:lnTo>
                                <a:pt x="1048703" y="497205"/>
                              </a:lnTo>
                              <a:lnTo>
                                <a:pt x="1048703" y="485775"/>
                              </a:lnTo>
                              <a:lnTo>
                                <a:pt x="1025843" y="485775"/>
                              </a:lnTo>
                              <a:lnTo>
                                <a:pt x="1025843" y="471488"/>
                              </a:lnTo>
                              <a:lnTo>
                                <a:pt x="1043940" y="471488"/>
                              </a:lnTo>
                              <a:lnTo>
                                <a:pt x="1046798" y="461010"/>
                              </a:lnTo>
                              <a:lnTo>
                                <a:pt x="1025843" y="461010"/>
                              </a:lnTo>
                              <a:lnTo>
                                <a:pt x="1025843" y="447675"/>
                              </a:lnTo>
                              <a:lnTo>
                                <a:pt x="1048703" y="447675"/>
                              </a:lnTo>
                              <a:lnTo>
                                <a:pt x="1048703" y="437198"/>
                              </a:lnTo>
                              <a:lnTo>
                                <a:pt x="1013460" y="437198"/>
                              </a:lnTo>
                              <a:lnTo>
                                <a:pt x="1013460" y="497205"/>
                              </a:lnTo>
                              <a:close/>
                              <a:moveTo>
                                <a:pt x="673418" y="437198"/>
                              </a:moveTo>
                              <a:lnTo>
                                <a:pt x="661035" y="437198"/>
                              </a:lnTo>
                              <a:lnTo>
                                <a:pt x="661035" y="497205"/>
                              </a:lnTo>
                              <a:lnTo>
                                <a:pt x="692468" y="497205"/>
                              </a:lnTo>
                              <a:lnTo>
                                <a:pt x="695325" y="485775"/>
                              </a:lnTo>
                              <a:lnTo>
                                <a:pt x="673418" y="485775"/>
                              </a:lnTo>
                              <a:lnTo>
                                <a:pt x="673418" y="437198"/>
                              </a:lnTo>
                              <a:close/>
                              <a:moveTo>
                                <a:pt x="29528" y="461010"/>
                              </a:moveTo>
                              <a:lnTo>
                                <a:pt x="12383" y="461010"/>
                              </a:lnTo>
                              <a:lnTo>
                                <a:pt x="12383" y="437198"/>
                              </a:lnTo>
                              <a:lnTo>
                                <a:pt x="0" y="437198"/>
                              </a:lnTo>
                              <a:lnTo>
                                <a:pt x="0" y="497205"/>
                              </a:lnTo>
                              <a:lnTo>
                                <a:pt x="12383" y="497205"/>
                              </a:lnTo>
                              <a:lnTo>
                                <a:pt x="12383" y="472440"/>
                              </a:lnTo>
                              <a:lnTo>
                                <a:pt x="29528" y="472440"/>
                              </a:lnTo>
                              <a:lnTo>
                                <a:pt x="29528" y="497205"/>
                              </a:lnTo>
                              <a:lnTo>
                                <a:pt x="41910" y="497205"/>
                              </a:lnTo>
                              <a:lnTo>
                                <a:pt x="41910" y="437198"/>
                              </a:lnTo>
                              <a:lnTo>
                                <a:pt x="29528" y="437198"/>
                              </a:lnTo>
                              <a:lnTo>
                                <a:pt x="29528" y="461010"/>
                              </a:lnTo>
                              <a:close/>
                              <a:moveTo>
                                <a:pt x="60960" y="497205"/>
                              </a:moveTo>
                              <a:lnTo>
                                <a:pt x="73343" y="497205"/>
                              </a:lnTo>
                              <a:lnTo>
                                <a:pt x="73343" y="437198"/>
                              </a:lnTo>
                              <a:lnTo>
                                <a:pt x="60960" y="437198"/>
                              </a:lnTo>
                              <a:lnTo>
                                <a:pt x="60960" y="497205"/>
                              </a:lnTo>
                              <a:close/>
                              <a:moveTo>
                                <a:pt x="314325" y="497205"/>
                              </a:moveTo>
                              <a:lnTo>
                                <a:pt x="326708" y="497205"/>
                              </a:lnTo>
                              <a:lnTo>
                                <a:pt x="326708" y="437198"/>
                              </a:lnTo>
                              <a:lnTo>
                                <a:pt x="314325" y="437198"/>
                              </a:lnTo>
                              <a:lnTo>
                                <a:pt x="314325" y="497205"/>
                              </a:lnTo>
                              <a:close/>
                              <a:moveTo>
                                <a:pt x="285750" y="473393"/>
                              </a:moveTo>
                              <a:lnTo>
                                <a:pt x="296228" y="497205"/>
                              </a:lnTo>
                              <a:lnTo>
                                <a:pt x="282893" y="497205"/>
                              </a:lnTo>
                              <a:lnTo>
                                <a:pt x="274320" y="476250"/>
                              </a:lnTo>
                              <a:lnTo>
                                <a:pt x="266700" y="476250"/>
                              </a:lnTo>
                              <a:lnTo>
                                <a:pt x="266700" y="497205"/>
                              </a:lnTo>
                              <a:lnTo>
                                <a:pt x="254318" y="497205"/>
                              </a:lnTo>
                              <a:lnTo>
                                <a:pt x="254318" y="437198"/>
                              </a:lnTo>
                              <a:lnTo>
                                <a:pt x="274320" y="437198"/>
                              </a:lnTo>
                              <a:cubicBezTo>
                                <a:pt x="286703" y="437198"/>
                                <a:pt x="295275" y="441960"/>
                                <a:pt x="295275" y="455295"/>
                              </a:cubicBezTo>
                              <a:lnTo>
                                <a:pt x="295275" y="457200"/>
                              </a:lnTo>
                              <a:cubicBezTo>
                                <a:pt x="294323" y="464820"/>
                                <a:pt x="291465" y="470535"/>
                                <a:pt x="285750" y="473393"/>
                              </a:cubicBezTo>
                              <a:close/>
                              <a:moveTo>
                                <a:pt x="281940" y="455295"/>
                              </a:moveTo>
                              <a:cubicBezTo>
                                <a:pt x="281940" y="449580"/>
                                <a:pt x="279083" y="447675"/>
                                <a:pt x="273368" y="447675"/>
                              </a:cubicBezTo>
                              <a:lnTo>
                                <a:pt x="266700" y="447675"/>
                              </a:lnTo>
                              <a:lnTo>
                                <a:pt x="266700" y="464820"/>
                              </a:lnTo>
                              <a:lnTo>
                                <a:pt x="273368" y="464820"/>
                              </a:lnTo>
                              <a:cubicBezTo>
                                <a:pt x="279083" y="464820"/>
                                <a:pt x="281940" y="462915"/>
                                <a:pt x="281940" y="457200"/>
                              </a:cubicBezTo>
                              <a:lnTo>
                                <a:pt x="281940" y="455295"/>
                              </a:lnTo>
                              <a:close/>
                              <a:moveTo>
                                <a:pt x="464820" y="473393"/>
                              </a:moveTo>
                              <a:lnTo>
                                <a:pt x="475298" y="497205"/>
                              </a:lnTo>
                              <a:lnTo>
                                <a:pt x="461963" y="497205"/>
                              </a:lnTo>
                              <a:lnTo>
                                <a:pt x="453390" y="476250"/>
                              </a:lnTo>
                              <a:lnTo>
                                <a:pt x="445770" y="476250"/>
                              </a:lnTo>
                              <a:lnTo>
                                <a:pt x="445770" y="497205"/>
                              </a:lnTo>
                              <a:lnTo>
                                <a:pt x="433388" y="497205"/>
                              </a:lnTo>
                              <a:lnTo>
                                <a:pt x="433388" y="437198"/>
                              </a:lnTo>
                              <a:lnTo>
                                <a:pt x="453390" y="437198"/>
                              </a:lnTo>
                              <a:cubicBezTo>
                                <a:pt x="465773" y="437198"/>
                                <a:pt x="474345" y="441960"/>
                                <a:pt x="474345" y="455295"/>
                              </a:cubicBezTo>
                              <a:lnTo>
                                <a:pt x="474345" y="457200"/>
                              </a:lnTo>
                              <a:cubicBezTo>
                                <a:pt x="473393" y="464820"/>
                                <a:pt x="470535" y="470535"/>
                                <a:pt x="464820" y="473393"/>
                              </a:cubicBezTo>
                              <a:close/>
                              <a:moveTo>
                                <a:pt x="461010" y="455295"/>
                              </a:moveTo>
                              <a:cubicBezTo>
                                <a:pt x="461010" y="449580"/>
                                <a:pt x="458153" y="447675"/>
                                <a:pt x="452438" y="447675"/>
                              </a:cubicBezTo>
                              <a:lnTo>
                                <a:pt x="445770" y="447675"/>
                              </a:lnTo>
                              <a:lnTo>
                                <a:pt x="445770" y="464820"/>
                              </a:lnTo>
                              <a:lnTo>
                                <a:pt x="452438" y="464820"/>
                              </a:lnTo>
                              <a:cubicBezTo>
                                <a:pt x="458153" y="464820"/>
                                <a:pt x="461010" y="462915"/>
                                <a:pt x="461010" y="457200"/>
                              </a:cubicBezTo>
                              <a:lnTo>
                                <a:pt x="461010" y="455295"/>
                              </a:lnTo>
                              <a:close/>
                              <a:moveTo>
                                <a:pt x="569595" y="462915"/>
                              </a:moveTo>
                              <a:lnTo>
                                <a:pt x="559118" y="437198"/>
                              </a:lnTo>
                              <a:lnTo>
                                <a:pt x="544830" y="437198"/>
                              </a:lnTo>
                              <a:lnTo>
                                <a:pt x="562928" y="476250"/>
                              </a:lnTo>
                              <a:lnTo>
                                <a:pt x="562928" y="497205"/>
                              </a:lnTo>
                              <a:lnTo>
                                <a:pt x="575310" y="497205"/>
                              </a:lnTo>
                              <a:lnTo>
                                <a:pt x="575310" y="476250"/>
                              </a:lnTo>
                              <a:lnTo>
                                <a:pt x="592455" y="437198"/>
                              </a:lnTo>
                              <a:lnTo>
                                <a:pt x="579120" y="437198"/>
                              </a:lnTo>
                              <a:lnTo>
                                <a:pt x="569595" y="462915"/>
                              </a:lnTo>
                              <a:close/>
                              <a:moveTo>
                                <a:pt x="630555" y="437198"/>
                              </a:moveTo>
                              <a:lnTo>
                                <a:pt x="645795" y="497205"/>
                              </a:lnTo>
                              <a:lnTo>
                                <a:pt x="632460" y="497205"/>
                              </a:lnTo>
                              <a:lnTo>
                                <a:pt x="629603" y="484823"/>
                              </a:lnTo>
                              <a:lnTo>
                                <a:pt x="613410" y="484823"/>
                              </a:lnTo>
                              <a:lnTo>
                                <a:pt x="610553" y="497205"/>
                              </a:lnTo>
                              <a:lnTo>
                                <a:pt x="597218" y="497205"/>
                              </a:lnTo>
                              <a:lnTo>
                                <a:pt x="611505" y="437198"/>
                              </a:lnTo>
                              <a:lnTo>
                                <a:pt x="630555" y="437198"/>
                              </a:lnTo>
                              <a:close/>
                              <a:moveTo>
                                <a:pt x="627698" y="473393"/>
                              </a:moveTo>
                              <a:lnTo>
                                <a:pt x="621983" y="448628"/>
                              </a:lnTo>
                              <a:lnTo>
                                <a:pt x="616268" y="473393"/>
                              </a:lnTo>
                              <a:lnTo>
                                <a:pt x="627698" y="473393"/>
                              </a:lnTo>
                              <a:close/>
                              <a:moveTo>
                                <a:pt x="926783" y="437198"/>
                              </a:moveTo>
                              <a:lnTo>
                                <a:pt x="942023" y="497205"/>
                              </a:lnTo>
                              <a:lnTo>
                                <a:pt x="928688" y="497205"/>
                              </a:lnTo>
                              <a:lnTo>
                                <a:pt x="925830" y="484823"/>
                              </a:lnTo>
                              <a:lnTo>
                                <a:pt x="909638" y="484823"/>
                              </a:lnTo>
                              <a:lnTo>
                                <a:pt x="906780" y="497205"/>
                              </a:lnTo>
                              <a:lnTo>
                                <a:pt x="893445" y="497205"/>
                              </a:lnTo>
                              <a:lnTo>
                                <a:pt x="907733" y="437198"/>
                              </a:lnTo>
                              <a:lnTo>
                                <a:pt x="926783" y="437198"/>
                              </a:lnTo>
                              <a:close/>
                              <a:moveTo>
                                <a:pt x="922973" y="473393"/>
                              </a:moveTo>
                              <a:lnTo>
                                <a:pt x="917258" y="448628"/>
                              </a:lnTo>
                              <a:lnTo>
                                <a:pt x="911543" y="473393"/>
                              </a:lnTo>
                              <a:lnTo>
                                <a:pt x="922973" y="473393"/>
                              </a:lnTo>
                              <a:close/>
                              <a:moveTo>
                                <a:pt x="778193" y="455295"/>
                              </a:moveTo>
                              <a:lnTo>
                                <a:pt x="778193" y="460058"/>
                              </a:lnTo>
                              <a:cubicBezTo>
                                <a:pt x="778193" y="473393"/>
                                <a:pt x="769620" y="479108"/>
                                <a:pt x="756285" y="479108"/>
                              </a:cubicBezTo>
                              <a:lnTo>
                                <a:pt x="749618" y="479108"/>
                              </a:lnTo>
                              <a:lnTo>
                                <a:pt x="749618" y="497205"/>
                              </a:lnTo>
                              <a:lnTo>
                                <a:pt x="737235" y="497205"/>
                              </a:lnTo>
                              <a:lnTo>
                                <a:pt x="737235" y="437198"/>
                              </a:lnTo>
                              <a:lnTo>
                                <a:pt x="756285" y="437198"/>
                              </a:lnTo>
                              <a:cubicBezTo>
                                <a:pt x="768668" y="437198"/>
                                <a:pt x="778193" y="441960"/>
                                <a:pt x="778193" y="455295"/>
                              </a:cubicBezTo>
                              <a:close/>
                              <a:moveTo>
                                <a:pt x="764858" y="456248"/>
                              </a:moveTo>
                              <a:cubicBezTo>
                                <a:pt x="764858" y="449580"/>
                                <a:pt x="761048" y="447675"/>
                                <a:pt x="755333" y="447675"/>
                              </a:cubicBezTo>
                              <a:lnTo>
                                <a:pt x="749618" y="447675"/>
                              </a:lnTo>
                              <a:lnTo>
                                <a:pt x="749618" y="467678"/>
                              </a:lnTo>
                              <a:lnTo>
                                <a:pt x="755333" y="467678"/>
                              </a:lnTo>
                              <a:cubicBezTo>
                                <a:pt x="761048" y="467678"/>
                                <a:pt x="764858" y="465773"/>
                                <a:pt x="764858" y="459105"/>
                              </a:cubicBezTo>
                              <a:lnTo>
                                <a:pt x="764858" y="456248"/>
                              </a:lnTo>
                              <a:close/>
                              <a:moveTo>
                                <a:pt x="114300" y="461963"/>
                              </a:moveTo>
                              <a:lnTo>
                                <a:pt x="109538" y="460058"/>
                              </a:lnTo>
                              <a:cubicBezTo>
                                <a:pt x="104775" y="458153"/>
                                <a:pt x="101918" y="457200"/>
                                <a:pt x="101918" y="453390"/>
                              </a:cubicBezTo>
                              <a:cubicBezTo>
                                <a:pt x="101918" y="449580"/>
                                <a:pt x="104775" y="447675"/>
                                <a:pt x="109538" y="447675"/>
                              </a:cubicBezTo>
                              <a:cubicBezTo>
                                <a:pt x="114300" y="447675"/>
                                <a:pt x="116205" y="450533"/>
                                <a:pt x="116205" y="455295"/>
                              </a:cubicBezTo>
                              <a:lnTo>
                                <a:pt x="128588" y="455295"/>
                              </a:lnTo>
                              <a:cubicBezTo>
                                <a:pt x="129540" y="442913"/>
                                <a:pt x="120968" y="437198"/>
                                <a:pt x="109538" y="437198"/>
                              </a:cubicBezTo>
                              <a:cubicBezTo>
                                <a:pt x="98108" y="437198"/>
                                <a:pt x="89535" y="442913"/>
                                <a:pt x="90488" y="454343"/>
                              </a:cubicBezTo>
                              <a:cubicBezTo>
                                <a:pt x="90488" y="464820"/>
                                <a:pt x="98108" y="469583"/>
                                <a:pt x="105728" y="471488"/>
                              </a:cubicBezTo>
                              <a:lnTo>
                                <a:pt x="110490" y="473393"/>
                              </a:lnTo>
                              <a:cubicBezTo>
                                <a:pt x="116205" y="475298"/>
                                <a:pt x="118110" y="477203"/>
                                <a:pt x="118110" y="481013"/>
                              </a:cubicBezTo>
                              <a:cubicBezTo>
                                <a:pt x="118110" y="484823"/>
                                <a:pt x="114300" y="486728"/>
                                <a:pt x="110490" y="486728"/>
                              </a:cubicBezTo>
                              <a:cubicBezTo>
                                <a:pt x="104775" y="486728"/>
                                <a:pt x="101918" y="483870"/>
                                <a:pt x="101918" y="477203"/>
                              </a:cubicBezTo>
                              <a:lnTo>
                                <a:pt x="89535" y="477203"/>
                              </a:lnTo>
                              <a:cubicBezTo>
                                <a:pt x="89535" y="490538"/>
                                <a:pt x="96203" y="497205"/>
                                <a:pt x="110490" y="497205"/>
                              </a:cubicBezTo>
                              <a:cubicBezTo>
                                <a:pt x="122873" y="497205"/>
                                <a:pt x="130493" y="490538"/>
                                <a:pt x="130493" y="480060"/>
                              </a:cubicBezTo>
                              <a:cubicBezTo>
                                <a:pt x="130493" y="469583"/>
                                <a:pt x="124778" y="465773"/>
                                <a:pt x="114300" y="461963"/>
                              </a:cubicBezTo>
                              <a:close/>
                              <a:moveTo>
                                <a:pt x="359093" y="450533"/>
                              </a:moveTo>
                              <a:cubicBezTo>
                                <a:pt x="360998" y="448628"/>
                                <a:pt x="362903" y="447675"/>
                                <a:pt x="366713" y="447675"/>
                              </a:cubicBezTo>
                              <a:cubicBezTo>
                                <a:pt x="372428" y="447675"/>
                                <a:pt x="376238" y="451485"/>
                                <a:pt x="376238" y="457200"/>
                              </a:cubicBezTo>
                              <a:lnTo>
                                <a:pt x="388620" y="457200"/>
                              </a:lnTo>
                              <a:cubicBezTo>
                                <a:pt x="387668" y="443865"/>
                                <a:pt x="380048" y="436245"/>
                                <a:pt x="365760" y="436245"/>
                              </a:cubicBezTo>
                              <a:cubicBezTo>
                                <a:pt x="350520" y="436245"/>
                                <a:pt x="342900" y="445770"/>
                                <a:pt x="342900" y="460058"/>
                              </a:cubicBezTo>
                              <a:lnTo>
                                <a:pt x="342900" y="472440"/>
                              </a:lnTo>
                              <a:cubicBezTo>
                                <a:pt x="342900" y="487680"/>
                                <a:pt x="350520" y="496253"/>
                                <a:pt x="365760" y="496253"/>
                              </a:cubicBezTo>
                              <a:cubicBezTo>
                                <a:pt x="379095" y="496253"/>
                                <a:pt x="386715" y="488633"/>
                                <a:pt x="388620" y="475298"/>
                              </a:cubicBezTo>
                              <a:lnTo>
                                <a:pt x="376238" y="475298"/>
                              </a:lnTo>
                              <a:cubicBezTo>
                                <a:pt x="376238" y="481013"/>
                                <a:pt x="372428" y="484823"/>
                                <a:pt x="366713" y="484823"/>
                              </a:cubicBezTo>
                              <a:cubicBezTo>
                                <a:pt x="360045" y="484823"/>
                                <a:pt x="357188" y="481013"/>
                                <a:pt x="357188" y="472440"/>
                              </a:cubicBezTo>
                              <a:lnTo>
                                <a:pt x="357188" y="458153"/>
                              </a:lnTo>
                              <a:cubicBezTo>
                                <a:pt x="356235" y="456248"/>
                                <a:pt x="357188" y="453390"/>
                                <a:pt x="359093" y="450533"/>
                              </a:cubicBezTo>
                              <a:close/>
                              <a:moveTo>
                                <a:pt x="968693" y="450533"/>
                              </a:moveTo>
                              <a:cubicBezTo>
                                <a:pt x="970598" y="448628"/>
                                <a:pt x="972503" y="447675"/>
                                <a:pt x="976313" y="447675"/>
                              </a:cubicBezTo>
                              <a:cubicBezTo>
                                <a:pt x="982028" y="447675"/>
                                <a:pt x="985838" y="451485"/>
                                <a:pt x="985838" y="457200"/>
                              </a:cubicBezTo>
                              <a:lnTo>
                                <a:pt x="998220" y="457200"/>
                              </a:lnTo>
                              <a:cubicBezTo>
                                <a:pt x="997268" y="443865"/>
                                <a:pt x="989648" y="436245"/>
                                <a:pt x="975360" y="436245"/>
                              </a:cubicBezTo>
                              <a:cubicBezTo>
                                <a:pt x="960120" y="436245"/>
                                <a:pt x="952500" y="445770"/>
                                <a:pt x="952500" y="460058"/>
                              </a:cubicBezTo>
                              <a:lnTo>
                                <a:pt x="952500" y="472440"/>
                              </a:lnTo>
                              <a:cubicBezTo>
                                <a:pt x="952500" y="487680"/>
                                <a:pt x="960120" y="496253"/>
                                <a:pt x="975360" y="496253"/>
                              </a:cubicBezTo>
                              <a:cubicBezTo>
                                <a:pt x="988695" y="496253"/>
                                <a:pt x="996315" y="488633"/>
                                <a:pt x="998220" y="475298"/>
                              </a:cubicBezTo>
                              <a:lnTo>
                                <a:pt x="985838" y="475298"/>
                              </a:lnTo>
                              <a:cubicBezTo>
                                <a:pt x="985838" y="481013"/>
                                <a:pt x="982028" y="484823"/>
                                <a:pt x="976313" y="484823"/>
                              </a:cubicBezTo>
                              <a:cubicBezTo>
                                <a:pt x="969645" y="484823"/>
                                <a:pt x="966788" y="481013"/>
                                <a:pt x="966788" y="472440"/>
                              </a:cubicBezTo>
                              <a:lnTo>
                                <a:pt x="966788" y="458153"/>
                              </a:lnTo>
                              <a:cubicBezTo>
                                <a:pt x="965835" y="456248"/>
                                <a:pt x="966788" y="453390"/>
                                <a:pt x="968693" y="450533"/>
                              </a:cubicBezTo>
                              <a:close/>
                              <a:moveTo>
                                <a:pt x="238125" y="461010"/>
                              </a:moveTo>
                              <a:lnTo>
                                <a:pt x="238125" y="472440"/>
                              </a:lnTo>
                              <a:cubicBezTo>
                                <a:pt x="238125" y="488633"/>
                                <a:pt x="230505" y="497205"/>
                                <a:pt x="215265" y="497205"/>
                              </a:cubicBezTo>
                              <a:cubicBezTo>
                                <a:pt x="200025" y="497205"/>
                                <a:pt x="192405" y="488633"/>
                                <a:pt x="192405" y="472440"/>
                              </a:cubicBezTo>
                              <a:lnTo>
                                <a:pt x="192405" y="461010"/>
                              </a:lnTo>
                              <a:cubicBezTo>
                                <a:pt x="192405" y="444818"/>
                                <a:pt x="200025" y="436245"/>
                                <a:pt x="215265" y="436245"/>
                              </a:cubicBezTo>
                              <a:cubicBezTo>
                                <a:pt x="230505" y="436245"/>
                                <a:pt x="238125" y="444818"/>
                                <a:pt x="238125" y="461010"/>
                              </a:cubicBezTo>
                              <a:close/>
                              <a:moveTo>
                                <a:pt x="225743" y="460058"/>
                              </a:moveTo>
                              <a:cubicBezTo>
                                <a:pt x="225743" y="452438"/>
                                <a:pt x="222885" y="447675"/>
                                <a:pt x="215265" y="447675"/>
                              </a:cubicBezTo>
                              <a:cubicBezTo>
                                <a:pt x="207645" y="447675"/>
                                <a:pt x="204788" y="452438"/>
                                <a:pt x="204788" y="460058"/>
                              </a:cubicBezTo>
                              <a:lnTo>
                                <a:pt x="204788" y="473393"/>
                              </a:lnTo>
                              <a:cubicBezTo>
                                <a:pt x="204788" y="481013"/>
                                <a:pt x="207645" y="485775"/>
                                <a:pt x="215265" y="485775"/>
                              </a:cubicBezTo>
                              <a:cubicBezTo>
                                <a:pt x="222885" y="485775"/>
                                <a:pt x="225743" y="481013"/>
                                <a:pt x="225743" y="473393"/>
                              </a:cubicBezTo>
                              <a:lnTo>
                                <a:pt x="225743" y="460058"/>
                              </a:lnTo>
                              <a:close/>
                              <a:moveTo>
                                <a:pt x="535305" y="461010"/>
                              </a:moveTo>
                              <a:lnTo>
                                <a:pt x="535305" y="472440"/>
                              </a:lnTo>
                              <a:cubicBezTo>
                                <a:pt x="535305" y="488633"/>
                                <a:pt x="527685" y="497205"/>
                                <a:pt x="512445" y="497205"/>
                              </a:cubicBezTo>
                              <a:cubicBezTo>
                                <a:pt x="497205" y="497205"/>
                                <a:pt x="489585" y="488633"/>
                                <a:pt x="489585" y="472440"/>
                              </a:cubicBezTo>
                              <a:lnTo>
                                <a:pt x="489585" y="461010"/>
                              </a:lnTo>
                              <a:cubicBezTo>
                                <a:pt x="489585" y="444818"/>
                                <a:pt x="497205" y="436245"/>
                                <a:pt x="512445" y="436245"/>
                              </a:cubicBezTo>
                              <a:cubicBezTo>
                                <a:pt x="527685" y="436245"/>
                                <a:pt x="535305" y="444818"/>
                                <a:pt x="535305" y="461010"/>
                              </a:cubicBezTo>
                              <a:close/>
                              <a:moveTo>
                                <a:pt x="522923" y="460058"/>
                              </a:moveTo>
                              <a:cubicBezTo>
                                <a:pt x="522923" y="452438"/>
                                <a:pt x="520065" y="447675"/>
                                <a:pt x="512445" y="447675"/>
                              </a:cubicBezTo>
                              <a:cubicBezTo>
                                <a:pt x="504825" y="447675"/>
                                <a:pt x="501968" y="452438"/>
                                <a:pt x="501968" y="460058"/>
                              </a:cubicBezTo>
                              <a:lnTo>
                                <a:pt x="501968" y="473393"/>
                              </a:lnTo>
                              <a:cubicBezTo>
                                <a:pt x="501968" y="481013"/>
                                <a:pt x="504825" y="485775"/>
                                <a:pt x="512445" y="485775"/>
                              </a:cubicBezTo>
                              <a:cubicBezTo>
                                <a:pt x="520065" y="485775"/>
                                <a:pt x="522923" y="481013"/>
                                <a:pt x="522923" y="473393"/>
                              </a:cubicBezTo>
                              <a:lnTo>
                                <a:pt x="522923" y="460058"/>
                              </a:lnTo>
                              <a:close/>
                              <a:moveTo>
                                <a:pt x="1089660" y="461963"/>
                              </a:moveTo>
                              <a:lnTo>
                                <a:pt x="1084898" y="460058"/>
                              </a:lnTo>
                              <a:cubicBezTo>
                                <a:pt x="1080135" y="458153"/>
                                <a:pt x="1077278" y="457200"/>
                                <a:pt x="1077278" y="453390"/>
                              </a:cubicBezTo>
                              <a:cubicBezTo>
                                <a:pt x="1077278" y="449580"/>
                                <a:pt x="1080135" y="447675"/>
                                <a:pt x="1084898" y="447675"/>
                              </a:cubicBezTo>
                              <a:cubicBezTo>
                                <a:pt x="1089660" y="447675"/>
                                <a:pt x="1091565" y="450533"/>
                                <a:pt x="1091565" y="455295"/>
                              </a:cubicBezTo>
                              <a:lnTo>
                                <a:pt x="1103948" y="455295"/>
                              </a:lnTo>
                              <a:cubicBezTo>
                                <a:pt x="1104900" y="442913"/>
                                <a:pt x="1096328" y="437198"/>
                                <a:pt x="1084898" y="437198"/>
                              </a:cubicBezTo>
                              <a:cubicBezTo>
                                <a:pt x="1073468" y="437198"/>
                                <a:pt x="1064895" y="442913"/>
                                <a:pt x="1065848" y="454343"/>
                              </a:cubicBezTo>
                              <a:cubicBezTo>
                                <a:pt x="1065848" y="464820"/>
                                <a:pt x="1073468" y="469583"/>
                                <a:pt x="1081088" y="471488"/>
                              </a:cubicBezTo>
                              <a:lnTo>
                                <a:pt x="1085850" y="473393"/>
                              </a:lnTo>
                              <a:cubicBezTo>
                                <a:pt x="1091565" y="475298"/>
                                <a:pt x="1093470" y="477203"/>
                                <a:pt x="1093470" y="481013"/>
                              </a:cubicBezTo>
                              <a:cubicBezTo>
                                <a:pt x="1093470" y="484823"/>
                                <a:pt x="1089660" y="486728"/>
                                <a:pt x="1085850" y="486728"/>
                              </a:cubicBezTo>
                              <a:cubicBezTo>
                                <a:pt x="1080135" y="486728"/>
                                <a:pt x="1077278" y="483870"/>
                                <a:pt x="1077278" y="477203"/>
                              </a:cubicBezTo>
                              <a:lnTo>
                                <a:pt x="1064895" y="477203"/>
                              </a:lnTo>
                              <a:cubicBezTo>
                                <a:pt x="1064895" y="490538"/>
                                <a:pt x="1071563" y="497205"/>
                                <a:pt x="1085850" y="497205"/>
                              </a:cubicBezTo>
                              <a:cubicBezTo>
                                <a:pt x="1098233" y="497205"/>
                                <a:pt x="1105853" y="490538"/>
                                <a:pt x="1105853" y="480060"/>
                              </a:cubicBezTo>
                              <a:cubicBezTo>
                                <a:pt x="1104900" y="469583"/>
                                <a:pt x="1099185" y="465773"/>
                                <a:pt x="1089660" y="461963"/>
                              </a:cubicBezTo>
                              <a:close/>
                              <a:moveTo>
                                <a:pt x="525780" y="168593"/>
                              </a:moveTo>
                              <a:lnTo>
                                <a:pt x="553403" y="196215"/>
                              </a:lnTo>
                              <a:lnTo>
                                <a:pt x="581025" y="168593"/>
                              </a:lnTo>
                              <a:lnTo>
                                <a:pt x="552450" y="140970"/>
                              </a:lnTo>
                              <a:lnTo>
                                <a:pt x="525780" y="168593"/>
                              </a:lnTo>
                              <a:close/>
                              <a:moveTo>
                                <a:pt x="513398" y="155258"/>
                              </a:moveTo>
                              <a:cubicBezTo>
                                <a:pt x="520065" y="155258"/>
                                <a:pt x="525780" y="149543"/>
                                <a:pt x="525780" y="142875"/>
                              </a:cubicBezTo>
                              <a:cubicBezTo>
                                <a:pt x="525780" y="136208"/>
                                <a:pt x="520065" y="130493"/>
                                <a:pt x="513398" y="130493"/>
                              </a:cubicBezTo>
                              <a:cubicBezTo>
                                <a:pt x="506730" y="130493"/>
                                <a:pt x="501015" y="136208"/>
                                <a:pt x="501015" y="142875"/>
                              </a:cubicBezTo>
                              <a:cubicBezTo>
                                <a:pt x="501015" y="149543"/>
                                <a:pt x="506730" y="155258"/>
                                <a:pt x="513398" y="155258"/>
                              </a:cubicBezTo>
                              <a:close/>
                              <a:moveTo>
                                <a:pt x="480060" y="140018"/>
                              </a:moveTo>
                              <a:cubicBezTo>
                                <a:pt x="486728" y="140018"/>
                                <a:pt x="492443" y="134303"/>
                                <a:pt x="492443" y="127635"/>
                              </a:cubicBezTo>
                              <a:cubicBezTo>
                                <a:pt x="492443" y="120968"/>
                                <a:pt x="486728" y="115253"/>
                                <a:pt x="480060" y="115253"/>
                              </a:cubicBezTo>
                              <a:cubicBezTo>
                                <a:pt x="473393" y="115253"/>
                                <a:pt x="467678" y="120968"/>
                                <a:pt x="467678" y="127635"/>
                              </a:cubicBezTo>
                              <a:cubicBezTo>
                                <a:pt x="467678" y="134303"/>
                                <a:pt x="473393" y="140018"/>
                                <a:pt x="480060" y="140018"/>
                              </a:cubicBezTo>
                              <a:close/>
                              <a:moveTo>
                                <a:pt x="444818" y="130493"/>
                              </a:moveTo>
                              <a:cubicBezTo>
                                <a:pt x="451485" y="130493"/>
                                <a:pt x="457200" y="124778"/>
                                <a:pt x="457200" y="118110"/>
                              </a:cubicBezTo>
                              <a:cubicBezTo>
                                <a:pt x="457200" y="111443"/>
                                <a:pt x="451485" y="105728"/>
                                <a:pt x="444818" y="105728"/>
                              </a:cubicBezTo>
                              <a:cubicBezTo>
                                <a:pt x="438150" y="105728"/>
                                <a:pt x="432435" y="111443"/>
                                <a:pt x="432435" y="118110"/>
                              </a:cubicBezTo>
                              <a:cubicBezTo>
                                <a:pt x="432435" y="125730"/>
                                <a:pt x="438150" y="130493"/>
                                <a:pt x="444818" y="130493"/>
                              </a:cubicBezTo>
                              <a:close/>
                              <a:moveTo>
                                <a:pt x="409575" y="114300"/>
                              </a:moveTo>
                              <a:cubicBezTo>
                                <a:pt x="402908" y="114300"/>
                                <a:pt x="397193" y="120015"/>
                                <a:pt x="397193" y="126683"/>
                              </a:cubicBezTo>
                              <a:cubicBezTo>
                                <a:pt x="397193" y="133350"/>
                                <a:pt x="402908" y="139065"/>
                                <a:pt x="409575" y="139065"/>
                              </a:cubicBezTo>
                              <a:cubicBezTo>
                                <a:pt x="416243" y="139065"/>
                                <a:pt x="421958" y="133350"/>
                                <a:pt x="421958" y="126683"/>
                              </a:cubicBezTo>
                              <a:cubicBezTo>
                                <a:pt x="421958" y="120015"/>
                                <a:pt x="416243" y="114300"/>
                                <a:pt x="409575" y="114300"/>
                              </a:cubicBezTo>
                              <a:close/>
                              <a:moveTo>
                                <a:pt x="385763" y="164783"/>
                              </a:moveTo>
                              <a:cubicBezTo>
                                <a:pt x="392430" y="164783"/>
                                <a:pt x="398145" y="159068"/>
                                <a:pt x="398145" y="152400"/>
                              </a:cubicBezTo>
                              <a:cubicBezTo>
                                <a:pt x="398145" y="145733"/>
                                <a:pt x="392430" y="140018"/>
                                <a:pt x="385763" y="140018"/>
                              </a:cubicBezTo>
                              <a:cubicBezTo>
                                <a:pt x="379095" y="140018"/>
                                <a:pt x="373380" y="145733"/>
                                <a:pt x="373380" y="152400"/>
                              </a:cubicBezTo>
                              <a:cubicBezTo>
                                <a:pt x="373380" y="159068"/>
                                <a:pt x="379095" y="164783"/>
                                <a:pt x="385763" y="164783"/>
                              </a:cubicBezTo>
                              <a:close/>
                              <a:moveTo>
                                <a:pt x="380048" y="199073"/>
                              </a:moveTo>
                              <a:cubicBezTo>
                                <a:pt x="386715" y="199073"/>
                                <a:pt x="392430" y="193358"/>
                                <a:pt x="392430" y="186690"/>
                              </a:cubicBezTo>
                              <a:cubicBezTo>
                                <a:pt x="392430" y="180023"/>
                                <a:pt x="386715" y="174308"/>
                                <a:pt x="380048" y="174308"/>
                              </a:cubicBezTo>
                              <a:cubicBezTo>
                                <a:pt x="373380" y="174308"/>
                                <a:pt x="367665" y="180023"/>
                                <a:pt x="367665" y="186690"/>
                              </a:cubicBezTo>
                              <a:cubicBezTo>
                                <a:pt x="367665" y="193358"/>
                                <a:pt x="372428" y="199073"/>
                                <a:pt x="380048" y="199073"/>
                              </a:cubicBezTo>
                              <a:close/>
                              <a:moveTo>
                                <a:pt x="376238" y="219075"/>
                              </a:moveTo>
                              <a:cubicBezTo>
                                <a:pt x="376238" y="225743"/>
                                <a:pt x="381953" y="231458"/>
                                <a:pt x="388620" y="231458"/>
                              </a:cubicBezTo>
                              <a:cubicBezTo>
                                <a:pt x="395288" y="231458"/>
                                <a:pt x="401003" y="225743"/>
                                <a:pt x="401003" y="219075"/>
                              </a:cubicBezTo>
                              <a:cubicBezTo>
                                <a:pt x="401003" y="212408"/>
                                <a:pt x="395288" y="206693"/>
                                <a:pt x="388620" y="206693"/>
                              </a:cubicBezTo>
                              <a:cubicBezTo>
                                <a:pt x="381953" y="206693"/>
                                <a:pt x="376238" y="211455"/>
                                <a:pt x="376238" y="219075"/>
                              </a:cubicBezTo>
                              <a:close/>
                              <a:moveTo>
                                <a:pt x="406718" y="233363"/>
                              </a:moveTo>
                              <a:cubicBezTo>
                                <a:pt x="400050" y="233363"/>
                                <a:pt x="394335" y="239078"/>
                                <a:pt x="394335" y="245745"/>
                              </a:cubicBezTo>
                              <a:cubicBezTo>
                                <a:pt x="394335" y="252413"/>
                                <a:pt x="400050" y="258128"/>
                                <a:pt x="406718" y="258128"/>
                              </a:cubicBezTo>
                              <a:cubicBezTo>
                                <a:pt x="413385" y="258128"/>
                                <a:pt x="419100" y="252413"/>
                                <a:pt x="419100" y="245745"/>
                              </a:cubicBezTo>
                              <a:cubicBezTo>
                                <a:pt x="419100" y="239078"/>
                                <a:pt x="413385" y="233363"/>
                                <a:pt x="406718" y="233363"/>
                              </a:cubicBezTo>
                              <a:close/>
                              <a:moveTo>
                                <a:pt x="557213" y="69533"/>
                              </a:moveTo>
                              <a:lnTo>
                                <a:pt x="557213" y="95250"/>
                              </a:lnTo>
                              <a:lnTo>
                                <a:pt x="583883" y="95250"/>
                              </a:lnTo>
                              <a:cubicBezTo>
                                <a:pt x="581978" y="81915"/>
                                <a:pt x="570548" y="71438"/>
                                <a:pt x="557213" y="69533"/>
                              </a:cubicBezTo>
                              <a:close/>
                              <a:moveTo>
                                <a:pt x="552450" y="130493"/>
                              </a:moveTo>
                              <a:cubicBezTo>
                                <a:pt x="567690" y="130493"/>
                                <a:pt x="581025" y="119063"/>
                                <a:pt x="582930" y="103823"/>
                              </a:cubicBezTo>
                              <a:lnTo>
                                <a:pt x="521970" y="103823"/>
                              </a:lnTo>
                              <a:cubicBezTo>
                                <a:pt x="524828" y="119063"/>
                                <a:pt x="537210" y="130493"/>
                                <a:pt x="552450" y="130493"/>
                              </a:cubicBezTo>
                              <a:close/>
                              <a:moveTo>
                                <a:pt x="548640" y="69533"/>
                              </a:moveTo>
                              <a:cubicBezTo>
                                <a:pt x="535305" y="71438"/>
                                <a:pt x="523875" y="81915"/>
                                <a:pt x="521970" y="95250"/>
                              </a:cubicBezTo>
                              <a:lnTo>
                                <a:pt x="548640" y="95250"/>
                              </a:lnTo>
                              <a:lnTo>
                                <a:pt x="548640" y="69533"/>
                              </a:lnTo>
                              <a:close/>
                              <a:moveTo>
                                <a:pt x="537210" y="58103"/>
                              </a:moveTo>
                              <a:lnTo>
                                <a:pt x="569595" y="58103"/>
                              </a:lnTo>
                              <a:lnTo>
                                <a:pt x="556260" y="32385"/>
                              </a:lnTo>
                              <a:lnTo>
                                <a:pt x="581978" y="45720"/>
                              </a:lnTo>
                              <a:lnTo>
                                <a:pt x="581978" y="13335"/>
                              </a:lnTo>
                              <a:lnTo>
                                <a:pt x="556260" y="26670"/>
                              </a:lnTo>
                              <a:lnTo>
                                <a:pt x="568643" y="0"/>
                              </a:lnTo>
                              <a:lnTo>
                                <a:pt x="536258" y="0"/>
                              </a:lnTo>
                              <a:lnTo>
                                <a:pt x="549593" y="25718"/>
                              </a:lnTo>
                              <a:lnTo>
                                <a:pt x="523875" y="13335"/>
                              </a:lnTo>
                              <a:lnTo>
                                <a:pt x="523875" y="45720"/>
                              </a:lnTo>
                              <a:lnTo>
                                <a:pt x="549593" y="32385"/>
                              </a:lnTo>
                              <a:lnTo>
                                <a:pt x="537210" y="58103"/>
                              </a:lnTo>
                              <a:close/>
                              <a:moveTo>
                                <a:pt x="440055" y="175260"/>
                              </a:moveTo>
                              <a:cubicBezTo>
                                <a:pt x="440055" y="179070"/>
                                <a:pt x="441960" y="182880"/>
                                <a:pt x="445770" y="184785"/>
                              </a:cubicBezTo>
                              <a:cubicBezTo>
                                <a:pt x="441008" y="190500"/>
                                <a:pt x="432435" y="194310"/>
                                <a:pt x="432435" y="202883"/>
                              </a:cubicBezTo>
                              <a:lnTo>
                                <a:pt x="432435" y="395288"/>
                              </a:lnTo>
                              <a:lnTo>
                                <a:pt x="468630" y="395288"/>
                              </a:lnTo>
                              <a:lnTo>
                                <a:pt x="468630" y="201930"/>
                              </a:lnTo>
                              <a:cubicBezTo>
                                <a:pt x="468630" y="193358"/>
                                <a:pt x="460058" y="189548"/>
                                <a:pt x="455295" y="183833"/>
                              </a:cubicBezTo>
                              <a:cubicBezTo>
                                <a:pt x="459105" y="181928"/>
                                <a:pt x="461010" y="178118"/>
                                <a:pt x="461010" y="174308"/>
                              </a:cubicBezTo>
                              <a:cubicBezTo>
                                <a:pt x="461010" y="168593"/>
                                <a:pt x="456248" y="163830"/>
                                <a:pt x="450533" y="163830"/>
                              </a:cubicBezTo>
                              <a:cubicBezTo>
                                <a:pt x="444818" y="163830"/>
                                <a:pt x="440055" y="168593"/>
                                <a:pt x="440055" y="175260"/>
                              </a:cubicBezTo>
                              <a:close/>
                              <a:moveTo>
                                <a:pt x="592455" y="155258"/>
                              </a:moveTo>
                              <a:cubicBezTo>
                                <a:pt x="599123" y="155258"/>
                                <a:pt x="604838" y="149543"/>
                                <a:pt x="604838" y="142875"/>
                              </a:cubicBezTo>
                              <a:cubicBezTo>
                                <a:pt x="604838" y="136208"/>
                                <a:pt x="599123" y="130493"/>
                                <a:pt x="592455" y="130493"/>
                              </a:cubicBezTo>
                              <a:cubicBezTo>
                                <a:pt x="585788" y="130493"/>
                                <a:pt x="580073" y="136208"/>
                                <a:pt x="580073" y="142875"/>
                              </a:cubicBezTo>
                              <a:cubicBezTo>
                                <a:pt x="580073" y="149543"/>
                                <a:pt x="585788" y="155258"/>
                                <a:pt x="592455" y="155258"/>
                              </a:cubicBezTo>
                              <a:close/>
                              <a:moveTo>
                                <a:pt x="625793" y="140018"/>
                              </a:moveTo>
                              <a:cubicBezTo>
                                <a:pt x="632460" y="140018"/>
                                <a:pt x="638175" y="134303"/>
                                <a:pt x="638175" y="127635"/>
                              </a:cubicBezTo>
                              <a:cubicBezTo>
                                <a:pt x="638175" y="120968"/>
                                <a:pt x="632460" y="115253"/>
                                <a:pt x="625793" y="115253"/>
                              </a:cubicBezTo>
                              <a:cubicBezTo>
                                <a:pt x="619125" y="115253"/>
                                <a:pt x="613410" y="120968"/>
                                <a:pt x="613410" y="127635"/>
                              </a:cubicBezTo>
                              <a:cubicBezTo>
                                <a:pt x="613410" y="134303"/>
                                <a:pt x="619125" y="140018"/>
                                <a:pt x="625793" y="140018"/>
                              </a:cubicBezTo>
                              <a:close/>
                              <a:moveTo>
                                <a:pt x="661035" y="130493"/>
                              </a:moveTo>
                              <a:cubicBezTo>
                                <a:pt x="667703" y="130493"/>
                                <a:pt x="673418" y="124778"/>
                                <a:pt x="673418" y="118110"/>
                              </a:cubicBezTo>
                              <a:cubicBezTo>
                                <a:pt x="673418" y="111443"/>
                                <a:pt x="667703" y="105728"/>
                                <a:pt x="661035" y="105728"/>
                              </a:cubicBezTo>
                              <a:cubicBezTo>
                                <a:pt x="654368" y="105728"/>
                                <a:pt x="648653" y="111443"/>
                                <a:pt x="648653" y="118110"/>
                              </a:cubicBezTo>
                              <a:cubicBezTo>
                                <a:pt x="648653" y="125730"/>
                                <a:pt x="654368" y="130493"/>
                                <a:pt x="661035" y="130493"/>
                              </a:cubicBezTo>
                              <a:close/>
                              <a:moveTo>
                                <a:pt x="696278" y="139065"/>
                              </a:moveTo>
                              <a:cubicBezTo>
                                <a:pt x="702945" y="139065"/>
                                <a:pt x="708660" y="133350"/>
                                <a:pt x="708660" y="126683"/>
                              </a:cubicBezTo>
                              <a:cubicBezTo>
                                <a:pt x="708660" y="120015"/>
                                <a:pt x="702945" y="114300"/>
                                <a:pt x="696278" y="114300"/>
                              </a:cubicBezTo>
                              <a:cubicBezTo>
                                <a:pt x="689610" y="114300"/>
                                <a:pt x="683895" y="120015"/>
                                <a:pt x="683895" y="126683"/>
                              </a:cubicBezTo>
                              <a:cubicBezTo>
                                <a:pt x="683895" y="133350"/>
                                <a:pt x="689610" y="139065"/>
                                <a:pt x="696278" y="139065"/>
                              </a:cubicBezTo>
                              <a:close/>
                              <a:moveTo>
                                <a:pt x="720090" y="164783"/>
                              </a:moveTo>
                              <a:cubicBezTo>
                                <a:pt x="726758" y="164783"/>
                                <a:pt x="732473" y="159068"/>
                                <a:pt x="732473" y="152400"/>
                              </a:cubicBezTo>
                              <a:cubicBezTo>
                                <a:pt x="732473" y="145733"/>
                                <a:pt x="726758" y="140018"/>
                                <a:pt x="720090" y="140018"/>
                              </a:cubicBezTo>
                              <a:cubicBezTo>
                                <a:pt x="713423" y="140018"/>
                                <a:pt x="707708" y="145733"/>
                                <a:pt x="707708" y="152400"/>
                              </a:cubicBezTo>
                              <a:cubicBezTo>
                                <a:pt x="707708" y="159068"/>
                                <a:pt x="713423" y="164783"/>
                                <a:pt x="720090" y="164783"/>
                              </a:cubicBezTo>
                              <a:close/>
                              <a:moveTo>
                                <a:pt x="725805" y="174308"/>
                              </a:moveTo>
                              <a:cubicBezTo>
                                <a:pt x="719138" y="174308"/>
                                <a:pt x="713423" y="180023"/>
                                <a:pt x="713423" y="186690"/>
                              </a:cubicBezTo>
                              <a:cubicBezTo>
                                <a:pt x="713423" y="193358"/>
                                <a:pt x="719138" y="199073"/>
                                <a:pt x="725805" y="199073"/>
                              </a:cubicBezTo>
                              <a:cubicBezTo>
                                <a:pt x="732473" y="199073"/>
                                <a:pt x="738188" y="193358"/>
                                <a:pt x="738188" y="186690"/>
                              </a:cubicBezTo>
                              <a:cubicBezTo>
                                <a:pt x="738188" y="180023"/>
                                <a:pt x="733425" y="174308"/>
                                <a:pt x="725805" y="174308"/>
                              </a:cubicBezTo>
                              <a:close/>
                              <a:moveTo>
                                <a:pt x="717233" y="206693"/>
                              </a:moveTo>
                              <a:cubicBezTo>
                                <a:pt x="710565" y="206693"/>
                                <a:pt x="704850" y="212408"/>
                                <a:pt x="704850" y="219075"/>
                              </a:cubicBezTo>
                              <a:cubicBezTo>
                                <a:pt x="704850" y="225743"/>
                                <a:pt x="710565" y="231458"/>
                                <a:pt x="717233" y="231458"/>
                              </a:cubicBezTo>
                              <a:cubicBezTo>
                                <a:pt x="723900" y="231458"/>
                                <a:pt x="729615" y="225743"/>
                                <a:pt x="729615" y="219075"/>
                              </a:cubicBezTo>
                              <a:cubicBezTo>
                                <a:pt x="729615" y="211455"/>
                                <a:pt x="723900" y="206693"/>
                                <a:pt x="717233" y="206693"/>
                              </a:cubicBezTo>
                              <a:close/>
                              <a:moveTo>
                                <a:pt x="699135" y="233363"/>
                              </a:moveTo>
                              <a:cubicBezTo>
                                <a:pt x="692468" y="233363"/>
                                <a:pt x="686753" y="239078"/>
                                <a:pt x="686753" y="245745"/>
                              </a:cubicBezTo>
                              <a:cubicBezTo>
                                <a:pt x="686753" y="252413"/>
                                <a:pt x="692468" y="258128"/>
                                <a:pt x="699135" y="258128"/>
                              </a:cubicBezTo>
                              <a:cubicBezTo>
                                <a:pt x="705803" y="258128"/>
                                <a:pt x="711518" y="252413"/>
                                <a:pt x="711518" y="245745"/>
                              </a:cubicBezTo>
                              <a:cubicBezTo>
                                <a:pt x="711518" y="239078"/>
                                <a:pt x="705803" y="233363"/>
                                <a:pt x="699135" y="233363"/>
                              </a:cubicBezTo>
                              <a:close/>
                              <a:moveTo>
                                <a:pt x="552450" y="254318"/>
                              </a:moveTo>
                              <a:cubicBezTo>
                                <a:pt x="529590" y="266700"/>
                                <a:pt x="509588" y="280035"/>
                                <a:pt x="509588" y="298133"/>
                              </a:cubicBezTo>
                              <a:lnTo>
                                <a:pt x="509588" y="352425"/>
                              </a:lnTo>
                              <a:lnTo>
                                <a:pt x="529590" y="352425"/>
                              </a:lnTo>
                              <a:lnTo>
                                <a:pt x="529590" y="308610"/>
                              </a:lnTo>
                              <a:cubicBezTo>
                                <a:pt x="529590" y="296228"/>
                                <a:pt x="540068" y="287655"/>
                                <a:pt x="551498" y="281940"/>
                              </a:cubicBezTo>
                              <a:cubicBezTo>
                                <a:pt x="562928" y="287655"/>
                                <a:pt x="573405" y="296228"/>
                                <a:pt x="573405" y="308610"/>
                              </a:cubicBezTo>
                              <a:lnTo>
                                <a:pt x="573405" y="352425"/>
                              </a:lnTo>
                              <a:lnTo>
                                <a:pt x="593408" y="352425"/>
                              </a:lnTo>
                              <a:lnTo>
                                <a:pt x="593408" y="298133"/>
                              </a:lnTo>
                              <a:cubicBezTo>
                                <a:pt x="595313" y="280988"/>
                                <a:pt x="575310" y="266700"/>
                                <a:pt x="552450" y="254318"/>
                              </a:cubicBezTo>
                              <a:close/>
                              <a:moveTo>
                                <a:pt x="500063" y="299085"/>
                              </a:moveTo>
                              <a:cubicBezTo>
                                <a:pt x="500063" y="276225"/>
                                <a:pt x="522923" y="260033"/>
                                <a:pt x="552450" y="243840"/>
                              </a:cubicBezTo>
                              <a:cubicBezTo>
                                <a:pt x="581978" y="260033"/>
                                <a:pt x="604838" y="276225"/>
                                <a:pt x="604838" y="299085"/>
                              </a:cubicBezTo>
                              <a:lnTo>
                                <a:pt x="604838" y="374333"/>
                              </a:lnTo>
                              <a:lnTo>
                                <a:pt x="624840" y="374333"/>
                              </a:lnTo>
                              <a:lnTo>
                                <a:pt x="624840" y="190500"/>
                              </a:lnTo>
                              <a:lnTo>
                                <a:pt x="610553" y="190500"/>
                              </a:lnTo>
                              <a:lnTo>
                                <a:pt x="610553" y="202883"/>
                              </a:lnTo>
                              <a:lnTo>
                                <a:pt x="592455" y="202883"/>
                              </a:lnTo>
                              <a:lnTo>
                                <a:pt x="592455" y="190500"/>
                              </a:lnTo>
                              <a:lnTo>
                                <a:pt x="578168" y="190500"/>
                              </a:lnTo>
                              <a:lnTo>
                                <a:pt x="578168" y="222885"/>
                              </a:lnTo>
                              <a:lnTo>
                                <a:pt x="523875" y="222885"/>
                              </a:lnTo>
                              <a:lnTo>
                                <a:pt x="523875" y="190500"/>
                              </a:lnTo>
                              <a:lnTo>
                                <a:pt x="509588" y="190500"/>
                              </a:lnTo>
                              <a:lnTo>
                                <a:pt x="509588" y="202883"/>
                              </a:lnTo>
                              <a:lnTo>
                                <a:pt x="491490" y="202883"/>
                              </a:lnTo>
                              <a:lnTo>
                                <a:pt x="491490" y="190500"/>
                              </a:lnTo>
                              <a:lnTo>
                                <a:pt x="477203" y="190500"/>
                              </a:lnTo>
                              <a:lnTo>
                                <a:pt x="477203" y="374333"/>
                              </a:lnTo>
                              <a:lnTo>
                                <a:pt x="497205" y="374333"/>
                              </a:lnTo>
                              <a:lnTo>
                                <a:pt x="497205" y="299085"/>
                              </a:lnTo>
                              <a:close/>
                              <a:moveTo>
                                <a:pt x="636270" y="201930"/>
                              </a:moveTo>
                              <a:lnTo>
                                <a:pt x="636270" y="394335"/>
                              </a:lnTo>
                              <a:lnTo>
                                <a:pt x="672465" y="394335"/>
                              </a:lnTo>
                              <a:lnTo>
                                <a:pt x="672465" y="201930"/>
                              </a:lnTo>
                              <a:cubicBezTo>
                                <a:pt x="672465" y="193358"/>
                                <a:pt x="663893" y="189548"/>
                                <a:pt x="659130" y="183833"/>
                              </a:cubicBezTo>
                              <a:cubicBezTo>
                                <a:pt x="662940" y="181928"/>
                                <a:pt x="664845" y="178118"/>
                                <a:pt x="664845" y="174308"/>
                              </a:cubicBezTo>
                              <a:cubicBezTo>
                                <a:pt x="664845" y="168593"/>
                                <a:pt x="660083" y="163830"/>
                                <a:pt x="654368" y="163830"/>
                              </a:cubicBezTo>
                              <a:cubicBezTo>
                                <a:pt x="648653" y="163830"/>
                                <a:pt x="643890" y="168593"/>
                                <a:pt x="643890" y="174308"/>
                              </a:cubicBezTo>
                              <a:cubicBezTo>
                                <a:pt x="643890" y="178118"/>
                                <a:pt x="645795" y="181928"/>
                                <a:pt x="649605" y="183833"/>
                              </a:cubicBezTo>
                              <a:cubicBezTo>
                                <a:pt x="644843" y="189548"/>
                                <a:pt x="636270" y="194310"/>
                                <a:pt x="636270" y="201930"/>
                              </a:cubicBezTo>
                              <a:close/>
                            </a:path>
                          </a:pathLst>
                        </a:custGeom>
                        <a:solidFill>
                          <a:schemeClr val="tx1"/>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id="Graphic 2" style="width:113.4pt;height:51pt;visibility:visible;mso-wrap-style:square;mso-left-percent:-10001;mso-top-percent:-10001;mso-position-horizontal:absolute;mso-position-horizontal-relative:char;mso-position-vertical:absolute;mso-position-vertical-relative:line;mso-left-percent:-10001;mso-top-percent:-10001;v-text-anchor:middle" alt="Historic Royal Palaces logo" coordsize="1105852,497205" o:spid="_x0000_s1026" fillcolor="black [3213]" stroked="f" path="m862013,485775r21907,l881063,496253r-31433,l849630,436245r12383,l862013,485775xm819150,437198r15240,60007l821055,497205r-2857,-12382l802005,484823r-1905,12382l786765,497205r14288,-60007l819150,437198xm816293,474345r-5715,-24765l804863,474345r11430,xm140018,447675r13335,l153353,496253r12382,l165735,447675r12383,l180975,437198r-41910,l139065,447675r953,xm1013460,497205r35243,l1048703,485775r-22860,l1025843,471488r18097,l1046798,461010r-20955,l1025843,447675r22860,l1048703,437198r-35243,l1013460,497205xm673418,437198r-12383,l661035,497205r31433,l695325,485775r-21907,l673418,437198xm29528,461010r-17145,l12383,437198,,437198r,60007l12383,497205r,-24765l29528,472440r,24765l41910,497205r,-60007l29528,437198r,23812xm60960,497205r12383,l73343,437198r-12383,l60960,497205xm314325,497205r12383,l326708,437198r-12383,l314325,497205xm285750,473393r10478,23812l282893,497205r-8573,-20955l266700,476250r,20955l254318,497205r,-60007l274320,437198v12383,,20955,4762,20955,18097l295275,457200v-952,7620,-3810,13335,-9525,16193xm281940,455295v,-5715,-2857,-7620,-8572,-7620l266700,447675r,17145l273368,464820v5715,,8572,-1905,8572,-7620l281940,455295xm464820,473393r10478,23812l461963,497205r-8573,-20955l445770,476250r,20955l433388,497205r,-60007l453390,437198v12383,,20955,4762,20955,18097l474345,457200v-952,7620,-3810,13335,-9525,16193xm461010,455295v,-5715,-2857,-7620,-8572,-7620l445770,447675r,17145l452438,464820v5715,,8572,-1905,8572,-7620l461010,455295xm569595,462915l559118,437198r-14288,l562928,476250r,20955l575310,497205r,-20955l592455,437198r-13335,l569595,462915xm630555,437198r15240,60007l632460,497205r-2857,-12382l613410,484823r-2857,12382l597218,497205r14287,-60007l630555,437198xm627698,473393r-5715,-24765l616268,473393r11430,xm926783,437198r15240,60007l928688,497205r-2858,-12382l909638,484823r-2858,12382l893445,497205r14288,-60007l926783,437198xm922973,473393r-5715,-24765l911543,473393r11430,xm778193,455295r,4763c778193,473393,769620,479108,756285,479108r-6667,l749618,497205r-12383,l737235,437198r19050,c768668,437198,778193,441960,778193,455295xm764858,456248v,-6668,-3810,-8573,-9525,-8573l749618,447675r,20003l755333,467678v5715,,9525,-1905,9525,-8573l764858,456248xm114300,461963r-4762,-1905c104775,458153,101918,457200,101918,453390v,-3810,2857,-5715,7620,-5715c114300,447675,116205,450533,116205,455295r12383,c129540,442913,120968,437198,109538,437198v-11430,,-20003,5715,-19050,17145c90488,464820,98108,469583,105728,471488r4762,1905c116205,475298,118110,477203,118110,481013v,3810,-3810,5715,-7620,5715c104775,486728,101918,483870,101918,477203r-12383,c89535,490538,96203,497205,110490,497205v12383,,20003,-6667,20003,-17145c130493,469583,124778,465773,114300,461963xm359093,450533v1905,-1905,3810,-2858,7620,-2858c372428,447675,376238,451485,376238,457200r12382,c387668,443865,380048,436245,365760,436245v-15240,,-22860,9525,-22860,23813l342900,472440v,15240,7620,23813,22860,23813c379095,496253,386715,488633,388620,475298r-12382,c376238,481013,372428,484823,366713,484823v-6668,,-9525,-3810,-9525,-12383l357188,458153v-953,-1905,,-4763,1905,-7620xm968693,450533v1905,-1905,3810,-2858,7620,-2858c982028,447675,985838,451485,985838,457200r12382,c997268,443865,989648,436245,975360,436245v-15240,,-22860,9525,-22860,23813l952500,472440v,15240,7620,23813,22860,23813c988695,496253,996315,488633,998220,475298r-12382,c985838,481013,982028,484823,976313,484823v-6668,,-9525,-3810,-9525,-12383l966788,458153v-953,-1905,,-4763,1905,-7620xm238125,461010r,11430c238125,488633,230505,497205,215265,497205v-15240,,-22860,-8572,-22860,-24765l192405,461010v,-16192,7620,-24765,22860,-24765c230505,436245,238125,444818,238125,461010xm225743,460058v,-7620,-2858,-12383,-10478,-12383c207645,447675,204788,452438,204788,460058r,13335c204788,481013,207645,485775,215265,485775v7620,,10478,-4762,10478,-12382l225743,460058xm535305,461010r,11430c535305,488633,527685,497205,512445,497205v-15240,,-22860,-8572,-22860,-24765l489585,461010v,-16192,7620,-24765,22860,-24765c527685,436245,535305,444818,535305,461010xm522923,460058v,-7620,-2858,-12383,-10478,-12383c504825,447675,501968,452438,501968,460058r,13335c501968,481013,504825,485775,512445,485775v7620,,10478,-4762,10478,-12382l522923,460058xm1089660,461963r-4762,-1905c1080135,458153,1077278,457200,1077278,453390v,-3810,2857,-5715,7620,-5715c1089660,447675,1091565,450533,1091565,455295r12383,c1104900,442913,1096328,437198,1084898,437198v-11430,,-20003,5715,-19050,17145c1065848,464820,1073468,469583,1081088,471488r4762,1905c1091565,475298,1093470,477203,1093470,481013v,3810,-3810,5715,-7620,5715c1080135,486728,1077278,483870,1077278,477203r-12383,c1064895,490538,1071563,497205,1085850,497205v12383,,20003,-6667,20003,-17145c1104900,469583,1099185,465773,1089660,461963xm525780,168593r27623,27622l581025,168593,552450,140970r-26670,27623xm513398,155258v6667,,12382,-5715,12382,-12383c525780,136208,520065,130493,513398,130493v-6668,,-12383,5715,-12383,12382c501015,149543,506730,155258,513398,155258xm480060,140018v6668,,12383,-5715,12383,-12383c492443,120968,486728,115253,480060,115253v-6667,,-12382,5715,-12382,12382c467678,134303,473393,140018,480060,140018xm444818,130493v6667,,12382,-5715,12382,-12383c457200,111443,451485,105728,444818,105728v-6668,,-12383,5715,-12383,12382c432435,125730,438150,130493,444818,130493xm409575,114300v-6667,,-12382,5715,-12382,12383c397193,133350,402908,139065,409575,139065v6668,,12383,-5715,12383,-12382c421958,120015,416243,114300,409575,114300xm385763,164783v6667,,12382,-5715,12382,-12383c398145,145733,392430,140018,385763,140018v-6668,,-12383,5715,-12383,12382c373380,159068,379095,164783,385763,164783xm380048,199073v6667,,12382,-5715,12382,-12383c392430,180023,386715,174308,380048,174308v-6668,,-12383,5715,-12383,12382c367665,193358,372428,199073,380048,199073xm376238,219075v,6668,5715,12383,12382,12383c395288,231458,401003,225743,401003,219075v,-6667,-5715,-12382,-12383,-12382c381953,206693,376238,211455,376238,219075xm406718,233363v-6668,,-12383,5715,-12383,12382c394335,252413,400050,258128,406718,258128v6667,,12382,-5715,12382,-12383c419100,239078,413385,233363,406718,233363xm557213,69533r,25717l583883,95250c581978,81915,570548,71438,557213,69533xm552450,130493v15240,,28575,-11430,30480,-26670l521970,103823v2858,15240,15240,26670,30480,26670xm548640,69533v-13335,1905,-24765,12382,-26670,25717l548640,95250r,-25717xm537210,58103r32385,l556260,32385r25718,13335l581978,13335,556260,26670,568643,,536258,r13335,25718l523875,13335r,32385l549593,32385,537210,58103xm440055,175260v,3810,1905,7620,5715,9525c441008,190500,432435,194310,432435,202883r,192405l468630,395288r,-193358c468630,193358,460058,189548,455295,183833v3810,-1905,5715,-5715,5715,-9525c461010,168593,456248,163830,450533,163830v-5715,,-10478,4763,-10478,11430xm592455,155258v6668,,12383,-5715,12383,-12383c604838,136208,599123,130493,592455,130493v-6667,,-12382,5715,-12382,12382c580073,149543,585788,155258,592455,155258xm625793,140018v6667,,12382,-5715,12382,-12383c638175,120968,632460,115253,625793,115253v-6668,,-12383,5715,-12383,12382c613410,134303,619125,140018,625793,140018xm661035,130493v6668,,12383,-5715,12383,-12383c673418,111443,667703,105728,661035,105728v-6667,,-12382,5715,-12382,12382c648653,125730,654368,130493,661035,130493xm696278,139065v6667,,12382,-5715,12382,-12382c708660,120015,702945,114300,696278,114300v-6668,,-12383,5715,-12383,12383c683895,133350,689610,139065,696278,139065xm720090,164783v6668,,12383,-5715,12383,-12383c732473,145733,726758,140018,720090,140018v-6667,,-12382,5715,-12382,12382c707708,159068,713423,164783,720090,164783xm725805,174308v-6667,,-12382,5715,-12382,12382c713423,193358,719138,199073,725805,199073v6668,,12383,-5715,12383,-12383c738188,180023,733425,174308,725805,174308xm717233,206693v-6668,,-12383,5715,-12383,12382c704850,225743,710565,231458,717233,231458v6667,,12382,-5715,12382,-12383c729615,211455,723900,206693,717233,206693xm699135,233363v-6667,,-12382,5715,-12382,12382c686753,252413,692468,258128,699135,258128v6668,,12383,-5715,12383,-12383c711518,239078,705803,233363,699135,233363xm552450,254318v-22860,12382,-42862,25717,-42862,43815l509588,352425r20002,l529590,308610v,-12382,10478,-20955,21908,-26670c562928,287655,573405,296228,573405,308610r,43815l593408,352425r,-54292c595313,280988,575310,266700,552450,254318xm500063,299085v,-22860,22860,-39052,52387,-55245c581978,260033,604838,276225,604838,299085r,75248l624840,374333r,-183833l610553,190500r,12383l592455,202883r,-12383l578168,190500r,32385l523875,222885r,-32385l509588,190500r,12383l491490,202883r,-12383l477203,190500r,183833l497205,374333r,-75248l500063,299085xm636270,201930r,192405l672465,394335r,-192405c672465,193358,663893,189548,659130,183833v3810,-1905,5715,-5715,5715,-9525c664845,168593,660083,163830,654368,163830v-5715,,-10478,4763,-10478,10478c643890,178118,645795,181928,649605,183833v-4762,5715,-13335,10477,-13335,1809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" w14:anchorId="68C58DB8">
                <v:stroke joinstyle="miter"/>
                <v:path arrowok="t" o:connecttype="custom" o:connectlocs="1122482,632558;1151008,632558;1147288,646202;1106357,646202;1106357,568062;1122482,568062;1122482,632558;1066667,569303;1086512,647442;1069148,647442;1065427,631319;1044342,631319;1041861,647442;1024497,647442;1043102,569303;1066667,569303;1062947,617675;1055505,585426;1048063,617675;1062947,617675;182326,582946;199691,582946;199691,646202;215814,646202;215814,582946;231939,582946;235659,569303;181085,569303;181085,582946;1319691,647442;1365583,647442;1365583,632558;1335815,632558;1335815,613954;1359380,613954;1363102,600310;1335815,600310;1335815,582946;1365583,582946;1365583,569303;1319691,569303;1319691,647442;876900,569303;860776,569303;860776,647442;901706,647442;905427,632558;876900,632558;876900,569303;38450,600310;16125,600310;16125,569303;0,569303;0,647442;16125,647442;16125,615194;38450,615194;38450,647442;54574,647442;54574,569303;38450,569303;38450,600310;79380,647442;95505,647442;95505,569303;79380,569303;79380,647442;409303,647442;425427,647442;425427,569303;409303,569303;409303,647442;372093,616435;385737,647442;368373,647442;357209,620155;347287,620155;347287,647442;331164,647442;331164,569303;357209,569303;384496,592868;384496,595349;372093,616435;367132,592868;355970,582946;347287,582946;347287,605271;355970,605271;367132,595349;367132,592868;605272,616435;618916,647442;601551,647442;590388,620155;580465,620155;580465,647442;564342,647442;564342,569303;590388,569303;617675,592868;617675,595349;605272,616435;600310,592868;589148,582946;580465,582946;580465,605271;589148,605271;600310,595349;600310,592868;741706,602791;728063,569303;709458,569303;733024,620155;733024,647442;749148,647442;749148,620155;771473,569303;754109,569303;741706,602791;821086,569303;840931,647442;823566,647442;819846,631319;798760,631319;795040,647442;777675,647442;796279,569303;821086,569303;817365,616435;809923,584187;802482,616435;817365,616435;1206823,569303;1226668,647442;1209304,647442;1205582,631319;1184497,631319;1180776,647442;1163411,647442;1182017,569303;1206823,569303;1201862,616435;1194420,584187;1186978,616435;1201862,616435;1013334,592868;1013334,599071;984807,623877;976125,623877;976125,647442;960000,647442;960000,569303;984807,569303;1013334,592868;995970,594109;983567,582946;976125,582946;976125,608993;983567,608993;995970,597830;995970,594109;148837,601551;142636,599071;132714,590388;142636,582946;151318,592868;167443,592868;142636,569303;117830,591629;137675,613954;143876,616435;153799,626357;143876,633799;132714,621396;116589,621396;143876,647442;169923,625116;148837,601551;467598,586667;477520,582946;489923,595349;506047,595349;476279,568062;446512,599071;446512,615194;476279,646202;506047,618916;489923,618916;477520,631319;465117,615194;465117,596590;467598,586667;1261397,586667;1271319,582946;1283722,595349;1299846,595349;1270078,568062;1240311,599071;1240311,615194;1270078,646202;1299846,618916;1283722,618916;1271319,631319;1258916,615194;1258916,596590;1261397,586667;310078,600310;310078,615194;280310,647442;250543,615194;250543,600310;280310,568062;310078,600310;293954,599071;280310,582946;266667,599071;266667,616435;280310,632558;293954,616435;293954,599071;697055,600310;697055,615194;667287,647442;637520,615194;637520,600310;667287,568062;697055,600310;680931,599071;667287,582946;653644,599071;653644,616435;667287,632558;680931,616435;680931,599071;1418915,601551;1412714,599071;1402792,590388;1412714,582946;1421396,592868;1437521,592868;1412714,569303;1387908,591629;1407753,613954;1413954,616435;1423877,626357;1413954,633799;1402792,621396;1386667,621396;1413954,647442;1440001,625116;1418915,601551;684651,219536;720621,255504;756589,219536;719380,183566;684651,219536;668528,202171;684651,186047;668528,169923;652403,186047;668528,202171;625117,182326;641241,166202;625117,150078;608993,166202;625117,182326;579226,169923;595349,153798;579226,137675;563101,153798;579226,169923;533334,148837;517210,164962;533334,181085;549458,164962;533334,148837;502326,214574;518450,198450;502326,182326;486202,198450;502326,214574;494885,259226;511008,243101;494885,226977;478760,243101;494885,259226;489923,285271;506047,301396;522171,285271;506047,269148;489923,285271;529613,303877;513489,320000;529613,336125;545737,320000;529613,303877;725582,90543;725582,124031;760311,124031;725582,90543;719380,169923;759070,135194;679690,135194;719380,169923;714419,90543;679690,124031;714419,124031;714419,90543;699535,75660;741706,75660;724341,42171;757830,59535;757830,17364;724341,34729;740466,0;698296,0;715660,33489;682171,17364;682171,59535;715660,42171;699535,75660;573024,228217;580465,240620;563101,264187;563101,514729;610233,514729;610233,262946;592868,239381;600310,226977;586668,213333;573024,228217;771473,202171;787598,186047;771473,169923;755350,186047;771473,202171;814885,182326;831008,166202;814885,150078;798760,166202;814885,182326;860776,169923;876900,153798;860776,137675;844652,153798;860776,169923;906668,181085;922791,164962;906668,148837;890543,164962;906668,181085;937675,214574;953800,198450;937675,182326;921551,198450;937675,214574;945117,226977;928993,243101;945117,259226;961241,243101;945117,226977;933955,269148;917830,285271;933955,301396;950078,285271;933955,269148;910388,303877;894265,320000;910388,336125;926513,320000;910388,303877;719380,331164;663567,388218;663567,458915;689613,458915;689613,401861;718141,367132;746667,401861;746667,458915;772714,458915;772714,388218;719380,331164;651164,389457;719380,317519;787598,389457;787598,487443;813644,487443;813644,248062;795040,248062;795040,264187;771473,264187;771473,248062;752869,248062;752869,290233;682171,290233;682171,248062;663567,248062;663567,264187;640000,264187;640000,248062;621396,248062;621396,487443;647442,487443;647442,389457;828528,262946;828528,513488;875659,513488;875659,262946;858295,239381;865737,226977;852094,213333;838450,226977;845892,239381;828528,262946"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o:lock v:ext="edit" aspectratio="t"/>
                <w10:anchorlock/>
              </v:shape>
            </w:pict>
          </mc:Fallback>
        </mc:AlternateContent>
      </w:r>
    </w:p>
    <w:p w:rsidRPr="00E76B33" w:rsidR="002A0312" w:rsidP="00E76B33" w:rsidRDefault="00574CE1" w14:paraId="75314CA6" w14:textId="4B75BD40">
      <w:pPr>
        <w:pStyle w:val="Title"/>
        <w:rPr>
          <w:sz w:val="90"/>
          <w:szCs w:val="90"/>
        </w:rPr>
      </w:pPr>
      <w:r w:rsidRPr="009208C9">
        <w:rPr>
          <w:sz w:val="90"/>
          <w:szCs w:val="90"/>
        </w:rPr>
        <w:t>Historic Royal Palaces</w:t>
      </w:r>
      <w:r w:rsidR="00A52E88">
        <w:rPr>
          <w:sz w:val="90"/>
          <w:szCs w:val="90"/>
        </w:rPr>
        <w:t>: Our Impact 2025/2</w:t>
      </w:r>
      <w:r w:rsidR="00E76B33">
        <w:rPr>
          <w:sz w:val="90"/>
          <w:szCs w:val="90"/>
        </w:rPr>
        <w:t>6</w:t>
      </w:r>
    </w:p>
    <w:p w:rsidRPr="002A0312" w:rsidR="002A0312" w:rsidP="002A0312" w:rsidRDefault="002A0312" w14:paraId="2C248712" w14:textId="77777777"/>
    <w:sdt>
      <w:sdtPr>
        <w:id w:val="1321697173"/>
        <w:docPartObj>
          <w:docPartGallery w:val="Table of Contents"/>
          <w:docPartUnique/>
        </w:docPartObj>
        <w:rPr>
          <w:rFonts w:ascii="Aptos" w:hAnsi="Aptos" w:eastAsia="游明朝" w:cs="Arial" w:asciiTheme="minorAscii" w:hAnsiTheme="minorAscii" w:eastAsiaTheme="minorEastAsia" w:cstheme="minorBidi"/>
          <w:b w:val="0"/>
          <w:bCs w:val="0"/>
          <w:kern w:val="2"/>
          <w:sz w:val="28"/>
          <w:szCs w:val="28"/>
          <w:lang w:val="en-GB"/>
          <w14:ligatures w14:val="standardContextual"/>
        </w:rPr>
      </w:sdtPr>
      <w:sdtContent>
        <w:p w:rsidR="009C2977" w:rsidRDefault="009C2977" w14:paraId="710DA6FE" w14:textId="1462A516">
          <w:pPr>
            <w:pStyle w:val="TOCHeading"/>
          </w:pPr>
          <w:r>
            <w:t>Contents</w:t>
          </w:r>
        </w:p>
        <w:p w:rsidRPr="000A2BEA" w:rsidR="000A2BEA" w:rsidP="000A2BEA" w:rsidRDefault="000A2BEA" w14:paraId="21F39485" w14:textId="77777777">
          <w:pPr>
            <w:rPr>
              <w:lang w:val="en-US"/>
            </w:rPr>
          </w:pPr>
        </w:p>
        <w:p w:rsidR="00E5792C" w:rsidRDefault="00EC395B" w14:paraId="4F09F5C0" w14:textId="5C80CAFD">
          <w:pPr>
            <w:pStyle w:val="TOC1"/>
            <w:tabs>
              <w:tab w:val="right" w:leader="dot" w:pos="9016"/>
            </w:tabs>
            <w:rPr>
              <w:rFonts w:eastAsiaTheme="minorEastAsia"/>
              <w:noProof/>
              <w:sz w:val="24"/>
              <w:lang w:eastAsia="en-GB"/>
            </w:rPr>
          </w:pPr>
          <w:r>
            <w:fldChar w:fldCharType="begin"/>
          </w:r>
          <w:r>
            <w:instrText xml:space="preserve"> TOC \o "1-1" \h \z \u </w:instrText>
          </w:r>
          <w:r>
            <w:fldChar w:fldCharType="separate"/>
          </w:r>
          <w:hyperlink w:history="1" w:anchor="_Toc237612121">
            <w:r w:rsidRPr="002D7C68" w:rsidR="00E5792C">
              <w:rPr>
                <w:rStyle w:val="Hyperlink"/>
                <w:noProof/>
              </w:rPr>
              <w:t>Palaces that mean more: An Introduction from our Chief Executive</w:t>
            </w:r>
            <w:r w:rsidR="00E5792C">
              <w:rPr>
                <w:noProof/>
                <w:webHidden/>
              </w:rPr>
              <w:tab/>
            </w:r>
            <w:r w:rsidR="00E5792C">
              <w:rPr>
                <w:noProof/>
                <w:webHidden/>
              </w:rPr>
              <w:fldChar w:fldCharType="begin"/>
            </w:r>
            <w:r w:rsidR="00E5792C">
              <w:rPr>
                <w:noProof/>
                <w:webHidden/>
              </w:rPr>
              <w:instrText xml:space="preserve"> PAGEREF _Toc237612121 \h </w:instrText>
            </w:r>
            <w:r w:rsidR="00E5792C">
              <w:rPr>
                <w:noProof/>
                <w:webHidden/>
              </w:rPr>
            </w:r>
            <w:r w:rsidR="00E5792C">
              <w:rPr>
                <w:noProof/>
                <w:webHidden/>
              </w:rPr>
              <w:fldChar w:fldCharType="separate"/>
            </w:r>
            <w:r w:rsidR="00E5792C">
              <w:rPr>
                <w:noProof/>
                <w:webHidden/>
              </w:rPr>
              <w:t>3</w:t>
            </w:r>
            <w:r w:rsidR="00E5792C">
              <w:rPr>
                <w:noProof/>
                <w:webHidden/>
              </w:rPr>
              <w:fldChar w:fldCharType="end"/>
            </w:r>
          </w:hyperlink>
        </w:p>
        <w:p w:rsidR="00E5792C" w:rsidRDefault="00E5792C" w14:paraId="4C25B771" w14:textId="71852BA7">
          <w:pPr>
            <w:pStyle w:val="TOC1"/>
            <w:tabs>
              <w:tab w:val="right" w:leader="dot" w:pos="9016"/>
            </w:tabs>
            <w:rPr>
              <w:rFonts w:eastAsiaTheme="minorEastAsia"/>
              <w:noProof/>
              <w:sz w:val="24"/>
              <w:lang w:eastAsia="en-GB"/>
            </w:rPr>
          </w:pPr>
          <w:hyperlink w:history="1" w:anchor="_Toc237612122">
            <w:r w:rsidRPr="002D7C68">
              <w:rPr>
                <w:rStyle w:val="Hyperlink"/>
                <w:noProof/>
              </w:rPr>
              <w:t>A charity for everyone</w:t>
            </w:r>
            <w:r>
              <w:rPr>
                <w:noProof/>
                <w:webHidden/>
              </w:rPr>
              <w:tab/>
            </w:r>
            <w:r>
              <w:rPr>
                <w:noProof/>
                <w:webHidden/>
              </w:rPr>
              <w:fldChar w:fldCharType="begin"/>
            </w:r>
            <w:r>
              <w:rPr>
                <w:noProof/>
                <w:webHidden/>
              </w:rPr>
              <w:instrText xml:space="preserve"> PAGEREF _Toc237612122 \h </w:instrText>
            </w:r>
            <w:r>
              <w:rPr>
                <w:noProof/>
                <w:webHidden/>
              </w:rPr>
            </w:r>
            <w:r>
              <w:rPr>
                <w:noProof/>
                <w:webHidden/>
              </w:rPr>
              <w:fldChar w:fldCharType="separate"/>
            </w:r>
            <w:r>
              <w:rPr>
                <w:noProof/>
                <w:webHidden/>
              </w:rPr>
              <w:t>5</w:t>
            </w:r>
            <w:r>
              <w:rPr>
                <w:noProof/>
                <w:webHidden/>
              </w:rPr>
              <w:fldChar w:fldCharType="end"/>
            </w:r>
          </w:hyperlink>
        </w:p>
        <w:p w:rsidR="00E5792C" w:rsidRDefault="00E5792C" w14:paraId="5DFB4B15" w14:textId="22502348">
          <w:pPr>
            <w:pStyle w:val="TOC1"/>
            <w:tabs>
              <w:tab w:val="right" w:leader="dot" w:pos="9016"/>
            </w:tabs>
            <w:rPr>
              <w:rFonts w:eastAsiaTheme="minorEastAsia"/>
              <w:noProof/>
              <w:sz w:val="24"/>
              <w:lang w:eastAsia="en-GB"/>
            </w:rPr>
          </w:pPr>
          <w:hyperlink w:history="1" w:anchor="_Toc237612123">
            <w:r w:rsidRPr="002D7C68">
              <w:rPr>
                <w:rStyle w:val="Hyperlink"/>
                <w:noProof/>
              </w:rPr>
              <w:t>A Year of Impact</w:t>
            </w:r>
            <w:r>
              <w:rPr>
                <w:noProof/>
                <w:webHidden/>
              </w:rPr>
              <w:tab/>
            </w:r>
            <w:r>
              <w:rPr>
                <w:noProof/>
                <w:webHidden/>
              </w:rPr>
              <w:fldChar w:fldCharType="begin"/>
            </w:r>
            <w:r>
              <w:rPr>
                <w:noProof/>
                <w:webHidden/>
              </w:rPr>
              <w:instrText xml:space="preserve"> PAGEREF _Toc237612123 \h </w:instrText>
            </w:r>
            <w:r>
              <w:rPr>
                <w:noProof/>
                <w:webHidden/>
              </w:rPr>
            </w:r>
            <w:r>
              <w:rPr>
                <w:noProof/>
                <w:webHidden/>
              </w:rPr>
              <w:fldChar w:fldCharType="separate"/>
            </w:r>
            <w:r>
              <w:rPr>
                <w:noProof/>
                <w:webHidden/>
              </w:rPr>
              <w:t>6</w:t>
            </w:r>
            <w:r>
              <w:rPr>
                <w:noProof/>
                <w:webHidden/>
              </w:rPr>
              <w:fldChar w:fldCharType="end"/>
            </w:r>
          </w:hyperlink>
        </w:p>
        <w:p w:rsidR="00E5792C" w:rsidRDefault="00E5792C" w14:paraId="0C7C4717" w14:textId="2C535F18">
          <w:pPr>
            <w:pStyle w:val="TOC1"/>
            <w:tabs>
              <w:tab w:val="right" w:leader="dot" w:pos="9016"/>
            </w:tabs>
            <w:rPr>
              <w:rFonts w:eastAsiaTheme="minorEastAsia"/>
              <w:noProof/>
              <w:sz w:val="24"/>
              <w:lang w:eastAsia="en-GB"/>
            </w:rPr>
          </w:pPr>
          <w:hyperlink w:history="1" w:anchor="_Toc237612124">
            <w:r w:rsidRPr="002D7C68">
              <w:rPr>
                <w:rStyle w:val="Hyperlink"/>
                <w:noProof/>
              </w:rPr>
              <w:t>Access for all</w:t>
            </w:r>
            <w:r>
              <w:rPr>
                <w:noProof/>
                <w:webHidden/>
              </w:rPr>
              <w:tab/>
            </w:r>
            <w:r>
              <w:rPr>
                <w:noProof/>
                <w:webHidden/>
              </w:rPr>
              <w:fldChar w:fldCharType="begin"/>
            </w:r>
            <w:r>
              <w:rPr>
                <w:noProof/>
                <w:webHidden/>
              </w:rPr>
              <w:instrText xml:space="preserve"> PAGEREF _Toc237612124 \h </w:instrText>
            </w:r>
            <w:r>
              <w:rPr>
                <w:noProof/>
                <w:webHidden/>
              </w:rPr>
            </w:r>
            <w:r>
              <w:rPr>
                <w:noProof/>
                <w:webHidden/>
              </w:rPr>
              <w:fldChar w:fldCharType="separate"/>
            </w:r>
            <w:r>
              <w:rPr>
                <w:noProof/>
                <w:webHidden/>
              </w:rPr>
              <w:t>7</w:t>
            </w:r>
            <w:r>
              <w:rPr>
                <w:noProof/>
                <w:webHidden/>
              </w:rPr>
              <w:fldChar w:fldCharType="end"/>
            </w:r>
          </w:hyperlink>
        </w:p>
        <w:p w:rsidR="00E5792C" w:rsidRDefault="00E5792C" w14:paraId="16BFE465" w14:textId="1C6C82F4">
          <w:pPr>
            <w:pStyle w:val="TOC1"/>
            <w:tabs>
              <w:tab w:val="right" w:leader="dot" w:pos="9016"/>
            </w:tabs>
            <w:rPr>
              <w:rFonts w:eastAsiaTheme="minorEastAsia"/>
              <w:noProof/>
              <w:sz w:val="24"/>
              <w:lang w:eastAsia="en-GB"/>
            </w:rPr>
          </w:pPr>
          <w:hyperlink w:history="1" w:anchor="_Toc237612125">
            <w:r w:rsidRPr="002D7C68">
              <w:rPr>
                <w:rStyle w:val="Hyperlink"/>
                <w:noProof/>
              </w:rPr>
              <w:t>Better resources, greater accessibility</w:t>
            </w:r>
            <w:r>
              <w:rPr>
                <w:noProof/>
                <w:webHidden/>
              </w:rPr>
              <w:tab/>
            </w:r>
            <w:r>
              <w:rPr>
                <w:noProof/>
                <w:webHidden/>
              </w:rPr>
              <w:fldChar w:fldCharType="begin"/>
            </w:r>
            <w:r>
              <w:rPr>
                <w:noProof/>
                <w:webHidden/>
              </w:rPr>
              <w:instrText xml:space="preserve"> PAGEREF _Toc237612125 \h </w:instrText>
            </w:r>
            <w:r>
              <w:rPr>
                <w:noProof/>
                <w:webHidden/>
              </w:rPr>
            </w:r>
            <w:r>
              <w:rPr>
                <w:noProof/>
                <w:webHidden/>
              </w:rPr>
              <w:fldChar w:fldCharType="separate"/>
            </w:r>
            <w:r>
              <w:rPr>
                <w:noProof/>
                <w:webHidden/>
              </w:rPr>
              <w:t>8</w:t>
            </w:r>
            <w:r>
              <w:rPr>
                <w:noProof/>
                <w:webHidden/>
              </w:rPr>
              <w:fldChar w:fldCharType="end"/>
            </w:r>
          </w:hyperlink>
        </w:p>
        <w:p w:rsidR="00E5792C" w:rsidRDefault="00E5792C" w14:paraId="5AA9C284" w14:textId="36C81BBF">
          <w:pPr>
            <w:pStyle w:val="TOC1"/>
            <w:tabs>
              <w:tab w:val="right" w:leader="dot" w:pos="9016"/>
            </w:tabs>
            <w:rPr>
              <w:rFonts w:eastAsiaTheme="minorEastAsia"/>
              <w:noProof/>
              <w:sz w:val="24"/>
              <w:lang w:eastAsia="en-GB"/>
            </w:rPr>
          </w:pPr>
          <w:hyperlink w:history="1" w:anchor="_Toc237612126">
            <w:r w:rsidRPr="002D7C68">
              <w:rPr>
                <w:rStyle w:val="Hyperlink"/>
                <w:noProof/>
              </w:rPr>
              <w:t>Telling stories, brick by brick</w:t>
            </w:r>
            <w:r>
              <w:rPr>
                <w:noProof/>
                <w:webHidden/>
              </w:rPr>
              <w:tab/>
            </w:r>
            <w:r>
              <w:rPr>
                <w:noProof/>
                <w:webHidden/>
              </w:rPr>
              <w:fldChar w:fldCharType="begin"/>
            </w:r>
            <w:r>
              <w:rPr>
                <w:noProof/>
                <w:webHidden/>
              </w:rPr>
              <w:instrText xml:space="preserve"> PAGEREF _Toc237612126 \h </w:instrText>
            </w:r>
            <w:r>
              <w:rPr>
                <w:noProof/>
                <w:webHidden/>
              </w:rPr>
            </w:r>
            <w:r>
              <w:rPr>
                <w:noProof/>
                <w:webHidden/>
              </w:rPr>
              <w:fldChar w:fldCharType="separate"/>
            </w:r>
            <w:r>
              <w:rPr>
                <w:noProof/>
                <w:webHidden/>
              </w:rPr>
              <w:t>14</w:t>
            </w:r>
            <w:r>
              <w:rPr>
                <w:noProof/>
                <w:webHidden/>
              </w:rPr>
              <w:fldChar w:fldCharType="end"/>
            </w:r>
          </w:hyperlink>
        </w:p>
        <w:p w:rsidR="00E5792C" w:rsidRDefault="00E5792C" w14:paraId="3D983B43" w14:textId="010C9A14">
          <w:pPr>
            <w:pStyle w:val="TOC1"/>
            <w:tabs>
              <w:tab w:val="right" w:leader="dot" w:pos="9016"/>
            </w:tabs>
            <w:rPr>
              <w:rFonts w:eastAsiaTheme="minorEastAsia"/>
              <w:noProof/>
              <w:sz w:val="24"/>
              <w:lang w:eastAsia="en-GB"/>
            </w:rPr>
          </w:pPr>
          <w:hyperlink w:history="1" w:anchor="_Toc237612127">
            <w:r w:rsidRPr="002D7C68">
              <w:rPr>
                <w:rStyle w:val="Hyperlink"/>
                <w:noProof/>
              </w:rPr>
              <w:t>Made to be experienced</w:t>
            </w:r>
            <w:r>
              <w:rPr>
                <w:noProof/>
                <w:webHidden/>
              </w:rPr>
              <w:tab/>
            </w:r>
            <w:r>
              <w:rPr>
                <w:noProof/>
                <w:webHidden/>
              </w:rPr>
              <w:fldChar w:fldCharType="begin"/>
            </w:r>
            <w:r>
              <w:rPr>
                <w:noProof/>
                <w:webHidden/>
              </w:rPr>
              <w:instrText xml:space="preserve"> PAGEREF _Toc237612127 \h </w:instrText>
            </w:r>
            <w:r>
              <w:rPr>
                <w:noProof/>
                <w:webHidden/>
              </w:rPr>
            </w:r>
            <w:r>
              <w:rPr>
                <w:noProof/>
                <w:webHidden/>
              </w:rPr>
              <w:fldChar w:fldCharType="separate"/>
            </w:r>
            <w:r>
              <w:rPr>
                <w:noProof/>
                <w:webHidden/>
              </w:rPr>
              <w:t>22</w:t>
            </w:r>
            <w:r>
              <w:rPr>
                <w:noProof/>
                <w:webHidden/>
              </w:rPr>
              <w:fldChar w:fldCharType="end"/>
            </w:r>
          </w:hyperlink>
        </w:p>
        <w:p w:rsidR="00E5792C" w:rsidRDefault="00E5792C" w14:paraId="1426561B" w14:textId="4CA04A85">
          <w:pPr>
            <w:pStyle w:val="TOC1"/>
            <w:tabs>
              <w:tab w:val="right" w:leader="dot" w:pos="9016"/>
            </w:tabs>
            <w:rPr>
              <w:rFonts w:eastAsiaTheme="minorEastAsia"/>
              <w:noProof/>
              <w:sz w:val="24"/>
              <w:lang w:eastAsia="en-GB"/>
            </w:rPr>
          </w:pPr>
          <w:hyperlink w:history="1" w:anchor="_Toc237612128">
            <w:r w:rsidRPr="002D7C68">
              <w:rPr>
                <w:rStyle w:val="Hyperlink"/>
                <w:noProof/>
              </w:rPr>
              <w:t>Custodians of the future</w:t>
            </w:r>
            <w:r>
              <w:rPr>
                <w:noProof/>
                <w:webHidden/>
              </w:rPr>
              <w:tab/>
            </w:r>
            <w:r>
              <w:rPr>
                <w:noProof/>
                <w:webHidden/>
              </w:rPr>
              <w:fldChar w:fldCharType="begin"/>
            </w:r>
            <w:r>
              <w:rPr>
                <w:noProof/>
                <w:webHidden/>
              </w:rPr>
              <w:instrText xml:space="preserve"> PAGEREF _Toc237612128 \h </w:instrText>
            </w:r>
            <w:r>
              <w:rPr>
                <w:noProof/>
                <w:webHidden/>
              </w:rPr>
            </w:r>
            <w:r>
              <w:rPr>
                <w:noProof/>
                <w:webHidden/>
              </w:rPr>
              <w:fldChar w:fldCharType="separate"/>
            </w:r>
            <w:r>
              <w:rPr>
                <w:noProof/>
                <w:webHidden/>
              </w:rPr>
              <w:t>32</w:t>
            </w:r>
            <w:r>
              <w:rPr>
                <w:noProof/>
                <w:webHidden/>
              </w:rPr>
              <w:fldChar w:fldCharType="end"/>
            </w:r>
          </w:hyperlink>
        </w:p>
        <w:p w:rsidR="00E5792C" w:rsidRDefault="00E5792C" w14:paraId="1DC1F857" w14:textId="0D328F29">
          <w:pPr>
            <w:pStyle w:val="TOC1"/>
            <w:tabs>
              <w:tab w:val="right" w:leader="dot" w:pos="9016"/>
            </w:tabs>
            <w:rPr>
              <w:rFonts w:eastAsiaTheme="minorEastAsia"/>
              <w:noProof/>
              <w:sz w:val="24"/>
              <w:lang w:eastAsia="en-GB"/>
            </w:rPr>
          </w:pPr>
          <w:hyperlink w:history="1" w:anchor="_Toc237612129">
            <w:r w:rsidRPr="002D7C68">
              <w:rPr>
                <w:rStyle w:val="Hyperlink"/>
                <w:noProof/>
              </w:rPr>
              <w:t>Spaces to belong</w:t>
            </w:r>
            <w:r>
              <w:rPr>
                <w:noProof/>
                <w:webHidden/>
              </w:rPr>
              <w:tab/>
            </w:r>
            <w:r>
              <w:rPr>
                <w:noProof/>
                <w:webHidden/>
              </w:rPr>
              <w:fldChar w:fldCharType="begin"/>
            </w:r>
            <w:r>
              <w:rPr>
                <w:noProof/>
                <w:webHidden/>
              </w:rPr>
              <w:instrText xml:space="preserve"> PAGEREF _Toc237612129 \h </w:instrText>
            </w:r>
            <w:r>
              <w:rPr>
                <w:noProof/>
                <w:webHidden/>
              </w:rPr>
            </w:r>
            <w:r>
              <w:rPr>
                <w:noProof/>
                <w:webHidden/>
              </w:rPr>
              <w:fldChar w:fldCharType="separate"/>
            </w:r>
            <w:r>
              <w:rPr>
                <w:noProof/>
                <w:webHidden/>
              </w:rPr>
              <w:t>39</w:t>
            </w:r>
            <w:r>
              <w:rPr>
                <w:noProof/>
                <w:webHidden/>
              </w:rPr>
              <w:fldChar w:fldCharType="end"/>
            </w:r>
          </w:hyperlink>
        </w:p>
        <w:p w:rsidR="00E5792C" w:rsidRDefault="00E5792C" w14:paraId="3560F3BA" w14:textId="1D93B555">
          <w:pPr>
            <w:pStyle w:val="TOC1"/>
            <w:tabs>
              <w:tab w:val="right" w:leader="dot" w:pos="9016"/>
            </w:tabs>
            <w:rPr>
              <w:rFonts w:eastAsiaTheme="minorEastAsia"/>
              <w:noProof/>
              <w:sz w:val="24"/>
              <w:lang w:eastAsia="en-GB"/>
            </w:rPr>
          </w:pPr>
          <w:hyperlink w:history="1" w:anchor="_Toc237612130">
            <w:r w:rsidRPr="002D7C68">
              <w:rPr>
                <w:rStyle w:val="Hyperlink"/>
                <w:noProof/>
              </w:rPr>
              <w:t>Palaces fit for the future</w:t>
            </w:r>
            <w:r>
              <w:rPr>
                <w:noProof/>
                <w:webHidden/>
              </w:rPr>
              <w:tab/>
            </w:r>
            <w:r>
              <w:rPr>
                <w:noProof/>
                <w:webHidden/>
              </w:rPr>
              <w:fldChar w:fldCharType="begin"/>
            </w:r>
            <w:r>
              <w:rPr>
                <w:noProof/>
                <w:webHidden/>
              </w:rPr>
              <w:instrText xml:space="preserve"> PAGEREF _Toc237612130 \h </w:instrText>
            </w:r>
            <w:r>
              <w:rPr>
                <w:noProof/>
                <w:webHidden/>
              </w:rPr>
            </w:r>
            <w:r>
              <w:rPr>
                <w:noProof/>
                <w:webHidden/>
              </w:rPr>
              <w:fldChar w:fldCharType="separate"/>
            </w:r>
            <w:r>
              <w:rPr>
                <w:noProof/>
                <w:webHidden/>
              </w:rPr>
              <w:t>48</w:t>
            </w:r>
            <w:r>
              <w:rPr>
                <w:noProof/>
                <w:webHidden/>
              </w:rPr>
              <w:fldChar w:fldCharType="end"/>
            </w:r>
          </w:hyperlink>
        </w:p>
        <w:p w:rsidR="00E5792C" w:rsidRDefault="00E5792C" w14:paraId="63730368" w14:textId="0EEAAFAF">
          <w:pPr>
            <w:pStyle w:val="TOC1"/>
            <w:tabs>
              <w:tab w:val="right" w:leader="dot" w:pos="9016"/>
            </w:tabs>
            <w:rPr>
              <w:rFonts w:eastAsiaTheme="minorEastAsia"/>
              <w:noProof/>
              <w:sz w:val="24"/>
              <w:lang w:eastAsia="en-GB"/>
            </w:rPr>
          </w:pPr>
          <w:hyperlink w:history="1" w:anchor="_Toc237612131">
            <w:r w:rsidRPr="002D7C68">
              <w:rPr>
                <w:rStyle w:val="Hyperlink"/>
                <w:noProof/>
              </w:rPr>
              <w:t>Built to last a thousand years</w:t>
            </w:r>
            <w:r>
              <w:rPr>
                <w:noProof/>
                <w:webHidden/>
              </w:rPr>
              <w:tab/>
            </w:r>
            <w:r>
              <w:rPr>
                <w:noProof/>
                <w:webHidden/>
              </w:rPr>
              <w:fldChar w:fldCharType="begin"/>
            </w:r>
            <w:r>
              <w:rPr>
                <w:noProof/>
                <w:webHidden/>
              </w:rPr>
              <w:instrText xml:space="preserve"> PAGEREF _Toc237612131 \h </w:instrText>
            </w:r>
            <w:r>
              <w:rPr>
                <w:noProof/>
                <w:webHidden/>
              </w:rPr>
            </w:r>
            <w:r>
              <w:rPr>
                <w:noProof/>
                <w:webHidden/>
              </w:rPr>
              <w:fldChar w:fldCharType="separate"/>
            </w:r>
            <w:r>
              <w:rPr>
                <w:noProof/>
                <w:webHidden/>
              </w:rPr>
              <w:t>56</w:t>
            </w:r>
            <w:r>
              <w:rPr>
                <w:noProof/>
                <w:webHidden/>
              </w:rPr>
              <w:fldChar w:fldCharType="end"/>
            </w:r>
          </w:hyperlink>
        </w:p>
        <w:p w:rsidR="00E5792C" w:rsidRDefault="00E5792C" w14:paraId="4E5688A5" w14:textId="4C3B88D9">
          <w:pPr>
            <w:pStyle w:val="TOC1"/>
            <w:tabs>
              <w:tab w:val="right" w:leader="dot" w:pos="9016"/>
            </w:tabs>
            <w:rPr>
              <w:rFonts w:eastAsiaTheme="minorEastAsia"/>
              <w:noProof/>
              <w:sz w:val="24"/>
              <w:lang w:eastAsia="en-GB"/>
            </w:rPr>
          </w:pPr>
          <w:hyperlink w:history="1" w:anchor="_Toc237612132">
            <w:r w:rsidRPr="002D7C68">
              <w:rPr>
                <w:rStyle w:val="Hyperlink"/>
                <w:noProof/>
              </w:rPr>
              <w:t>An unforgettable year</w:t>
            </w:r>
            <w:r>
              <w:rPr>
                <w:noProof/>
                <w:webHidden/>
              </w:rPr>
              <w:tab/>
            </w:r>
            <w:r>
              <w:rPr>
                <w:noProof/>
                <w:webHidden/>
              </w:rPr>
              <w:fldChar w:fldCharType="begin"/>
            </w:r>
            <w:r>
              <w:rPr>
                <w:noProof/>
                <w:webHidden/>
              </w:rPr>
              <w:instrText xml:space="preserve"> PAGEREF _Toc237612132 \h </w:instrText>
            </w:r>
            <w:r>
              <w:rPr>
                <w:noProof/>
                <w:webHidden/>
              </w:rPr>
            </w:r>
            <w:r>
              <w:rPr>
                <w:noProof/>
                <w:webHidden/>
              </w:rPr>
              <w:fldChar w:fldCharType="separate"/>
            </w:r>
            <w:r>
              <w:rPr>
                <w:noProof/>
                <w:webHidden/>
              </w:rPr>
              <w:t>58</w:t>
            </w:r>
            <w:r>
              <w:rPr>
                <w:noProof/>
                <w:webHidden/>
              </w:rPr>
              <w:fldChar w:fldCharType="end"/>
            </w:r>
          </w:hyperlink>
        </w:p>
        <w:p w:rsidR="00E5792C" w:rsidRDefault="00E5792C" w14:paraId="68C4EFF1" w14:textId="7D599F0A">
          <w:pPr>
            <w:pStyle w:val="TOC1"/>
            <w:tabs>
              <w:tab w:val="right" w:leader="dot" w:pos="9016"/>
            </w:tabs>
            <w:rPr>
              <w:rFonts w:eastAsiaTheme="minorEastAsia"/>
              <w:noProof/>
              <w:sz w:val="24"/>
              <w:lang w:eastAsia="en-GB"/>
            </w:rPr>
          </w:pPr>
          <w:hyperlink w:history="1" w:anchor="_Toc237612133">
            <w:r w:rsidRPr="002D7C68">
              <w:rPr>
                <w:rStyle w:val="Hyperlink"/>
                <w:noProof/>
              </w:rPr>
              <w:t>How we manage our money</w:t>
            </w:r>
            <w:r>
              <w:rPr>
                <w:noProof/>
                <w:webHidden/>
              </w:rPr>
              <w:tab/>
            </w:r>
            <w:r>
              <w:rPr>
                <w:noProof/>
                <w:webHidden/>
              </w:rPr>
              <w:fldChar w:fldCharType="begin"/>
            </w:r>
            <w:r>
              <w:rPr>
                <w:noProof/>
                <w:webHidden/>
              </w:rPr>
              <w:instrText xml:space="preserve"> PAGEREF _Toc237612133 \h </w:instrText>
            </w:r>
            <w:r>
              <w:rPr>
                <w:noProof/>
                <w:webHidden/>
              </w:rPr>
            </w:r>
            <w:r>
              <w:rPr>
                <w:noProof/>
                <w:webHidden/>
              </w:rPr>
              <w:fldChar w:fldCharType="separate"/>
            </w:r>
            <w:r>
              <w:rPr>
                <w:noProof/>
                <w:webHidden/>
              </w:rPr>
              <w:t>59</w:t>
            </w:r>
            <w:r>
              <w:rPr>
                <w:noProof/>
                <w:webHidden/>
              </w:rPr>
              <w:fldChar w:fldCharType="end"/>
            </w:r>
          </w:hyperlink>
        </w:p>
        <w:p w:rsidR="00E5792C" w:rsidRDefault="00E5792C" w14:paraId="6635CDC2" w14:textId="4D81B81C">
          <w:pPr>
            <w:pStyle w:val="TOC1"/>
            <w:tabs>
              <w:tab w:val="right" w:leader="dot" w:pos="9016"/>
            </w:tabs>
            <w:rPr>
              <w:rFonts w:eastAsiaTheme="minorEastAsia"/>
              <w:noProof/>
              <w:sz w:val="24"/>
              <w:lang w:eastAsia="en-GB"/>
            </w:rPr>
          </w:pPr>
          <w:hyperlink w:history="1" w:anchor="_Toc237612134">
            <w:r w:rsidRPr="002D7C68">
              <w:rPr>
                <w:rStyle w:val="Hyperlink"/>
                <w:noProof/>
              </w:rPr>
              <w:t>With sincere thanks to those who make our work possible</w:t>
            </w:r>
            <w:r>
              <w:rPr>
                <w:noProof/>
                <w:webHidden/>
              </w:rPr>
              <w:tab/>
            </w:r>
            <w:r>
              <w:rPr>
                <w:noProof/>
                <w:webHidden/>
              </w:rPr>
              <w:fldChar w:fldCharType="begin"/>
            </w:r>
            <w:r>
              <w:rPr>
                <w:noProof/>
                <w:webHidden/>
              </w:rPr>
              <w:instrText xml:space="preserve"> PAGEREF _Toc237612134 \h </w:instrText>
            </w:r>
            <w:r>
              <w:rPr>
                <w:noProof/>
                <w:webHidden/>
              </w:rPr>
            </w:r>
            <w:r>
              <w:rPr>
                <w:noProof/>
                <w:webHidden/>
              </w:rPr>
              <w:fldChar w:fldCharType="separate"/>
            </w:r>
            <w:r>
              <w:rPr>
                <w:noProof/>
                <w:webHidden/>
              </w:rPr>
              <w:t>59</w:t>
            </w:r>
            <w:r>
              <w:rPr>
                <w:noProof/>
                <w:webHidden/>
              </w:rPr>
              <w:fldChar w:fldCharType="end"/>
            </w:r>
          </w:hyperlink>
        </w:p>
        <w:p w:rsidR="00E5792C" w:rsidRDefault="00E5792C" w14:paraId="39238A2E" w14:textId="631671F6">
          <w:pPr>
            <w:pStyle w:val="TOC1"/>
            <w:tabs>
              <w:tab w:val="right" w:leader="dot" w:pos="9016"/>
            </w:tabs>
            <w:rPr>
              <w:rFonts w:eastAsiaTheme="minorEastAsia"/>
              <w:noProof/>
              <w:sz w:val="24"/>
              <w:lang w:eastAsia="en-GB"/>
            </w:rPr>
          </w:pPr>
          <w:hyperlink w:history="1" w:anchor="_Toc237612135">
            <w:r w:rsidRPr="002D7C68">
              <w:rPr>
                <w:rStyle w:val="Hyperlink"/>
                <w:noProof/>
              </w:rPr>
              <w:t>Governance</w:t>
            </w:r>
            <w:r>
              <w:rPr>
                <w:noProof/>
                <w:webHidden/>
              </w:rPr>
              <w:tab/>
            </w:r>
            <w:r>
              <w:rPr>
                <w:noProof/>
                <w:webHidden/>
              </w:rPr>
              <w:fldChar w:fldCharType="begin"/>
            </w:r>
            <w:r>
              <w:rPr>
                <w:noProof/>
                <w:webHidden/>
              </w:rPr>
              <w:instrText xml:space="preserve"> PAGEREF _Toc237612135 \h </w:instrText>
            </w:r>
            <w:r>
              <w:rPr>
                <w:noProof/>
                <w:webHidden/>
              </w:rPr>
            </w:r>
            <w:r>
              <w:rPr>
                <w:noProof/>
                <w:webHidden/>
              </w:rPr>
              <w:fldChar w:fldCharType="separate"/>
            </w:r>
            <w:r>
              <w:rPr>
                <w:noProof/>
                <w:webHidden/>
              </w:rPr>
              <w:t>60</w:t>
            </w:r>
            <w:r>
              <w:rPr>
                <w:noProof/>
                <w:webHidden/>
              </w:rPr>
              <w:fldChar w:fldCharType="end"/>
            </w:r>
          </w:hyperlink>
        </w:p>
        <w:p w:rsidR="00E5792C" w:rsidRDefault="00E5792C" w14:paraId="2378E679" w14:textId="0EBB047E">
          <w:pPr>
            <w:pStyle w:val="TOC1"/>
            <w:tabs>
              <w:tab w:val="right" w:leader="dot" w:pos="9016"/>
            </w:tabs>
            <w:rPr>
              <w:rFonts w:eastAsiaTheme="minorEastAsia"/>
              <w:noProof/>
              <w:sz w:val="24"/>
              <w:lang w:eastAsia="en-GB"/>
            </w:rPr>
          </w:pPr>
          <w:hyperlink w:history="1" w:anchor="_Toc237612136">
            <w:r w:rsidRPr="002D7C68">
              <w:rPr>
                <w:rStyle w:val="Hyperlink"/>
                <w:noProof/>
              </w:rPr>
              <w:t>Help give our palaces a future, for everyone</w:t>
            </w:r>
            <w:r>
              <w:rPr>
                <w:noProof/>
                <w:webHidden/>
              </w:rPr>
              <w:tab/>
            </w:r>
            <w:r>
              <w:rPr>
                <w:noProof/>
                <w:webHidden/>
              </w:rPr>
              <w:fldChar w:fldCharType="begin"/>
            </w:r>
            <w:r>
              <w:rPr>
                <w:noProof/>
                <w:webHidden/>
              </w:rPr>
              <w:instrText xml:space="preserve"> PAGEREF _Toc237612136 \h </w:instrText>
            </w:r>
            <w:r>
              <w:rPr>
                <w:noProof/>
                <w:webHidden/>
              </w:rPr>
            </w:r>
            <w:r>
              <w:rPr>
                <w:noProof/>
                <w:webHidden/>
              </w:rPr>
              <w:fldChar w:fldCharType="separate"/>
            </w:r>
            <w:r>
              <w:rPr>
                <w:noProof/>
                <w:webHidden/>
              </w:rPr>
              <w:t>60</w:t>
            </w:r>
            <w:r>
              <w:rPr>
                <w:noProof/>
                <w:webHidden/>
              </w:rPr>
              <w:fldChar w:fldCharType="end"/>
            </w:r>
          </w:hyperlink>
        </w:p>
        <w:p w:rsidR="009C2977" w:rsidRDefault="00EC395B" w14:paraId="33CC5FAD" w14:textId="702E68AD">
          <w:r>
            <w:fldChar w:fldCharType="end"/>
          </w:r>
        </w:p>
      </w:sdtContent>
      <w:sdtEndPr>
        <w:rPr>
          <w:rFonts w:ascii="Aptos" w:hAnsi="Aptos" w:eastAsia="游明朝" w:cs="Arial" w:asciiTheme="minorAscii" w:hAnsiTheme="minorAscii" w:eastAsiaTheme="minorEastAsia" w:cstheme="minorBidi"/>
          <w:b w:val="0"/>
          <w:bCs w:val="0"/>
          <w:sz w:val="28"/>
          <w:szCs w:val="28"/>
          <w:lang w:val="en-GB"/>
        </w:rPr>
      </w:sdtEndPr>
    </w:sdt>
    <w:p w:rsidR="003B2D26" w:rsidP="00347A13" w:rsidRDefault="003B2D26" w14:paraId="50B6FBF8" w14:textId="77777777">
      <w:pPr>
        <w:pStyle w:val="Tableofcontentsheading"/>
      </w:pPr>
    </w:p>
    <w:p w:rsidR="00DF5ED8" w:rsidP="00347A13" w:rsidRDefault="00DF5ED8" w14:paraId="631172CA" w14:textId="77777777">
      <w:pPr>
        <w:pStyle w:val="Tableofcontentsheading"/>
      </w:pPr>
    </w:p>
    <w:p w:rsidR="00DF5ED8" w:rsidP="00347A13" w:rsidRDefault="00356A5A" w14:paraId="4BAA2272" w14:textId="21FAC2B0">
      <w:pPr>
        <w:pStyle w:val="Tableofcontentsheading"/>
      </w:pPr>
      <w:r>
        <w:t xml:space="preserve"> </w:t>
      </w:r>
    </w:p>
    <w:p w:rsidRPr="00FD2E73" w:rsidR="00DF5ED8" w:rsidP="000A63CB" w:rsidRDefault="00A52E88" w14:paraId="7CC928DD" w14:textId="158378C3">
      <w:pPr>
        <w:pStyle w:val="Heading1"/>
      </w:pPr>
      <w:bookmarkStart w:name="_Toc237612121" w:id="0"/>
      <w:r>
        <w:t>Palaces that mean more</w:t>
      </w:r>
      <w:r w:rsidRPr="00FD2E73" w:rsidR="00A2229B">
        <w:t>: An Introduction from our Chief Executive</w:t>
      </w:r>
      <w:bookmarkEnd w:id="0"/>
    </w:p>
    <w:p w:rsidR="43ACE8E4" w:rsidP="075E13AF" w:rsidRDefault="5B46FD3B" w14:paraId="76DD3624" w14:textId="4E8374A4">
      <w:pPr>
        <w:spacing w:line="360" w:lineRule="auto"/>
      </w:pPr>
      <w:r w:rsidRPr="075E13AF" w:rsidR="5B46FD3B">
        <w:rPr>
          <w:rFonts w:ascii="Aptos" w:hAnsi="Aptos" w:eastAsia="Aptos" w:cs="Aptos"/>
        </w:rPr>
        <w:t>At the close of the Western Balkans Summit at Hillsborough Castle and Gardens, a delegate said something that stayed with me: ‘We wouldn’t have come anywhere else. We came because of its history. It meant something for the talks.’ It was a reminder that the palaces can mean different things to many people, often in ways we could never fully predict.</w:t>
      </w:r>
    </w:p>
    <w:p w:rsidR="43ACE8E4" w:rsidP="075E13AF" w:rsidRDefault="5B46FD3B" w14:paraId="452FB0F2" w14:textId="6403C843">
      <w:pPr>
        <w:spacing w:line="360" w:lineRule="auto"/>
      </w:pPr>
      <w:r w:rsidRPr="075E13AF" w:rsidR="5B46FD3B">
        <w:rPr>
          <w:rFonts w:ascii="Aptos" w:hAnsi="Aptos" w:eastAsia="Aptos" w:cs="Aptos"/>
        </w:rPr>
        <w:t xml:space="preserve">Throughout 2025/26, we saw people finding connection, inspiration, comfort and curiosity within these extraordinary places. We saw it in relaxed openings that welcomed neurodivergent visitors into the palaces with fewer barriers. In the return of the ceramic poppies to the Tower of London, remembrance became a shared act of reflection and connection. And beyond our walls, in classrooms across the nation, where more than 3,000 nominations were submitted for our inaugural Inspiring History Teaching Awards. </w:t>
      </w:r>
    </w:p>
    <w:p w:rsidR="43ACE8E4" w:rsidP="075E13AF" w:rsidRDefault="5B46FD3B" w14:paraId="6C3C2073" w14:textId="4EDE7AE5">
      <w:pPr>
        <w:spacing w:line="360" w:lineRule="auto"/>
      </w:pPr>
      <w:r w:rsidRPr="075E13AF" w:rsidR="5B46FD3B">
        <w:rPr>
          <w:rFonts w:ascii="Aptos" w:hAnsi="Aptos" w:eastAsia="Aptos" w:cs="Aptos"/>
        </w:rPr>
        <w:t>Increasingly, we are thinking not only about how people come to the palaces, but how the palaces can go to them. Through outreach, digital storytelling, sensory learning, community partnerships, and immersive experiences, we are continuing to open up these inspiring spaces to new audiences in ways that feel more relevant, inclusive, and personal.</w:t>
      </w:r>
    </w:p>
    <w:p w:rsidR="43ACE8E4" w:rsidP="075E13AF" w:rsidRDefault="5B46FD3B" w14:paraId="14B57798" w14:textId="7192D2A9">
      <w:pPr>
        <w:spacing w:line="360" w:lineRule="auto"/>
      </w:pPr>
      <w:r w:rsidRPr="075E13AF" w:rsidR="5B46FD3B">
        <w:rPr>
          <w:rFonts w:ascii="Aptos" w:hAnsi="Aptos" w:eastAsia="Aptos" w:cs="Aptos"/>
        </w:rPr>
        <w:t xml:space="preserve">As a charity for everyone, our ambition is not simply to welcome more people through the gates, but to help more people see themselves in the stories we share. </w:t>
      </w:r>
    </w:p>
    <w:p w:rsidR="43ACE8E4" w:rsidP="075E13AF" w:rsidRDefault="5B46FD3B" w14:paraId="6806B81D" w14:textId="274D2320">
      <w:pPr>
        <w:spacing w:line="360" w:lineRule="auto"/>
      </w:pPr>
      <w:r w:rsidRPr="075E13AF" w:rsidR="5B46FD3B">
        <w:rPr>
          <w:rFonts w:ascii="Aptos" w:hAnsi="Aptos" w:eastAsia="Aptos" w:cs="Aptos"/>
        </w:rPr>
        <w:t>There are challenges ahead. Overseas visitor numbers are currently in decline and many here in the UK are struggling with rising costs, but those pressures remind us to focus on the work that creates the greatest value for people and communities.</w:t>
      </w:r>
    </w:p>
    <w:p w:rsidR="43ACE8E4" w:rsidP="075E13AF" w:rsidRDefault="5B46FD3B" w14:paraId="031CBD80" w14:textId="6862DB44">
      <w:pPr>
        <w:spacing w:line="360" w:lineRule="auto"/>
      </w:pPr>
      <w:r w:rsidRPr="075E13AF" w:rsidR="5B46FD3B">
        <w:rPr>
          <w:rFonts w:ascii="Aptos" w:hAnsi="Aptos" w:eastAsia="Aptos" w:cs="Aptos"/>
        </w:rPr>
        <w:t xml:space="preserve">At their best, the palaces are not static historic sites, but places that continue to resonate in personal and unexpected ways. </w:t>
      </w:r>
    </w:p>
    <w:p w:rsidR="43ACE8E4" w:rsidP="075E13AF" w:rsidRDefault="5B46FD3B" w14:paraId="4827E2BE" w14:textId="6ED20048">
      <w:pPr>
        <w:spacing w:line="360" w:lineRule="auto"/>
        <w:rPr>
          <w:rFonts w:ascii="Aptos" w:hAnsi="Aptos" w:eastAsia="Aptos" w:cs="Aptos"/>
        </w:rPr>
      </w:pPr>
      <w:r w:rsidRPr="075E13AF" w:rsidR="5B46FD3B">
        <w:rPr>
          <w:rFonts w:ascii="Aptos" w:hAnsi="Aptos" w:eastAsia="Aptos" w:cs="Aptos"/>
        </w:rPr>
        <w:t>No two people will find the same meaning within them. And that is part of their enduring power.</w:t>
      </w:r>
    </w:p>
    <w:p w:rsidR="00E76B33" w:rsidP="075E13AF" w:rsidRDefault="00E76B33" w14:paraId="58164760" w14:textId="77777777">
      <w:pPr>
        <w:spacing w:line="360" w:lineRule="auto"/>
        <w:rPr>
          <w:rFonts w:ascii="Aptos" w:hAnsi="Aptos" w:eastAsia="Aptos" w:cs="Aptos"/>
        </w:rPr>
      </w:pPr>
    </w:p>
    <w:p w:rsidR="00E76B33" w:rsidP="0AF111F9" w:rsidRDefault="00E76B33" w14:paraId="1E8456C2" w14:textId="77777777">
      <w:pPr>
        <w:rPr>
          <w:rFonts w:ascii="Aptos" w:hAnsi="Aptos" w:eastAsia="Aptos" w:cs="Aptos"/>
          <w:szCs w:val="28"/>
        </w:rPr>
      </w:pPr>
    </w:p>
    <w:p w:rsidR="00E76B33" w:rsidP="0AF111F9" w:rsidRDefault="00E76B33" w14:paraId="41865CE8" w14:textId="77777777">
      <w:pPr>
        <w:rPr>
          <w:rFonts w:ascii="Aptos" w:hAnsi="Aptos" w:eastAsia="Aptos" w:cs="Aptos"/>
          <w:szCs w:val="28"/>
        </w:rPr>
      </w:pPr>
    </w:p>
    <w:p w:rsidR="00E76B33" w:rsidP="0AF111F9" w:rsidRDefault="00E76B33" w14:paraId="5983B78D" w14:textId="77777777">
      <w:pPr>
        <w:rPr>
          <w:rFonts w:ascii="Aptos" w:hAnsi="Aptos" w:eastAsia="Aptos" w:cs="Aptos"/>
          <w:szCs w:val="28"/>
        </w:rPr>
      </w:pPr>
    </w:p>
    <w:p w:rsidR="00E76B33" w:rsidP="0AF111F9" w:rsidRDefault="00E76B33" w14:paraId="6F38303F" w14:textId="77777777">
      <w:pPr>
        <w:rPr>
          <w:rFonts w:ascii="Aptos" w:hAnsi="Aptos" w:eastAsia="Aptos" w:cs="Aptos"/>
          <w:szCs w:val="28"/>
        </w:rPr>
      </w:pPr>
    </w:p>
    <w:p w:rsidR="00E76B33" w:rsidP="0AF111F9" w:rsidRDefault="00E76B33" w14:paraId="213AA935" w14:textId="77777777">
      <w:pPr>
        <w:rPr>
          <w:rFonts w:ascii="Aptos" w:hAnsi="Aptos" w:eastAsia="Aptos" w:cs="Aptos"/>
          <w:szCs w:val="28"/>
        </w:rPr>
      </w:pPr>
    </w:p>
    <w:p w:rsidR="00E76B33" w:rsidP="0AF111F9" w:rsidRDefault="00E76B33" w14:paraId="006E2378" w14:textId="77777777">
      <w:pPr>
        <w:rPr>
          <w:rFonts w:ascii="Aptos" w:hAnsi="Aptos" w:eastAsia="Aptos" w:cs="Aptos"/>
          <w:szCs w:val="28"/>
        </w:rPr>
      </w:pPr>
    </w:p>
    <w:p w:rsidR="00E76B33" w:rsidP="0AF111F9" w:rsidRDefault="00E76B33" w14:paraId="2DC62872" w14:textId="77777777">
      <w:pPr>
        <w:rPr>
          <w:rFonts w:ascii="Aptos" w:hAnsi="Aptos" w:eastAsia="Aptos" w:cs="Aptos"/>
          <w:szCs w:val="28"/>
        </w:rPr>
      </w:pPr>
    </w:p>
    <w:p w:rsidR="00E76B33" w:rsidP="0AF111F9" w:rsidRDefault="00E76B33" w14:paraId="4B4551BD" w14:textId="77777777">
      <w:pPr>
        <w:rPr>
          <w:rFonts w:ascii="Aptos" w:hAnsi="Aptos" w:eastAsia="Aptos" w:cs="Aptos"/>
          <w:szCs w:val="28"/>
        </w:rPr>
      </w:pPr>
    </w:p>
    <w:p w:rsidR="00E76B33" w:rsidP="0AF111F9" w:rsidRDefault="00E76B33" w14:paraId="56FEA99E" w14:textId="77777777">
      <w:pPr>
        <w:rPr>
          <w:rFonts w:ascii="Aptos" w:hAnsi="Aptos" w:eastAsia="Aptos" w:cs="Aptos"/>
          <w:szCs w:val="28"/>
        </w:rPr>
      </w:pPr>
    </w:p>
    <w:p w:rsidR="00E76B33" w:rsidP="0AF111F9" w:rsidRDefault="00E76B33" w14:paraId="26C7E7EE" w14:textId="77777777">
      <w:pPr>
        <w:rPr>
          <w:rFonts w:ascii="Aptos" w:hAnsi="Aptos" w:eastAsia="Aptos" w:cs="Aptos"/>
          <w:szCs w:val="28"/>
        </w:rPr>
      </w:pPr>
    </w:p>
    <w:p w:rsidR="00E76B33" w:rsidP="0AF111F9" w:rsidRDefault="00E76B33" w14:paraId="16DFCDF9" w14:textId="77777777">
      <w:pPr>
        <w:rPr>
          <w:rFonts w:ascii="Aptos" w:hAnsi="Aptos" w:eastAsia="Aptos" w:cs="Aptos"/>
          <w:szCs w:val="28"/>
        </w:rPr>
      </w:pPr>
    </w:p>
    <w:p w:rsidR="00E76B33" w:rsidP="0AF111F9" w:rsidRDefault="00E76B33" w14:paraId="5060759C" w14:textId="77777777">
      <w:pPr>
        <w:rPr>
          <w:rFonts w:ascii="Aptos" w:hAnsi="Aptos" w:eastAsia="Aptos" w:cs="Aptos"/>
          <w:szCs w:val="28"/>
        </w:rPr>
      </w:pPr>
    </w:p>
    <w:p w:rsidR="00E76B33" w:rsidP="0AF111F9" w:rsidRDefault="00E76B33" w14:paraId="79579C7B" w14:textId="77777777">
      <w:pPr>
        <w:rPr>
          <w:rFonts w:ascii="Aptos" w:hAnsi="Aptos" w:eastAsia="Aptos" w:cs="Aptos"/>
          <w:szCs w:val="28"/>
        </w:rPr>
      </w:pPr>
    </w:p>
    <w:p w:rsidR="00E76B33" w:rsidP="0AF111F9" w:rsidRDefault="00E76B33" w14:paraId="072E2C0D" w14:textId="77777777">
      <w:pPr>
        <w:rPr>
          <w:rFonts w:ascii="Aptos" w:hAnsi="Aptos" w:eastAsia="Aptos" w:cs="Aptos"/>
          <w:szCs w:val="28"/>
        </w:rPr>
      </w:pPr>
    </w:p>
    <w:p w:rsidR="00E76B33" w:rsidP="0AF111F9" w:rsidRDefault="00E76B33" w14:paraId="4726BE0F" w14:textId="77777777">
      <w:pPr>
        <w:rPr>
          <w:rFonts w:ascii="Aptos" w:hAnsi="Aptos" w:eastAsia="Aptos" w:cs="Aptos"/>
          <w:szCs w:val="28"/>
        </w:rPr>
      </w:pPr>
    </w:p>
    <w:p w:rsidR="00E76B33" w:rsidP="0AF111F9" w:rsidRDefault="00E76B33" w14:paraId="3B7AFE78" w14:textId="77777777">
      <w:pPr>
        <w:rPr>
          <w:rFonts w:ascii="Aptos" w:hAnsi="Aptos" w:eastAsia="Aptos" w:cs="Aptos"/>
          <w:szCs w:val="28"/>
        </w:rPr>
      </w:pPr>
    </w:p>
    <w:p w:rsidR="00E76B33" w:rsidP="0AF111F9" w:rsidRDefault="00E76B33" w14:paraId="2A4BEA48" w14:textId="77777777">
      <w:pPr>
        <w:rPr>
          <w:rFonts w:ascii="Aptos" w:hAnsi="Aptos" w:eastAsia="Aptos" w:cs="Aptos"/>
          <w:szCs w:val="28"/>
        </w:rPr>
      </w:pPr>
    </w:p>
    <w:p w:rsidR="00E76B33" w:rsidP="0AF111F9" w:rsidRDefault="00E76B33" w14:paraId="3ED670F1" w14:textId="77777777">
      <w:pPr>
        <w:rPr>
          <w:rFonts w:ascii="Aptos" w:hAnsi="Aptos" w:eastAsia="Aptos" w:cs="Aptos"/>
          <w:szCs w:val="28"/>
        </w:rPr>
      </w:pPr>
    </w:p>
    <w:p w:rsidR="00E76B33" w:rsidP="0AF111F9" w:rsidRDefault="00E76B33" w14:paraId="7DD797B4" w14:textId="77777777"/>
    <w:p w:rsidRPr="00FD2E73" w:rsidR="009C4B6B" w:rsidP="009C4B6B" w:rsidRDefault="009C4B6B" w14:paraId="33A3683E" w14:textId="2955C80A">
      <w:pPr>
        <w:pStyle w:val="Heading1"/>
      </w:pPr>
      <w:bookmarkStart w:name="_Toc237612122" w:id="1"/>
      <w:r w:rsidRPr="00FD2E73">
        <w:t>A charity for everyone</w:t>
      </w:r>
      <w:bookmarkEnd w:id="1"/>
    </w:p>
    <w:p w:rsidR="00E954DF" w:rsidP="00E954DF" w:rsidRDefault="00E954DF" w14:paraId="3213E6D4" w14:textId="2E5645A2">
      <w:pPr>
        <w:pStyle w:val="Subtitle"/>
      </w:pPr>
      <w:r>
        <w:t xml:space="preserve">Our </w:t>
      </w:r>
      <w:r w:rsidR="00AA10E6">
        <w:t xml:space="preserve">mission </w:t>
      </w:r>
    </w:p>
    <w:p w:rsidRPr="00354BBC" w:rsidR="00354BBC" w:rsidP="00354BBC" w:rsidRDefault="00354BBC" w14:paraId="5D0FE4BB" w14:textId="77777777">
      <w:pPr>
        <w:spacing w:line="360" w:lineRule="auto"/>
        <w:rPr>
          <w:szCs w:val="28"/>
        </w:rPr>
      </w:pPr>
      <w:r w:rsidRPr="00354BBC">
        <w:rPr>
          <w:szCs w:val="28"/>
        </w:rPr>
        <w:t>We are the independent charity that loves and looks after six of the most wonderful palaces in the world.</w:t>
      </w:r>
    </w:p>
    <w:p w:rsidRPr="00354BBC" w:rsidR="00354BBC" w:rsidP="00354BBC" w:rsidRDefault="00354BBC" w14:paraId="45C6D3D8" w14:textId="77777777">
      <w:pPr>
        <w:spacing w:line="360" w:lineRule="auto"/>
        <w:rPr>
          <w:szCs w:val="28"/>
        </w:rPr>
      </w:pPr>
      <w:r w:rsidRPr="00354BBC">
        <w:rPr>
          <w:szCs w:val="28"/>
        </w:rPr>
        <w:t>The palaces are the setting for stories that shape us all, and we’re bringing those stories to people in ways that mean more to them.</w:t>
      </w:r>
    </w:p>
    <w:p w:rsidR="00B511C9" w:rsidP="00504715" w:rsidRDefault="00354BBC" w14:paraId="3A8BF957" w14:textId="0832679A">
      <w:pPr>
        <w:spacing w:line="360" w:lineRule="auto"/>
      </w:pPr>
      <w:r>
        <w:t>We want everyone to find themselves in the spaces and stories we share.</w:t>
      </w:r>
    </w:p>
    <w:p w:rsidR="00E76B33" w:rsidP="00504715" w:rsidRDefault="00E76B33" w14:paraId="4CC3C29B" w14:textId="77777777">
      <w:pPr>
        <w:spacing w:line="360" w:lineRule="auto"/>
      </w:pPr>
    </w:p>
    <w:p w:rsidR="00E76B33" w:rsidP="00504715" w:rsidRDefault="00E76B33" w14:paraId="7DC3FBF8" w14:textId="77777777">
      <w:pPr>
        <w:spacing w:line="360" w:lineRule="auto"/>
      </w:pPr>
    </w:p>
    <w:p w:rsidR="00E76B33" w:rsidP="00504715" w:rsidRDefault="00E76B33" w14:paraId="2069850E" w14:textId="77777777">
      <w:pPr>
        <w:spacing w:line="360" w:lineRule="auto"/>
      </w:pPr>
    </w:p>
    <w:p w:rsidR="00E76B33" w:rsidP="00504715" w:rsidRDefault="00E76B33" w14:paraId="381F801D" w14:textId="77777777">
      <w:pPr>
        <w:spacing w:line="360" w:lineRule="auto"/>
      </w:pPr>
    </w:p>
    <w:p w:rsidR="00E76B33" w:rsidP="00504715" w:rsidRDefault="00E76B33" w14:paraId="4DE856BB" w14:textId="77777777">
      <w:pPr>
        <w:spacing w:line="360" w:lineRule="auto"/>
      </w:pPr>
    </w:p>
    <w:p w:rsidR="00E76B33" w:rsidP="00504715" w:rsidRDefault="00E76B33" w14:paraId="6777218E" w14:textId="77777777">
      <w:pPr>
        <w:spacing w:line="360" w:lineRule="auto"/>
      </w:pPr>
    </w:p>
    <w:p w:rsidR="00E76B33" w:rsidP="00504715" w:rsidRDefault="00E76B33" w14:paraId="5AE6B860" w14:textId="77777777">
      <w:pPr>
        <w:spacing w:line="360" w:lineRule="auto"/>
      </w:pPr>
    </w:p>
    <w:p w:rsidR="00E76B33" w:rsidP="00504715" w:rsidRDefault="00E76B33" w14:paraId="7C411EA8" w14:textId="77777777">
      <w:pPr>
        <w:spacing w:line="360" w:lineRule="auto"/>
      </w:pPr>
    </w:p>
    <w:p w:rsidR="00E76B33" w:rsidP="00504715" w:rsidRDefault="00E76B33" w14:paraId="276A10A7" w14:textId="77777777">
      <w:pPr>
        <w:spacing w:line="360" w:lineRule="auto"/>
      </w:pPr>
    </w:p>
    <w:p w:rsidR="00E76B33" w:rsidP="00504715" w:rsidRDefault="00E76B33" w14:paraId="425C94E6" w14:textId="77777777">
      <w:pPr>
        <w:spacing w:line="360" w:lineRule="auto"/>
      </w:pPr>
    </w:p>
    <w:p w:rsidR="00E76B33" w:rsidP="00504715" w:rsidRDefault="00E76B33" w14:paraId="5E699657" w14:textId="77777777">
      <w:pPr>
        <w:spacing w:line="360" w:lineRule="auto"/>
      </w:pPr>
    </w:p>
    <w:p w:rsidR="00E76B33" w:rsidP="00504715" w:rsidRDefault="00E76B33" w14:paraId="4C0F8ABD" w14:textId="77777777">
      <w:pPr>
        <w:spacing w:line="360" w:lineRule="auto"/>
      </w:pPr>
    </w:p>
    <w:p w:rsidR="00E76B33" w:rsidP="00504715" w:rsidRDefault="00E76B33" w14:paraId="3C509A92" w14:textId="77777777">
      <w:pPr>
        <w:spacing w:line="360" w:lineRule="auto"/>
        <w:rPr>
          <w:szCs w:val="28"/>
        </w:rPr>
      </w:pPr>
    </w:p>
    <w:p w:rsidR="17B83CEE" w:rsidP="0AF111F9" w:rsidRDefault="17B83CEE" w14:paraId="5AA485D5" w14:textId="3DD7F1C3">
      <w:pPr>
        <w:pStyle w:val="Heading1"/>
      </w:pPr>
      <w:bookmarkStart w:name="_Toc237612123" w:id="2"/>
      <w:r>
        <w:t>A Year of Impact</w:t>
      </w:r>
      <w:bookmarkEnd w:id="2"/>
    </w:p>
    <w:p w:rsidR="17B83CEE" w:rsidP="0AF111F9" w:rsidRDefault="17B83CEE" w14:paraId="4AF3D400" w14:textId="428F42C2">
      <w:r w:rsidRPr="0AF111F9">
        <w:rPr>
          <w:rFonts w:ascii="Aptos" w:hAnsi="Aptos" w:eastAsia="Aptos" w:cs="Aptos"/>
          <w:szCs w:val="28"/>
        </w:rPr>
        <w:t>Over 5.3m people welcomed to our sites</w:t>
      </w:r>
    </w:p>
    <w:p w:rsidR="17B83CEE" w:rsidP="0AF111F9" w:rsidRDefault="17B83CEE" w14:paraId="72973289" w14:textId="2F36D817">
      <w:r w:rsidRPr="0AF111F9">
        <w:rPr>
          <w:rFonts w:ascii="Aptos" w:hAnsi="Aptos" w:eastAsia="Aptos" w:cs="Aptos"/>
          <w:szCs w:val="28"/>
        </w:rPr>
        <w:t>86% of visitors experience joy at our sites - Taken from our 2025/26 visitor survey</w:t>
      </w:r>
    </w:p>
    <w:p w:rsidR="17B83CEE" w:rsidP="0AF111F9" w:rsidRDefault="17B83CEE" w14:paraId="26381100" w14:textId="5CAA80D9">
      <w:r w:rsidRPr="0AF111F9">
        <w:rPr>
          <w:rFonts w:ascii="Aptos" w:hAnsi="Aptos" w:eastAsia="Aptos" w:cs="Aptos"/>
          <w:szCs w:val="28"/>
        </w:rPr>
        <w:t>280,000 schoolchildren, teachers and home-educators reached through our education work</w:t>
      </w:r>
    </w:p>
    <w:p w:rsidR="17B83CEE" w:rsidP="0AF111F9" w:rsidRDefault="17B83CEE" w14:paraId="17043F5D" w14:textId="78AC8A9C">
      <w:r w:rsidRPr="0AF111F9">
        <w:rPr>
          <w:rFonts w:ascii="Aptos" w:hAnsi="Aptos" w:eastAsia="Aptos" w:cs="Aptos"/>
          <w:szCs w:val="28"/>
        </w:rPr>
        <w:t>5.3% of our workforce in apprenticeship programmes</w:t>
      </w:r>
    </w:p>
    <w:p w:rsidR="17B83CEE" w:rsidP="0AF111F9" w:rsidRDefault="17B83CEE" w14:paraId="73BF7B46" w14:textId="725A0AEB">
      <w:r w:rsidRPr="0AF111F9">
        <w:rPr>
          <w:rFonts w:ascii="Aptos" w:hAnsi="Aptos" w:eastAsia="Aptos" w:cs="Aptos"/>
          <w:szCs w:val="28"/>
        </w:rPr>
        <w:t>Our staff were trained to better support people with hidden disabilities</w:t>
      </w:r>
    </w:p>
    <w:p w:rsidR="17B83CEE" w:rsidP="0AF111F9" w:rsidRDefault="17B83CEE" w14:paraId="1DF4E8B4" w14:textId="19DF33A2">
      <w:r w:rsidRPr="0AF111F9">
        <w:rPr>
          <w:rFonts w:ascii="Aptos" w:hAnsi="Aptos" w:eastAsia="Aptos" w:cs="Aptos"/>
          <w:szCs w:val="28"/>
        </w:rPr>
        <w:t>35% Our staff were trained to better support people with hidden disabilities</w:t>
      </w:r>
    </w:p>
    <w:p w:rsidRPr="00BA728D" w:rsidR="00BA728D" w:rsidP="00BA728D" w:rsidRDefault="17B83CEE" w14:paraId="028D682B" w14:textId="4A1ABA20">
      <w:r>
        <w:t xml:space="preserve">35% </w:t>
      </w:r>
      <w:r w:rsidRPr="0AF111F9">
        <w:rPr>
          <w:rFonts w:ascii="Aptos" w:hAnsi="Aptos" w:eastAsia="Aptos" w:cs="Aptos"/>
          <w:szCs w:val="28"/>
        </w:rPr>
        <w:t>reduction in gas consumption since 2019. That’s enough energy to heat 360 UK homes</w:t>
      </w:r>
    </w:p>
    <w:p w:rsidR="17B83CEE" w:rsidP="0AF111F9" w:rsidRDefault="17B83CEE" w14:paraId="11F6830C" w14:textId="49B99FBE">
      <w:r w:rsidRPr="0AF111F9">
        <w:rPr>
          <w:rFonts w:ascii="Aptos" w:hAnsi="Aptos" w:eastAsia="Aptos" w:cs="Aptos"/>
          <w:szCs w:val="28"/>
        </w:rPr>
        <w:t>89 objects acquired for our collection</w:t>
      </w:r>
    </w:p>
    <w:p w:rsidR="17B83CEE" w:rsidP="0AF111F9" w:rsidRDefault="17B83CEE" w14:paraId="3751142B" w14:textId="3BF44B60">
      <w:r w:rsidRPr="0AF111F9">
        <w:rPr>
          <w:rFonts w:ascii="Aptos" w:hAnsi="Aptos" w:eastAsia="Aptos" w:cs="Aptos"/>
          <w:szCs w:val="28"/>
        </w:rPr>
        <w:t>106m people connected with Historic Royal Palaces online</w:t>
      </w:r>
    </w:p>
    <w:p w:rsidR="0AF111F9" w:rsidP="0AF111F9" w:rsidRDefault="0AF111F9" w14:paraId="6D8175CC" w14:textId="5433285C">
      <w:pPr>
        <w:rPr>
          <w:rFonts w:ascii="Aptos" w:hAnsi="Aptos" w:eastAsia="Aptos" w:cs="Aptos"/>
          <w:szCs w:val="28"/>
        </w:rPr>
      </w:pPr>
    </w:p>
    <w:p w:rsidR="00E76B33" w:rsidP="0AF111F9" w:rsidRDefault="00E76B33" w14:paraId="5F521D34" w14:textId="77777777">
      <w:pPr>
        <w:rPr>
          <w:rFonts w:ascii="Aptos" w:hAnsi="Aptos" w:eastAsia="Aptos" w:cs="Aptos"/>
          <w:szCs w:val="28"/>
        </w:rPr>
      </w:pPr>
    </w:p>
    <w:p w:rsidR="00E76B33" w:rsidP="0AF111F9" w:rsidRDefault="00E76B33" w14:paraId="203D7E6E" w14:textId="77777777">
      <w:pPr>
        <w:rPr>
          <w:rFonts w:ascii="Aptos" w:hAnsi="Aptos" w:eastAsia="Aptos" w:cs="Aptos"/>
          <w:szCs w:val="28"/>
        </w:rPr>
      </w:pPr>
    </w:p>
    <w:p w:rsidR="00E76B33" w:rsidP="0AF111F9" w:rsidRDefault="00E76B33" w14:paraId="03CB86AC" w14:textId="77777777">
      <w:pPr>
        <w:rPr>
          <w:rFonts w:ascii="Aptos" w:hAnsi="Aptos" w:eastAsia="Aptos" w:cs="Aptos"/>
          <w:szCs w:val="28"/>
        </w:rPr>
      </w:pPr>
    </w:p>
    <w:p w:rsidR="00E76B33" w:rsidP="0AF111F9" w:rsidRDefault="00E76B33" w14:paraId="63BC66F8" w14:textId="77777777">
      <w:pPr>
        <w:rPr>
          <w:rFonts w:ascii="Aptos" w:hAnsi="Aptos" w:eastAsia="Aptos" w:cs="Aptos"/>
          <w:szCs w:val="28"/>
        </w:rPr>
      </w:pPr>
    </w:p>
    <w:p w:rsidR="00E76B33" w:rsidP="0AF111F9" w:rsidRDefault="00E76B33" w14:paraId="6D3ADF20" w14:textId="77777777">
      <w:pPr>
        <w:rPr>
          <w:rFonts w:ascii="Aptos" w:hAnsi="Aptos" w:eastAsia="Aptos" w:cs="Aptos"/>
          <w:szCs w:val="28"/>
        </w:rPr>
      </w:pPr>
    </w:p>
    <w:p w:rsidR="00E76B33" w:rsidP="0AF111F9" w:rsidRDefault="00E76B33" w14:paraId="2E8D792E" w14:textId="77777777">
      <w:pPr>
        <w:rPr>
          <w:rFonts w:ascii="Aptos" w:hAnsi="Aptos" w:eastAsia="Aptos" w:cs="Aptos"/>
          <w:szCs w:val="28"/>
        </w:rPr>
      </w:pPr>
    </w:p>
    <w:p w:rsidR="00E76B33" w:rsidP="0AF111F9" w:rsidRDefault="00E76B33" w14:paraId="22F13C2B" w14:textId="77777777">
      <w:pPr>
        <w:rPr>
          <w:rFonts w:ascii="Aptos" w:hAnsi="Aptos" w:eastAsia="Aptos" w:cs="Aptos"/>
          <w:szCs w:val="28"/>
        </w:rPr>
      </w:pPr>
    </w:p>
    <w:p w:rsidR="00E76B33" w:rsidP="0AF111F9" w:rsidRDefault="00E76B33" w14:paraId="17D4DFA0" w14:textId="77777777">
      <w:pPr>
        <w:rPr>
          <w:rFonts w:ascii="Aptos" w:hAnsi="Aptos" w:eastAsia="Aptos" w:cs="Aptos"/>
          <w:szCs w:val="28"/>
        </w:rPr>
      </w:pPr>
    </w:p>
    <w:p w:rsidR="00E76B33" w:rsidP="0AF111F9" w:rsidRDefault="00E76B33" w14:paraId="28AE7856" w14:textId="77777777">
      <w:pPr>
        <w:rPr>
          <w:rFonts w:ascii="Aptos" w:hAnsi="Aptos" w:eastAsia="Aptos" w:cs="Aptos"/>
          <w:szCs w:val="28"/>
        </w:rPr>
      </w:pPr>
    </w:p>
    <w:p w:rsidRPr="00FD2E73" w:rsidR="00FD520D" w:rsidP="00FD520D" w:rsidRDefault="00A52E88" w14:paraId="5A408683" w14:textId="1D84B828">
      <w:pPr>
        <w:pStyle w:val="Heading1"/>
      </w:pPr>
      <w:bookmarkStart w:name="_Toc237612124" w:id="3"/>
      <w:r>
        <w:t>Access for all</w:t>
      </w:r>
      <w:bookmarkEnd w:id="3"/>
    </w:p>
    <w:p w:rsidR="00892773" w:rsidP="00A52E88" w:rsidRDefault="00A52E88" w14:paraId="519605C6" w14:textId="777F67FF">
      <w:pPr>
        <w:pStyle w:val="Subtitle"/>
      </w:pPr>
      <w:r>
        <w:t>Opening our palaces to the public</w:t>
      </w:r>
    </w:p>
    <w:p w:rsidRPr="00BB036D" w:rsidR="38376065" w:rsidP="00BB036D" w:rsidRDefault="38376065" w14:paraId="0811B088" w14:textId="50418FC5">
      <w:pPr>
        <w:spacing w:line="360" w:lineRule="auto"/>
      </w:pPr>
      <w:r w:rsidRPr="00BB036D">
        <w:rPr>
          <w:rFonts w:eastAsia="Aptos" w:cs="Aptos"/>
          <w:szCs w:val="28"/>
        </w:rPr>
        <w:t>A palace can be many things. A place of ceremony, a classroom, a space to marvel at, a room where someone becomes a citizen of a new country. Everyone experiences the palaces differently, and that's what makes them so special</w:t>
      </w:r>
    </w:p>
    <w:p w:rsidRPr="00BB036D" w:rsidR="38376065" w:rsidP="00BB036D" w:rsidRDefault="38376065" w14:paraId="3E354134" w14:textId="6A9FBE3A">
      <w:pPr>
        <w:spacing w:line="360" w:lineRule="auto"/>
      </w:pPr>
      <w:r w:rsidRPr="00BB036D">
        <w:rPr>
          <w:rFonts w:eastAsia="Aptos" w:cs="Aptos"/>
          <w:szCs w:val="28"/>
        </w:rPr>
        <w:t xml:space="preserve">Each year, millions of people find their own way into our stories. We're working tirelessly to ensure that whoever you are, and however you come to us, there is something here that belongs to you. </w:t>
      </w:r>
    </w:p>
    <w:p w:rsidRPr="00BB036D" w:rsidR="38376065" w:rsidP="00BB036D" w:rsidRDefault="38376065" w14:paraId="3E2876A0" w14:textId="3CCE5921">
      <w:pPr>
        <w:spacing w:line="360" w:lineRule="auto"/>
      </w:pPr>
      <w:r w:rsidRPr="00BB036D">
        <w:rPr>
          <w:rFonts w:eastAsia="Aptos" w:cs="Aptos"/>
          <w:szCs w:val="28"/>
        </w:rPr>
        <w:t>The palaces aren't just places you visit. Sometimes, they're places where everything changes. At Hillsborough Castle this year, 20 citizenship ceremonies welcomed around 800 people into a new chapter of their lives.</w:t>
      </w:r>
    </w:p>
    <w:p w:rsidRPr="00BB036D" w:rsidR="38376065" w:rsidP="00BB036D" w:rsidRDefault="38376065" w14:paraId="3E1EF9E0" w14:textId="57F13051">
      <w:pPr>
        <w:spacing w:line="360" w:lineRule="auto"/>
        <w:rPr>
          <w:rFonts w:eastAsia="Aptos" w:cs="Aptos"/>
          <w:szCs w:val="28"/>
        </w:rPr>
      </w:pPr>
      <w:r w:rsidRPr="00BB036D">
        <w:rPr>
          <w:rFonts w:eastAsia="Aptos" w:cs="Aptos"/>
          <w:szCs w:val="28"/>
        </w:rPr>
        <w:t xml:space="preserve"> Through our visitor offers, £1 tickets and access schemes, school visits, digital resources and outreach programmes, we’re sharing our palaces with people everywhere. The more people who engage with our stories, the richer these stories become</w:t>
      </w:r>
    </w:p>
    <w:p w:rsidR="00C361E5" w:rsidP="0AF111F9" w:rsidRDefault="00C361E5" w14:paraId="5238AA58" w14:textId="77777777">
      <w:pPr>
        <w:rPr>
          <w:rFonts w:ascii="Aptos" w:hAnsi="Aptos" w:eastAsia="Aptos" w:cs="Aptos"/>
          <w:szCs w:val="28"/>
        </w:rPr>
      </w:pPr>
    </w:p>
    <w:p w:rsidR="002A369F" w:rsidP="00C361E5" w:rsidRDefault="002A369F" w14:paraId="62308603" w14:textId="049056D1">
      <w:pPr>
        <w:pStyle w:val="Paragraph"/>
        <w:shd w:val="clear" w:color="auto" w:fill="D9F2D0" w:themeFill="accent6" w:themeFillTint="33"/>
      </w:pPr>
      <w:r>
        <w:t xml:space="preserve">Facts and figures </w:t>
      </w:r>
    </w:p>
    <w:p w:rsidRPr="002A369F" w:rsidR="38376065" w:rsidP="00C361E5" w:rsidRDefault="38376065" w14:paraId="755B070B" w14:textId="117EAFC8">
      <w:pPr>
        <w:shd w:val="clear" w:color="auto" w:fill="D9F2D0" w:themeFill="accent6" w:themeFillTint="33"/>
        <w:rPr>
          <w:rFonts w:ascii="Aptos" w:hAnsi="Aptos" w:eastAsia="Aptos" w:cs="Aptos"/>
          <w:szCs w:val="28"/>
        </w:rPr>
      </w:pPr>
      <w:r w:rsidRPr="002A369F">
        <w:rPr>
          <w:rFonts w:ascii="Aptos" w:hAnsi="Aptos" w:eastAsia="Aptos" w:cs="Aptos"/>
          <w:szCs w:val="28"/>
        </w:rPr>
        <w:t>233,000 £1 tickets sold</w:t>
      </w:r>
    </w:p>
    <w:p w:rsidR="38376065" w:rsidP="00C361E5" w:rsidRDefault="38376065" w14:paraId="15A7E1DF" w14:textId="6B2630B7">
      <w:pPr>
        <w:shd w:val="clear" w:color="auto" w:fill="D9F2D0" w:themeFill="accent6" w:themeFillTint="33"/>
      </w:pPr>
      <w:r w:rsidRPr="0AF111F9">
        <w:t>137,650 active blog users</w:t>
      </w:r>
    </w:p>
    <w:p w:rsidR="38376065" w:rsidP="00C361E5" w:rsidRDefault="38376065" w14:paraId="0C6FCFC6" w14:textId="480185DA">
      <w:pPr>
        <w:shd w:val="clear" w:color="auto" w:fill="D9F2D0" w:themeFill="accent6" w:themeFillTint="33"/>
      </w:pPr>
      <w:r w:rsidRPr="0AF111F9">
        <w:t>740,900 podcast downloads</w:t>
      </w:r>
    </w:p>
    <w:p w:rsidR="006C1284" w:rsidP="006C1284" w:rsidRDefault="006C1284" w14:paraId="08CC5F6A" w14:textId="77777777">
      <w:pPr>
        <w:pStyle w:val="Quote"/>
      </w:pPr>
    </w:p>
    <w:p w:rsidRPr="009B7E4D" w:rsidR="00697D1E" w:rsidP="009B7E4D" w:rsidRDefault="38376065" w14:paraId="3CAFD8A9" w14:textId="0F27B57A">
      <w:pPr>
        <w:pStyle w:val="Quote"/>
        <w:rPr>
          <w:rFonts w:ascii="Aptos" w:hAnsi="Aptos" w:eastAsia="Aptos" w:cs="Aptos"/>
          <w:szCs w:val="28"/>
        </w:rPr>
      </w:pPr>
      <w:r w:rsidRPr="0AF111F9">
        <w:rPr>
          <w:rFonts w:ascii="Aptos" w:hAnsi="Aptos" w:eastAsia="Aptos" w:cs="Aptos"/>
          <w:szCs w:val="28"/>
        </w:rPr>
        <w:t>“The £1 scheme is a fabulous idea to make cultural visits affordable to historic sites." - Hillsborough Castle Visitor Survey Response</w:t>
      </w:r>
    </w:p>
    <w:p w:rsidRPr="00A52E88" w:rsidR="00A62F12" w:rsidP="00A62F12" w:rsidRDefault="00A52E88" w14:paraId="6CB2C309" w14:textId="28239106">
      <w:pPr>
        <w:pStyle w:val="Heading1"/>
        <w:rPr>
          <w:sz w:val="56"/>
          <w:szCs w:val="36"/>
        </w:rPr>
      </w:pPr>
      <w:bookmarkStart w:name="_Toc237612125" w:id="4"/>
      <w:r w:rsidRPr="0AF111F9">
        <w:rPr>
          <w:sz w:val="56"/>
          <w:szCs w:val="56"/>
        </w:rPr>
        <w:t>Better resources, greater accessibility</w:t>
      </w:r>
      <w:bookmarkEnd w:id="4"/>
    </w:p>
    <w:p w:rsidRPr="003A0A9F" w:rsidR="00CE1B87" w:rsidP="003A0A9F" w:rsidRDefault="1A25623B" w14:paraId="14C879C2" w14:textId="4ABDDC00">
      <w:pPr>
        <w:spacing w:line="360" w:lineRule="auto"/>
      </w:pPr>
      <w:r w:rsidRPr="003A0A9F">
        <w:rPr>
          <w:rFonts w:eastAsia="Aptos" w:cs="Aptos"/>
          <w:szCs w:val="28"/>
        </w:rPr>
        <w:t>This year, we launched dedicated access guides and sensory maps at several of our sites. These free resources grew out of a meticulous, room-by-room process that began at Hampton Court Palace</w:t>
      </w:r>
    </w:p>
    <w:p w:rsidRPr="003A0A9F" w:rsidR="1A25623B" w:rsidP="003A0A9F" w:rsidRDefault="1A25623B" w14:paraId="6424E958" w14:textId="0BBDA0FD">
      <w:pPr>
        <w:spacing w:line="360" w:lineRule="auto"/>
      </w:pPr>
      <w:r w:rsidRPr="003A0A9F">
        <w:rPr>
          <w:rFonts w:eastAsia="Aptos" w:cs="Aptos"/>
          <w:szCs w:val="28"/>
        </w:rPr>
        <w:t>Developed in-house by our Community Partnerships, Operations, Digital Engagement and Design teams, the guides were built from the ground up: every space assessed for steps, ramps, lifts, tight corners, lighting, crowding, noise and smell. They were then cross referenced with independent access reports and shaped through feedback sessions with disabled visitors to ensure they worked in practice</w:t>
      </w:r>
    </w:p>
    <w:p w:rsidRPr="003A0A9F" w:rsidR="1A25623B" w:rsidP="003A0A9F" w:rsidRDefault="1A25623B" w14:paraId="425342E0" w14:textId="15DDE381">
      <w:pPr>
        <w:spacing w:line="360" w:lineRule="auto"/>
      </w:pPr>
      <w:r w:rsidRPr="003A0A9F">
        <w:rPr>
          <w:rFonts w:eastAsia="Aptos" w:cs="Aptos"/>
          <w:szCs w:val="28"/>
        </w:rPr>
        <w:t>The guides are supported by videos on our website that provide an overview of the visitor experience, highlighting accessibility information. Available as physical booklets at ticket offices and palace entrances, and as digital downloads to print at home or save to a phone, these guides are living documents, updated as spaces change.</w:t>
      </w:r>
    </w:p>
    <w:p w:rsidRPr="003A0A9F" w:rsidR="1A25623B" w:rsidP="003A0A9F" w:rsidRDefault="1A25623B" w14:paraId="0D7FDDA6" w14:textId="7107E002">
      <w:pPr>
        <w:spacing w:line="360" w:lineRule="auto"/>
      </w:pPr>
      <w:r w:rsidRPr="003A0A9F">
        <w:rPr>
          <w:rFonts w:eastAsia="Aptos" w:cs="Aptos"/>
          <w:szCs w:val="28"/>
        </w:rPr>
        <w:t>At Hampton Court Palace and Kew Palace, new Learning Sensory Bags support school groups with additional needs. Each bag is tied to a historical figure with connections to the palace and packed with tactile objects, along with trails and activity sheets designed for varying learning needs.</w:t>
      </w:r>
    </w:p>
    <w:p w:rsidRPr="003A0A9F" w:rsidR="1A25623B" w:rsidP="003A0A9F" w:rsidRDefault="1A25623B" w14:paraId="0DE6A7F1" w14:textId="7DB25543">
      <w:pPr>
        <w:spacing w:line="360" w:lineRule="auto"/>
        <w:rPr>
          <w:rFonts w:eastAsia="Aptos" w:cs="Aptos"/>
          <w:szCs w:val="28"/>
        </w:rPr>
      </w:pPr>
      <w:r w:rsidRPr="003A0A9F">
        <w:rPr>
          <w:rFonts w:eastAsia="Aptos" w:cs="Aptos"/>
          <w:szCs w:val="28"/>
        </w:rPr>
        <w:t>For learners who cannot visit our palaces due to profound and severe physical and learning disabilities, we have launched a new outreach programme that brings the palace stories into their schools through objects, resources and teacher training sessions</w:t>
      </w:r>
    </w:p>
    <w:p w:rsidR="00CC1853" w:rsidP="0AF111F9" w:rsidRDefault="00CC1853" w14:paraId="5B861E2B" w14:textId="77777777">
      <w:pPr>
        <w:rPr>
          <w:rFonts w:ascii="Aptos" w:hAnsi="Aptos" w:eastAsia="Aptos" w:cs="Aptos"/>
          <w:szCs w:val="28"/>
        </w:rPr>
      </w:pPr>
    </w:p>
    <w:p w:rsidR="00CC1853" w:rsidP="00CC1853" w:rsidRDefault="00CC1853" w14:paraId="12D2B53B" w14:textId="13ECD67C">
      <w:pPr>
        <w:pStyle w:val="Paragraph"/>
        <w:shd w:val="clear" w:color="auto" w:fill="D9F2D0" w:themeFill="accent6" w:themeFillTint="33"/>
      </w:pPr>
      <w:r>
        <w:t>Facts and figures</w:t>
      </w:r>
    </w:p>
    <w:p w:rsidR="1A25623B" w:rsidP="00CC1853" w:rsidRDefault="1A25623B" w14:paraId="6CA0FC5E" w14:textId="44B3A8EE">
      <w:pPr>
        <w:shd w:val="clear" w:color="auto" w:fill="D9F2D0" w:themeFill="accent6" w:themeFillTint="33"/>
      </w:pPr>
      <w:r w:rsidRPr="0AF111F9">
        <w:t>We were shortlisted in the Visitor Accessibility category at the Museum &amp; Heritage Awards 2026.</w:t>
      </w:r>
    </w:p>
    <w:p w:rsidR="00CC1853" w:rsidP="00CC1853" w:rsidRDefault="00CC1853" w14:paraId="1EDF59DE" w14:textId="77777777">
      <w:pPr>
        <w:pStyle w:val="ListParagraph"/>
      </w:pPr>
    </w:p>
    <w:p w:rsidR="1A25623B" w:rsidP="0071270F" w:rsidRDefault="1A25623B" w14:paraId="02244284" w14:textId="35B74111">
      <w:pPr>
        <w:pStyle w:val="Quote"/>
      </w:pPr>
      <w:r w:rsidRPr="0AF111F9">
        <w:t>“I visited Kensington Palace as a solo visitor who is a wheelchair user on Wednesday morning this week, and just wanted to thank the staff… It is wonderful to get to see such a beautiful building, and to find it made so accessible with policies and strategies that are so well applied by the staff team. It is not always my experience by any means! I also very much appreciated the thorough accessibility information available on the website which I read before my visit." - Kensington Palace visitor feedback</w:t>
      </w:r>
    </w:p>
    <w:p w:rsidRPr="0071270F" w:rsidR="0071270F" w:rsidP="0071270F" w:rsidRDefault="0071270F" w14:paraId="2B71D1E5" w14:textId="77777777"/>
    <w:p w:rsidR="1A25623B" w:rsidP="0071270F" w:rsidRDefault="1A25623B" w14:paraId="0B215EC8" w14:textId="12680CA5">
      <w:pPr>
        <w:pStyle w:val="Quote"/>
      </w:pPr>
      <w:r w:rsidRPr="0AF111F9">
        <w:t>“The whole goal is really to facilitate and support disabled people coming to our sites… giving them the agency and the decision-making power as to what is and isn’t for them." - JJ Leighton, Community Partnerships Producer</w:t>
      </w:r>
    </w:p>
    <w:p w:rsidRPr="0071270F" w:rsidR="0071270F" w:rsidP="0071270F" w:rsidRDefault="0071270F" w14:paraId="0E3F9C74" w14:textId="77777777"/>
    <w:p w:rsidR="1A25623B" w:rsidP="0071270F" w:rsidRDefault="1A25623B" w14:paraId="77C6A6D3" w14:textId="68021C9F">
      <w:pPr>
        <w:pStyle w:val="Quote"/>
      </w:pPr>
      <w:r w:rsidRPr="0AF111F9">
        <w:t>“The access videos are not something we’ll just complete and move on from. We’ll continue to improve and adapt them as we move forward." -  Charlotte Gunnell, Digital Producer</w:t>
      </w:r>
    </w:p>
    <w:p w:rsidR="00697D1E" w:rsidP="0AF111F9" w:rsidRDefault="00697D1E" w14:paraId="3FF78554" w14:textId="77777777">
      <w:pPr>
        <w:rPr>
          <w:rFonts w:ascii="Aptos" w:hAnsi="Aptos" w:eastAsia="Aptos" w:cs="Aptos"/>
          <w:szCs w:val="28"/>
        </w:rPr>
      </w:pPr>
    </w:p>
    <w:p w:rsidR="00697D1E" w:rsidP="0AF111F9" w:rsidRDefault="00697D1E" w14:paraId="69390BFB" w14:textId="77777777">
      <w:pPr>
        <w:rPr>
          <w:rFonts w:ascii="Aptos" w:hAnsi="Aptos" w:eastAsia="Aptos" w:cs="Aptos"/>
          <w:szCs w:val="28"/>
        </w:rPr>
      </w:pPr>
    </w:p>
    <w:p w:rsidR="00697D1E" w:rsidP="0AF111F9" w:rsidRDefault="00697D1E" w14:paraId="6E878137" w14:textId="77777777">
      <w:pPr>
        <w:rPr>
          <w:rFonts w:ascii="Aptos" w:hAnsi="Aptos" w:eastAsia="Aptos" w:cs="Aptos"/>
          <w:szCs w:val="28"/>
        </w:rPr>
      </w:pPr>
    </w:p>
    <w:p w:rsidR="00697D1E" w:rsidP="0AF111F9" w:rsidRDefault="00697D1E" w14:paraId="266ABC3F" w14:textId="77777777">
      <w:pPr>
        <w:rPr>
          <w:rFonts w:ascii="Aptos" w:hAnsi="Aptos" w:eastAsia="Aptos" w:cs="Aptos"/>
          <w:szCs w:val="28"/>
        </w:rPr>
      </w:pPr>
    </w:p>
    <w:p w:rsidR="00697D1E" w:rsidP="0AF111F9" w:rsidRDefault="00697D1E" w14:paraId="77A6FF7A" w14:textId="77777777">
      <w:pPr>
        <w:rPr>
          <w:rFonts w:ascii="Aptos" w:hAnsi="Aptos" w:eastAsia="Aptos" w:cs="Aptos"/>
          <w:szCs w:val="28"/>
        </w:rPr>
      </w:pPr>
    </w:p>
    <w:p w:rsidR="00697D1E" w:rsidP="0AF111F9" w:rsidRDefault="00697D1E" w14:paraId="17E2A19B" w14:textId="77777777">
      <w:pPr>
        <w:rPr>
          <w:rFonts w:ascii="Aptos" w:hAnsi="Aptos" w:eastAsia="Aptos" w:cs="Aptos"/>
          <w:szCs w:val="28"/>
        </w:rPr>
      </w:pPr>
    </w:p>
    <w:p w:rsidR="00697D1E" w:rsidP="0AF111F9" w:rsidRDefault="00697D1E" w14:paraId="7C789B18" w14:textId="77777777">
      <w:pPr>
        <w:rPr>
          <w:rFonts w:ascii="Aptos" w:hAnsi="Aptos" w:eastAsia="Aptos" w:cs="Aptos"/>
          <w:szCs w:val="28"/>
        </w:rPr>
      </w:pPr>
    </w:p>
    <w:p w:rsidR="00697D1E" w:rsidP="0AF111F9" w:rsidRDefault="00697D1E" w14:paraId="50BFDC4A" w14:textId="77777777">
      <w:pPr>
        <w:rPr>
          <w:rFonts w:ascii="Aptos" w:hAnsi="Aptos" w:eastAsia="Aptos" w:cs="Aptos"/>
          <w:szCs w:val="28"/>
        </w:rPr>
      </w:pPr>
    </w:p>
    <w:p w:rsidR="00697D1E" w:rsidP="0AF111F9" w:rsidRDefault="00697D1E" w14:paraId="05977E36" w14:textId="77777777"/>
    <w:p w:rsidRPr="00A52E88" w:rsidR="00252B3C" w:rsidP="00252B3C" w:rsidRDefault="00A52E88" w14:paraId="54C222D7" w14:textId="610A9FFA">
      <w:pPr>
        <w:pStyle w:val="Heading2"/>
      </w:pPr>
      <w:r w:rsidRPr="0AF111F9">
        <w:rPr>
          <w:color w:val="auto"/>
          <w:sz w:val="52"/>
          <w:szCs w:val="52"/>
        </w:rPr>
        <w:t>Opening Banqueting House to new audiences</w:t>
      </w:r>
    </w:p>
    <w:p w:rsidRPr="003A0A9F" w:rsidR="4D032364" w:rsidP="003A0A9F" w:rsidRDefault="4D032364" w14:paraId="6108C4B5" w14:textId="3628016A">
      <w:pPr>
        <w:spacing w:line="360" w:lineRule="auto"/>
      </w:pPr>
      <w:r w:rsidRPr="003A0A9F">
        <w:rPr>
          <w:rFonts w:eastAsia="Aptos" w:cs="Aptos"/>
          <w:szCs w:val="28"/>
        </w:rPr>
        <w:t>For more than 400 years, Banqueting House has witnessed some of Britain’s most dramatic moments, from the spectacle of Jacobean masques beneath Rubens’s painted ceiling to the execution of King Charles I. In 2026, the building entered a new chapter following a major conservation and accessibility project, making this historic space more accessible than ever before.</w:t>
      </w:r>
    </w:p>
    <w:p w:rsidRPr="003A0A9F" w:rsidR="4D032364" w:rsidP="003A0A9F" w:rsidRDefault="4D032364" w14:paraId="167F8517" w14:textId="7A5079AF">
      <w:pPr>
        <w:spacing w:line="360" w:lineRule="auto"/>
      </w:pPr>
      <w:r w:rsidRPr="003A0A9F">
        <w:rPr>
          <w:rFonts w:eastAsia="Aptos" w:cs="Aptos"/>
          <w:szCs w:val="28"/>
        </w:rPr>
        <w:t xml:space="preserve"> Over two years, and with the generous support of the Garfield Weston Foundation and The Wolfson Foundation, Historic Royal Palaces restored architectural features, installed a new sustainably sourced English oak floor, upgraded the building's environmental systems and introduced a passenger lift, offering step-free access to the Main Hall and Rubens’s masterpiece ceiling for the first time.</w:t>
      </w:r>
    </w:p>
    <w:p w:rsidRPr="003A0A9F" w:rsidR="4D032364" w:rsidP="003A0A9F" w:rsidRDefault="4D032364" w14:paraId="58F80ACD" w14:textId="4FF7A31E">
      <w:pPr>
        <w:spacing w:line="360" w:lineRule="auto"/>
      </w:pPr>
      <w:r w:rsidRPr="003A0A9F">
        <w:rPr>
          <w:rFonts w:eastAsia="Aptos" w:cs="Aptos"/>
          <w:szCs w:val="28"/>
        </w:rPr>
        <w:t xml:space="preserve"> A commitment to doing things properly guided the project: materials chosen for their environmental credentials, systems upgraded for long-term efficiency, and access built in as a permanent feature rather than an afterthought. </w:t>
      </w:r>
    </w:p>
    <w:p w:rsidR="4D032364" w:rsidP="000617DA" w:rsidRDefault="4D032364" w14:paraId="764FB5CA" w14:textId="14C85D62">
      <w:pPr>
        <w:pStyle w:val="Paragraph"/>
      </w:pPr>
      <w:r w:rsidRPr="0AF111F9">
        <w:t>A new chapter in access:</w:t>
      </w:r>
    </w:p>
    <w:p w:rsidRPr="003A0A9F" w:rsidR="4D032364" w:rsidP="003A0A9F" w:rsidRDefault="4D032364" w14:paraId="2DBF7380" w14:textId="534CE014">
      <w:pPr>
        <w:spacing w:line="360" w:lineRule="auto"/>
      </w:pPr>
      <w:r w:rsidRPr="003A0A9F">
        <w:rPr>
          <w:rFonts w:eastAsia="Aptos" w:cs="Aptos"/>
          <w:szCs w:val="28"/>
        </w:rPr>
        <w:t xml:space="preserve">We opened our doors in March 2026 to group leaders of our Community Access Scheme, as well as wheelchair-user content creators and history influencers who were able to experience the building first hand, exploring what thoughtful conservation can make possible. </w:t>
      </w:r>
    </w:p>
    <w:p w:rsidRPr="003A0A9F" w:rsidR="4D032364" w:rsidP="003A0A9F" w:rsidRDefault="4D032364" w14:paraId="3B5ABEAF" w14:textId="7A9A7B40">
      <w:pPr>
        <w:spacing w:line="360" w:lineRule="auto"/>
        <w:rPr>
          <w:rFonts w:eastAsia="Aptos" w:cs="Aptos"/>
          <w:szCs w:val="28"/>
        </w:rPr>
      </w:pPr>
      <w:r w:rsidRPr="003A0A9F">
        <w:rPr>
          <w:rFonts w:eastAsia="Aptos" w:cs="Aptos"/>
          <w:szCs w:val="28"/>
        </w:rPr>
        <w:t>Through public open days, accessible events, and a new visitor experience launching in August 2026, the next chapter is only just beginning</w:t>
      </w:r>
    </w:p>
    <w:p w:rsidR="007554CA" w:rsidP="0AF111F9" w:rsidRDefault="007554CA" w14:paraId="7857F7E5" w14:textId="77777777"/>
    <w:p w:rsidR="4D032364" w:rsidP="007554CA" w:rsidRDefault="4D032364" w14:paraId="5B06396E" w14:textId="0B4E6098">
      <w:pPr>
        <w:pStyle w:val="Quote"/>
      </w:pPr>
      <w:r w:rsidRPr="0AF111F9">
        <w:t>“It was great to hear the historic royal palaces team talk about accessibility, not just how it's a big aim for them to make their historic sites more accessible but how in doing so it's actually taught them more about the buildings and their understanding of the history itself. Preserving history and accessibility are often framed as being two opposing goals but that doesn't have to be the case." - Sophie Butler's Instagram account @sophjbutler in reference to a gifted/ influencer event hosted at the location</w:t>
      </w:r>
    </w:p>
    <w:p w:rsidR="00750DCB" w:rsidP="0AF111F9" w:rsidRDefault="00750DCB" w14:paraId="58EC11DA" w14:textId="77777777">
      <w:pPr>
        <w:rPr>
          <w:rFonts w:ascii="Aptos" w:hAnsi="Aptos" w:eastAsia="Aptos" w:cs="Aptos"/>
          <w:szCs w:val="28"/>
        </w:rPr>
      </w:pPr>
    </w:p>
    <w:p w:rsidR="00750DCB" w:rsidP="0AF111F9" w:rsidRDefault="00750DCB" w14:paraId="094C6621" w14:textId="77777777">
      <w:pPr>
        <w:rPr>
          <w:rFonts w:ascii="Aptos" w:hAnsi="Aptos" w:eastAsia="Aptos" w:cs="Aptos"/>
          <w:szCs w:val="28"/>
        </w:rPr>
      </w:pPr>
    </w:p>
    <w:p w:rsidR="00750DCB" w:rsidP="0AF111F9" w:rsidRDefault="00750DCB" w14:paraId="5DE5272D" w14:textId="77777777">
      <w:pPr>
        <w:rPr>
          <w:rFonts w:ascii="Aptos" w:hAnsi="Aptos" w:eastAsia="Aptos" w:cs="Aptos"/>
          <w:szCs w:val="28"/>
        </w:rPr>
      </w:pPr>
    </w:p>
    <w:p w:rsidR="00750DCB" w:rsidP="0AF111F9" w:rsidRDefault="00750DCB" w14:paraId="5BC8FF78" w14:textId="77777777">
      <w:pPr>
        <w:rPr>
          <w:rFonts w:ascii="Aptos" w:hAnsi="Aptos" w:eastAsia="Aptos" w:cs="Aptos"/>
          <w:szCs w:val="28"/>
        </w:rPr>
      </w:pPr>
    </w:p>
    <w:p w:rsidR="00750DCB" w:rsidP="0AF111F9" w:rsidRDefault="00750DCB" w14:paraId="3E33154F" w14:textId="77777777">
      <w:pPr>
        <w:rPr>
          <w:rFonts w:ascii="Aptos" w:hAnsi="Aptos" w:eastAsia="Aptos" w:cs="Aptos"/>
          <w:szCs w:val="28"/>
        </w:rPr>
      </w:pPr>
    </w:p>
    <w:p w:rsidR="00750DCB" w:rsidP="0AF111F9" w:rsidRDefault="00750DCB" w14:paraId="533DBF2B" w14:textId="77777777">
      <w:pPr>
        <w:rPr>
          <w:rFonts w:ascii="Aptos" w:hAnsi="Aptos" w:eastAsia="Aptos" w:cs="Aptos"/>
          <w:szCs w:val="28"/>
        </w:rPr>
      </w:pPr>
    </w:p>
    <w:p w:rsidR="00750DCB" w:rsidP="0AF111F9" w:rsidRDefault="00750DCB" w14:paraId="42252681" w14:textId="77777777">
      <w:pPr>
        <w:rPr>
          <w:rFonts w:ascii="Aptos" w:hAnsi="Aptos" w:eastAsia="Aptos" w:cs="Aptos"/>
          <w:szCs w:val="28"/>
        </w:rPr>
      </w:pPr>
    </w:p>
    <w:p w:rsidR="00750DCB" w:rsidP="0AF111F9" w:rsidRDefault="00750DCB" w14:paraId="70FCC40C" w14:textId="77777777">
      <w:pPr>
        <w:rPr>
          <w:rFonts w:ascii="Aptos" w:hAnsi="Aptos" w:eastAsia="Aptos" w:cs="Aptos"/>
          <w:szCs w:val="28"/>
        </w:rPr>
      </w:pPr>
    </w:p>
    <w:p w:rsidR="00750DCB" w:rsidP="0AF111F9" w:rsidRDefault="00750DCB" w14:paraId="3108853B" w14:textId="77777777">
      <w:pPr>
        <w:rPr>
          <w:rFonts w:ascii="Aptos" w:hAnsi="Aptos" w:eastAsia="Aptos" w:cs="Aptos"/>
          <w:szCs w:val="28"/>
        </w:rPr>
      </w:pPr>
    </w:p>
    <w:p w:rsidR="00750DCB" w:rsidP="0AF111F9" w:rsidRDefault="00750DCB" w14:paraId="2CD2C39D" w14:textId="77777777">
      <w:pPr>
        <w:rPr>
          <w:rFonts w:ascii="Aptos" w:hAnsi="Aptos" w:eastAsia="Aptos" w:cs="Aptos"/>
          <w:szCs w:val="28"/>
        </w:rPr>
      </w:pPr>
    </w:p>
    <w:p w:rsidR="00750DCB" w:rsidP="0AF111F9" w:rsidRDefault="00750DCB" w14:paraId="2625BD67" w14:textId="77777777">
      <w:pPr>
        <w:rPr>
          <w:rFonts w:ascii="Aptos" w:hAnsi="Aptos" w:eastAsia="Aptos" w:cs="Aptos"/>
          <w:szCs w:val="28"/>
        </w:rPr>
      </w:pPr>
    </w:p>
    <w:p w:rsidR="00750DCB" w:rsidP="0AF111F9" w:rsidRDefault="00750DCB" w14:paraId="7735E3FC" w14:textId="77777777">
      <w:pPr>
        <w:rPr>
          <w:rFonts w:ascii="Aptos" w:hAnsi="Aptos" w:eastAsia="Aptos" w:cs="Aptos"/>
          <w:szCs w:val="28"/>
        </w:rPr>
      </w:pPr>
    </w:p>
    <w:p w:rsidR="00750DCB" w:rsidP="0AF111F9" w:rsidRDefault="00750DCB" w14:paraId="45727DE9" w14:textId="77777777">
      <w:pPr>
        <w:rPr>
          <w:rFonts w:ascii="Aptos" w:hAnsi="Aptos" w:eastAsia="Aptos" w:cs="Aptos"/>
          <w:szCs w:val="28"/>
        </w:rPr>
      </w:pPr>
    </w:p>
    <w:p w:rsidR="00750DCB" w:rsidP="0AF111F9" w:rsidRDefault="00750DCB" w14:paraId="65344365" w14:textId="77777777">
      <w:pPr>
        <w:rPr>
          <w:rFonts w:ascii="Aptos" w:hAnsi="Aptos" w:eastAsia="Aptos" w:cs="Aptos"/>
          <w:szCs w:val="28"/>
        </w:rPr>
      </w:pPr>
    </w:p>
    <w:p w:rsidR="00750DCB" w:rsidP="0AF111F9" w:rsidRDefault="00750DCB" w14:paraId="744B6A87" w14:textId="77777777">
      <w:pPr>
        <w:rPr>
          <w:rFonts w:ascii="Aptos" w:hAnsi="Aptos" w:eastAsia="Aptos" w:cs="Aptos"/>
          <w:szCs w:val="28"/>
        </w:rPr>
      </w:pPr>
    </w:p>
    <w:p w:rsidRPr="00A52E88" w:rsidR="00A52E88" w:rsidP="00A52E88" w:rsidRDefault="00A52E88" w14:paraId="20BEACC6" w14:textId="613F1356">
      <w:pPr>
        <w:pStyle w:val="Heading2"/>
        <w:rPr>
          <w:color w:val="auto"/>
          <w:sz w:val="52"/>
          <w:szCs w:val="36"/>
        </w:rPr>
      </w:pPr>
      <w:r w:rsidRPr="0AF111F9">
        <w:rPr>
          <w:color w:val="auto"/>
          <w:sz w:val="52"/>
          <w:szCs w:val="52"/>
        </w:rPr>
        <w:t>Creating more inclusive experiences</w:t>
      </w:r>
    </w:p>
    <w:p w:rsidRPr="003A0A9F" w:rsidR="00BA728D" w:rsidP="003A0A9F" w:rsidRDefault="56DBBE49" w14:paraId="25743538" w14:textId="2E21B326">
      <w:pPr>
        <w:tabs>
          <w:tab w:val="left" w:pos="3762"/>
        </w:tabs>
        <w:spacing w:line="360" w:lineRule="auto"/>
        <w:rPr>
          <w:rFonts w:eastAsia="Aptos" w:cs="Aptos"/>
          <w:szCs w:val="28"/>
        </w:rPr>
      </w:pPr>
      <w:r w:rsidRPr="003A0A9F">
        <w:rPr>
          <w:rFonts w:eastAsia="Aptos" w:cs="Aptos"/>
          <w:szCs w:val="28"/>
        </w:rPr>
        <w:t>The palaces in our care should be warm, welcoming and inclusive spaces for everyone. We are committed to removing barriers and creating experiences that help more people feel comfortable, represented and able to connect with the stories and spaces around them.</w:t>
      </w:r>
    </w:p>
    <w:p w:rsidRPr="003A0A9F" w:rsidR="007D50E5" w:rsidP="003A0A9F" w:rsidRDefault="007D50E5" w14:paraId="657BB0EF" w14:textId="6DA6F6AF">
      <w:pPr>
        <w:tabs>
          <w:tab w:val="left" w:pos="3762"/>
        </w:tabs>
        <w:spacing w:line="360" w:lineRule="auto"/>
      </w:pPr>
      <w:r w:rsidRPr="003A0A9F">
        <w:t>As part of this work, Historic Royal Palaces expanded its programme of relaxed openings and accessible experiences across its sites. Following two successful relaxed events for neurodivergent and learning-disabled children and families at the Tower of London, Kensington Palace hosted its first relaxed opening for neurodivergent and disabled young people and adults in November 2025.</w:t>
      </w:r>
    </w:p>
    <w:p w:rsidRPr="003A0A9F" w:rsidR="007D50E5" w:rsidP="003A0A9F" w:rsidRDefault="000474CF" w14:paraId="0F9B0E77" w14:textId="2AFB3572">
      <w:pPr>
        <w:tabs>
          <w:tab w:val="left" w:pos="3762"/>
        </w:tabs>
        <w:spacing w:line="360" w:lineRule="auto"/>
      </w:pPr>
      <w:r w:rsidRPr="003A0A9F">
        <w:t>The event featured reduced visitor numbers, adapted lighting and sound, accessible activities and neuro-inclusive staff training, helping create a calmer and more comfortable environment for visitors. The programme forms part of a wider commitment to improving accessibility across the palaces, including deaf-led tours and new in-depth access guides and videos for visitors with additional needs.</w:t>
      </w:r>
    </w:p>
    <w:p w:rsidR="00FB5873" w:rsidP="00BA728D" w:rsidRDefault="00FB5873" w14:paraId="5A3DE76A" w14:textId="77777777">
      <w:pPr>
        <w:tabs>
          <w:tab w:val="left" w:pos="3762"/>
        </w:tabs>
      </w:pPr>
    </w:p>
    <w:p w:rsidR="00FB5873" w:rsidP="00FB5873" w:rsidRDefault="00FB5873" w14:paraId="5284F8D0" w14:textId="4E0D432A">
      <w:pPr>
        <w:pStyle w:val="Paragraph"/>
        <w:shd w:val="clear" w:color="auto" w:fill="D9F2D0" w:themeFill="accent6" w:themeFillTint="33"/>
      </w:pPr>
      <w:r>
        <w:t>Facts and figures</w:t>
      </w:r>
    </w:p>
    <w:p w:rsidR="000474CF" w:rsidP="00FB5873" w:rsidRDefault="00FB5873" w14:paraId="5BF156E8" w14:textId="6F01801A">
      <w:pPr>
        <w:shd w:val="clear" w:color="auto" w:fill="D9F2D0" w:themeFill="accent6" w:themeFillTint="33"/>
        <w:tabs>
          <w:tab w:val="left" w:pos="3762"/>
        </w:tabs>
      </w:pPr>
      <w:r w:rsidRPr="00FB5873">
        <w:t>1,103 people attended relaxed opening sessions at the Tower of London and Kensington Palace in 2025/26</w:t>
      </w:r>
    </w:p>
    <w:p w:rsidR="00FB5873" w:rsidP="00FB5873" w:rsidRDefault="00FB5873" w14:paraId="6EA199F8" w14:textId="77777777"/>
    <w:p w:rsidR="00FB5873" w:rsidP="00FB5873" w:rsidRDefault="00FB5873" w14:paraId="3DBA5715" w14:textId="77777777"/>
    <w:p w:rsidR="00FB5873" w:rsidP="00FB5873" w:rsidRDefault="00FB5873" w14:paraId="413AEBCF" w14:textId="77777777"/>
    <w:p w:rsidR="00FB5873" w:rsidP="00FB5873" w:rsidRDefault="00FB5873" w14:paraId="4FBE5BB5" w14:textId="77777777"/>
    <w:p w:rsidR="00FB5873" w:rsidP="00FB5873" w:rsidRDefault="00FB5873" w14:paraId="747F8727" w14:textId="77777777"/>
    <w:p w:rsidR="00FB5873" w:rsidP="00F20149" w:rsidRDefault="00F20149" w14:paraId="35758831" w14:textId="7316D963">
      <w:pPr>
        <w:pStyle w:val="Heading2"/>
      </w:pPr>
      <w:r>
        <w:t>What’s next?</w:t>
      </w:r>
    </w:p>
    <w:p w:rsidR="00FB5873" w:rsidP="00DB2F80" w:rsidRDefault="00163B9B" w14:paraId="1BFE8C1C" w14:textId="37F84D91">
      <w:pPr>
        <w:spacing w:line="360" w:lineRule="auto"/>
      </w:pPr>
      <w:r w:rsidRPr="00163B9B">
        <w:t>Access guides and sensory maps are now live at Hampton Court Palace and Kensington Palace with the Tower of London, Banqueting House and Kew Palace to follow. As part of our commitment to bringing learning opportunities to those who are unable to visit our sites, we are working in partnership with Kings and Maudsley Bethlem Hospital Schools to develop a ward-based programme that will enrich the learning of children based there.</w:t>
      </w:r>
    </w:p>
    <w:p w:rsidR="00FB5873" w:rsidP="00FB5873" w:rsidRDefault="00FB5873" w14:paraId="4DEC3592" w14:textId="77777777"/>
    <w:p w:rsidR="00FB5873" w:rsidP="00FB5873" w:rsidRDefault="00FB5873" w14:paraId="3DADB980" w14:textId="77777777"/>
    <w:p w:rsidR="00FB5873" w:rsidP="00FB5873" w:rsidRDefault="00FB5873" w14:paraId="6EB9AF53" w14:textId="77777777"/>
    <w:p w:rsidR="00FB5873" w:rsidP="00FB5873" w:rsidRDefault="00FB5873" w14:paraId="4E942739" w14:textId="77777777"/>
    <w:p w:rsidR="00FB5873" w:rsidP="00FB5873" w:rsidRDefault="00FB5873" w14:paraId="4A896348" w14:textId="77777777"/>
    <w:p w:rsidR="00FB5873" w:rsidP="00FB5873" w:rsidRDefault="00FB5873" w14:paraId="46895374" w14:textId="77777777"/>
    <w:p w:rsidR="00FB5873" w:rsidP="00FB5873" w:rsidRDefault="00FB5873" w14:paraId="24BB1554" w14:textId="77777777"/>
    <w:p w:rsidR="00FB5873" w:rsidP="00FB5873" w:rsidRDefault="00FB5873" w14:paraId="5906911E" w14:textId="77777777"/>
    <w:p w:rsidR="00FB5873" w:rsidP="00FB5873" w:rsidRDefault="00FB5873" w14:paraId="762A623F" w14:textId="77777777"/>
    <w:p w:rsidR="00FB5873" w:rsidP="00FB5873" w:rsidRDefault="00FB5873" w14:paraId="7414A054" w14:textId="77777777"/>
    <w:p w:rsidR="00FB5873" w:rsidP="00FB5873" w:rsidRDefault="00FB5873" w14:paraId="7ADC071D" w14:textId="77777777"/>
    <w:p w:rsidR="00FB5873" w:rsidP="00FB5873" w:rsidRDefault="00FB5873" w14:paraId="20EEE3F7" w14:textId="77777777"/>
    <w:p w:rsidR="00FB5873" w:rsidP="00FB5873" w:rsidRDefault="00FB5873" w14:paraId="73501A9B" w14:textId="77777777"/>
    <w:p w:rsidR="00FB5873" w:rsidP="00FB5873" w:rsidRDefault="00FB5873" w14:paraId="677277FF" w14:textId="77777777"/>
    <w:p w:rsidR="00FB5873" w:rsidP="00FB5873" w:rsidRDefault="00FB5873" w14:paraId="1986424A" w14:textId="77777777"/>
    <w:p w:rsidRPr="00FB5873" w:rsidR="00FB5873" w:rsidP="00FB5873" w:rsidRDefault="00FB5873" w14:paraId="2781BEE3" w14:textId="77777777"/>
    <w:p w:rsidRPr="00FD2E73" w:rsidR="001B3858" w:rsidP="001B3858" w:rsidRDefault="00A52E88" w14:paraId="14F60AB7" w14:textId="181AD3F6">
      <w:pPr>
        <w:pStyle w:val="Heading1"/>
      </w:pPr>
      <w:bookmarkStart w:name="_Toc237612126" w:id="5"/>
      <w:r>
        <w:t>Telling stories, brick by brick</w:t>
      </w:r>
      <w:bookmarkEnd w:id="5"/>
    </w:p>
    <w:p w:rsidR="001B3858" w:rsidP="001B3858" w:rsidRDefault="00A52E88" w14:paraId="34DDB9B2" w14:textId="1E9EB844">
      <w:pPr>
        <w:pStyle w:val="Subtitle"/>
      </w:pPr>
      <w:r>
        <w:t>Caring for our palaces and collections</w:t>
      </w:r>
    </w:p>
    <w:p w:rsidR="00390A77" w:rsidP="001552A7" w:rsidRDefault="007627AA" w14:paraId="441CD846" w14:textId="1A62DF8D">
      <w:pPr>
        <w:spacing w:line="360" w:lineRule="auto"/>
        <w:rPr>
          <w:szCs w:val="28"/>
        </w:rPr>
      </w:pPr>
      <w:r w:rsidRPr="007627AA">
        <w:rPr>
          <w:szCs w:val="28"/>
        </w:rPr>
        <w:t>From delicate threads in 16th-century tapestries to 7,000 hand-cut bricks high above the Tudor kitchens, this year’s conservation work has spanned centuries.</w:t>
      </w:r>
    </w:p>
    <w:p w:rsidR="007627AA" w:rsidP="001A07A4" w:rsidRDefault="001A07A4" w14:paraId="6D818541" w14:textId="71A2CE9D">
      <w:pPr>
        <w:tabs>
          <w:tab w:val="left" w:pos="5628"/>
        </w:tabs>
        <w:spacing w:line="360" w:lineRule="auto"/>
        <w:rPr>
          <w:szCs w:val="28"/>
        </w:rPr>
      </w:pPr>
      <w:r w:rsidRPr="001A07A4">
        <w:rPr>
          <w:szCs w:val="28"/>
        </w:rPr>
        <w:t>Across the palaces, specialist teams cared for everything from royal dress and historic furniture to brickwork, oak gates and wall paintings, using traditional skills, careful research and minimal intervention to protect the integrity of each object and space. Our conservation work goes beyond preserving the places and objects of the past. We want to leave things more beautiful than we found them and uncover the human stories still hidden within our buildings and collections.</w:t>
      </w:r>
    </w:p>
    <w:p w:rsidR="001A07A4" w:rsidP="001A07A4" w:rsidRDefault="00C67B32" w14:paraId="7EBC5102" w14:textId="3F3DA23C">
      <w:pPr>
        <w:tabs>
          <w:tab w:val="left" w:pos="5628"/>
        </w:tabs>
        <w:spacing w:line="360" w:lineRule="auto"/>
        <w:rPr>
          <w:szCs w:val="28"/>
        </w:rPr>
      </w:pPr>
      <w:r w:rsidRPr="00C67B32">
        <w:rPr>
          <w:szCs w:val="28"/>
        </w:rPr>
        <w:t>During renovation works to the Duke and Duchess of Teck’s apartments at Kensington Palace, conservators discovered a tin plate concealed behind the shutters, inscribed and dated 1867 by the tinsmith who fitted it more than 150 years ago. This year also saw the acquisition and conservation of a rare 18th century travelling spinning wheel, commissioned by Queen Charlotte, for permanent display at Kew Palace. This small but significant addition connects wider audiences to stories of craft, tradition and heritage through women’s lives. Moments like these remind us that the palaces bear the imprint of the people who built, repaired and lived within them, and that there is always more to discover, understand and protect.</w:t>
      </w:r>
    </w:p>
    <w:p w:rsidR="00F14290" w:rsidP="001116B3" w:rsidRDefault="00FF56B4" w14:paraId="55E282FC" w14:textId="10278736">
      <w:pPr>
        <w:pStyle w:val="Quote"/>
        <w:rPr>
          <w:szCs w:val="28"/>
        </w:rPr>
      </w:pPr>
      <w:r w:rsidRPr="00FF56B4">
        <w:rPr>
          <w:szCs w:val="28"/>
        </w:rPr>
        <w:t>“Preventive Conservation is so varied, I've had so many opportunities to learn and gain experience in all different parts of the job - cleaning from a scaffold, learning about pest management (even spiders!) and supervising filming or events in the palace.</w:t>
      </w:r>
      <w:r>
        <w:rPr>
          <w:szCs w:val="28"/>
        </w:rPr>
        <w:t xml:space="preserve">” – Sara Crouch, Apprentice </w:t>
      </w:r>
      <w:r w:rsidR="00052D34">
        <w:rPr>
          <w:szCs w:val="28"/>
        </w:rPr>
        <w:t>Preventative</w:t>
      </w:r>
      <w:r>
        <w:rPr>
          <w:szCs w:val="28"/>
        </w:rPr>
        <w:t xml:space="preserve"> Conservation Technician</w:t>
      </w:r>
    </w:p>
    <w:p w:rsidRPr="003A0A9F" w:rsidR="003A0A9F" w:rsidP="003A0A9F" w:rsidRDefault="003A0A9F" w14:paraId="6985D84D" w14:textId="77777777"/>
    <w:p w:rsidR="001116B3" w:rsidP="003A0A9F" w:rsidRDefault="003A0A9F" w14:paraId="618B980F" w14:textId="4D6D0027">
      <w:pPr>
        <w:pStyle w:val="Paragraph"/>
        <w:shd w:val="clear" w:color="auto" w:fill="FAE2D5" w:themeFill="accent2" w:themeFillTint="33"/>
      </w:pPr>
      <w:r>
        <w:t>Facts and figures</w:t>
      </w:r>
    </w:p>
    <w:p w:rsidR="001116B3" w:rsidP="003A0A9F" w:rsidRDefault="003A0A9F" w14:paraId="3CA06419" w14:textId="12F7D08E">
      <w:pPr>
        <w:shd w:val="clear" w:color="auto" w:fill="FAE2D5" w:themeFill="accent2" w:themeFillTint="33"/>
      </w:pPr>
      <w:r w:rsidRPr="003A0A9F">
        <w:t>20 new 3D scans for the Royal Ceremonial Dress Collection in partnership with Google Arts &amp; Culture</w:t>
      </w:r>
    </w:p>
    <w:p w:rsidRPr="001116B3" w:rsidR="003A0A9F" w:rsidP="003A0A9F" w:rsidRDefault="003A0A9F" w14:paraId="1861FE32" w14:textId="779F717E">
      <w:pPr>
        <w:shd w:val="clear" w:color="auto" w:fill="FAE2D5" w:themeFill="accent2" w:themeFillTint="33"/>
      </w:pPr>
      <w:r>
        <w:t>18 items in the collection sent on loan</w:t>
      </w:r>
    </w:p>
    <w:p w:rsidRPr="005B44AE" w:rsidR="005B44AE" w:rsidP="005B44AE" w:rsidRDefault="005B44AE" w14:paraId="17817439" w14:textId="77777777"/>
    <w:p w:rsidR="005B44AE" w:rsidP="00913731" w:rsidRDefault="005B44AE" w14:paraId="47F9EE68" w14:textId="77777777">
      <w:pPr>
        <w:pStyle w:val="Heading2"/>
        <w:rPr>
          <w:color w:val="auto"/>
        </w:rPr>
      </w:pPr>
    </w:p>
    <w:p w:rsidR="005B44AE" w:rsidP="005B44AE" w:rsidRDefault="005B44AE" w14:paraId="4F141B4C" w14:textId="77777777"/>
    <w:p w:rsidR="005B44AE" w:rsidP="005B44AE" w:rsidRDefault="005B44AE" w14:paraId="1E849708" w14:textId="77777777"/>
    <w:p w:rsidR="005B44AE" w:rsidP="005B44AE" w:rsidRDefault="005B44AE" w14:paraId="036B6C8F" w14:textId="77777777"/>
    <w:p w:rsidR="005B44AE" w:rsidP="005B44AE" w:rsidRDefault="005B44AE" w14:paraId="1B0C7E4C" w14:textId="77777777"/>
    <w:p w:rsidR="005B44AE" w:rsidP="005B44AE" w:rsidRDefault="005B44AE" w14:paraId="7E62C2E9" w14:textId="77777777"/>
    <w:p w:rsidR="005B44AE" w:rsidP="005B44AE" w:rsidRDefault="005B44AE" w14:paraId="4B9142DC" w14:textId="77777777"/>
    <w:p w:rsidR="005B44AE" w:rsidP="005B44AE" w:rsidRDefault="005B44AE" w14:paraId="1B64A971" w14:textId="77777777"/>
    <w:p w:rsidR="005B44AE" w:rsidP="005B44AE" w:rsidRDefault="005B44AE" w14:paraId="46BE40B2" w14:textId="77777777"/>
    <w:p w:rsidR="005B44AE" w:rsidP="005B44AE" w:rsidRDefault="005B44AE" w14:paraId="163C9D55" w14:textId="77777777"/>
    <w:p w:rsidR="005B44AE" w:rsidP="005B44AE" w:rsidRDefault="005B44AE" w14:paraId="14279656" w14:textId="77777777"/>
    <w:p w:rsidR="005B44AE" w:rsidP="005B44AE" w:rsidRDefault="005B44AE" w14:paraId="35D2B0CB" w14:textId="77777777"/>
    <w:p w:rsidR="005B44AE" w:rsidP="005B44AE" w:rsidRDefault="005B44AE" w14:paraId="03AC5639" w14:textId="77777777"/>
    <w:p w:rsidRPr="005B44AE" w:rsidR="005B44AE" w:rsidP="005B44AE" w:rsidRDefault="005B44AE" w14:paraId="7A5AD30F" w14:textId="77777777"/>
    <w:p w:rsidR="001552A7" w:rsidP="00913731" w:rsidRDefault="00A52E88" w14:paraId="612BA756" w14:textId="5A3BE2C6">
      <w:pPr>
        <w:pStyle w:val="Heading2"/>
        <w:rPr>
          <w:color w:val="auto"/>
        </w:rPr>
      </w:pPr>
      <w:r>
        <w:rPr>
          <w:color w:val="auto"/>
        </w:rPr>
        <w:t>Reconstructing Hampton Court Palace’s iconic kitchen chimneys</w:t>
      </w:r>
    </w:p>
    <w:p w:rsidR="005B44AE" w:rsidP="00492F5F" w:rsidRDefault="005B44AE" w14:paraId="3B4C3297" w14:textId="6A519970">
      <w:pPr>
        <w:spacing w:line="360" w:lineRule="auto"/>
      </w:pPr>
      <w:r w:rsidRPr="005B44AE">
        <w:t>The skyline of Hampton Court Palace is one of its most recognisable features. Rising above the Tudor rooftops are 241 chimneys, each stack richly decorated and entirely unique. In the 16th-century, chimneys were a visible symbol of immense wealth and status, designed not only for function but to impress.</w:t>
      </w:r>
    </w:p>
    <w:p w:rsidR="007A6300" w:rsidP="00492F5F" w:rsidRDefault="002138D6" w14:paraId="20BE20CF" w14:textId="77777777">
      <w:pPr>
        <w:spacing w:line="360" w:lineRule="auto"/>
      </w:pPr>
      <w:r w:rsidRPr="002138D6">
        <w:t>Centuries of wind, rain, frost and shifting ground have gradually taken their toll. When structural cracking and movement left the triple and quadruple chimney stacks above the Tudor Kitchens beyond repair, a major reconstruction project became necessary. Over the course of more than a year, 7,000 new cut-and-rubbed bricks were carefully produced and laid by hand, faithfully matching the original design. Each brick was individually shaped and hand-finished, creating the crisp decorative lines that define the palace skyline. Depending on its</w:t>
      </w:r>
      <w:r w:rsidR="00105F7B">
        <w:t xml:space="preserve"> </w:t>
      </w:r>
      <w:r w:rsidRPr="00105F7B" w:rsidR="00105F7B">
        <w:t xml:space="preserve">complexity, a single brick could take anywhere between 15 minutes and an hour to cut. </w:t>
      </w:r>
    </w:p>
    <w:p w:rsidR="00492F5F" w:rsidP="00492F5F" w:rsidRDefault="00105F7B" w14:paraId="146E784C" w14:textId="77777777">
      <w:pPr>
        <w:spacing w:line="360" w:lineRule="auto"/>
      </w:pPr>
      <w:r w:rsidRPr="00105F7B">
        <w:t xml:space="preserve">Where possible, one bricklayer worked on the same chimney shaft from bottom to top, laying every brick by hand. Even working to the same measurements and designs, each craftsperson leaves behind their own subtle marks and methods. </w:t>
      </w:r>
    </w:p>
    <w:p w:rsidR="005B44AE" w:rsidP="00492F5F" w:rsidRDefault="00105F7B" w14:paraId="5DF88956" w14:textId="1FE44D19">
      <w:pPr>
        <w:spacing w:line="360" w:lineRule="auto"/>
      </w:pPr>
      <w:r w:rsidRPr="00105F7B">
        <w:t>This project reflects our commitment to preserving and caring for these remarkable places. We do so not only to protect their history, but to ensure they continue to inspire, engage and enrich the lives of generations to come.</w:t>
      </w:r>
    </w:p>
    <w:p w:rsidR="005B44AE" w:rsidP="005B44AE" w:rsidRDefault="005B44AE" w14:paraId="42166D6C" w14:textId="77777777"/>
    <w:p w:rsidR="005B44AE" w:rsidP="00860F4C" w:rsidRDefault="00860F4C" w14:paraId="07AD9419" w14:textId="1A1A410E">
      <w:pPr>
        <w:pStyle w:val="Paragraph"/>
        <w:shd w:val="clear" w:color="auto" w:fill="FAE2D5" w:themeFill="accent2" w:themeFillTint="33"/>
      </w:pPr>
      <w:r>
        <w:t>Facts and figures</w:t>
      </w:r>
    </w:p>
    <w:p w:rsidR="00860F4C" w:rsidP="00860F4C" w:rsidRDefault="00860F4C" w14:paraId="52679699" w14:textId="5EDA90B3">
      <w:pPr>
        <w:shd w:val="clear" w:color="auto" w:fill="FAE2D5" w:themeFill="accent2" w:themeFillTint="33"/>
      </w:pPr>
      <w:r>
        <w:t>1.97m people followed along with the chimney restoration on social media</w:t>
      </w:r>
    </w:p>
    <w:p w:rsidR="005B44AE" w:rsidP="005B44AE" w:rsidRDefault="005B44AE" w14:paraId="79E86561" w14:textId="77777777"/>
    <w:p w:rsidR="005B44AE" w:rsidP="005B44AE" w:rsidRDefault="005B44AE" w14:paraId="2C3B384E" w14:textId="77777777"/>
    <w:p w:rsidR="00860F4C" w:rsidP="005B44AE" w:rsidRDefault="00860F4C" w14:paraId="51CD3185" w14:textId="77777777"/>
    <w:p w:rsidR="00860F4C" w:rsidP="005B44AE" w:rsidRDefault="00860F4C" w14:paraId="1BABBD6B" w14:textId="77777777"/>
    <w:p w:rsidR="00860F4C" w:rsidP="005B44AE" w:rsidRDefault="00860F4C" w14:paraId="43005468" w14:textId="77777777"/>
    <w:p w:rsidR="00860F4C" w:rsidP="005B44AE" w:rsidRDefault="00860F4C" w14:paraId="2FDA67B9" w14:textId="77777777"/>
    <w:p w:rsidR="00860F4C" w:rsidP="005B44AE" w:rsidRDefault="00860F4C" w14:paraId="2629FACB" w14:textId="77777777"/>
    <w:p w:rsidR="00860F4C" w:rsidP="005B44AE" w:rsidRDefault="00860F4C" w14:paraId="60056E25" w14:textId="77777777"/>
    <w:p w:rsidR="00860F4C" w:rsidP="005B44AE" w:rsidRDefault="00860F4C" w14:paraId="28C6F695" w14:textId="77777777"/>
    <w:p w:rsidR="00860F4C" w:rsidP="005B44AE" w:rsidRDefault="00860F4C" w14:paraId="1F20D5ED" w14:textId="77777777"/>
    <w:p w:rsidR="00860F4C" w:rsidP="005B44AE" w:rsidRDefault="00860F4C" w14:paraId="3FFDECDD" w14:textId="77777777"/>
    <w:p w:rsidR="00860F4C" w:rsidP="005B44AE" w:rsidRDefault="00860F4C" w14:paraId="16AAC740" w14:textId="77777777"/>
    <w:p w:rsidR="00860F4C" w:rsidP="005B44AE" w:rsidRDefault="00860F4C" w14:paraId="1AD756E7" w14:textId="77777777"/>
    <w:p w:rsidR="00860F4C" w:rsidP="005B44AE" w:rsidRDefault="00860F4C" w14:paraId="380E30EF" w14:textId="77777777"/>
    <w:p w:rsidR="00860F4C" w:rsidP="005B44AE" w:rsidRDefault="00860F4C" w14:paraId="0147C192" w14:textId="77777777"/>
    <w:p w:rsidR="00384AE9" w:rsidP="005B44AE" w:rsidRDefault="00384AE9" w14:paraId="5D86B3D6" w14:textId="77777777"/>
    <w:p w:rsidR="00384AE9" w:rsidP="005B44AE" w:rsidRDefault="00384AE9" w14:paraId="17679FF4" w14:textId="77777777"/>
    <w:p w:rsidR="00384AE9" w:rsidP="005B44AE" w:rsidRDefault="00384AE9" w14:paraId="4F324B89" w14:textId="77777777"/>
    <w:p w:rsidR="00384AE9" w:rsidP="005B44AE" w:rsidRDefault="00384AE9" w14:paraId="2DA36812" w14:textId="77777777"/>
    <w:p w:rsidR="00860F4C" w:rsidP="005B44AE" w:rsidRDefault="00860F4C" w14:paraId="14EE8A70" w14:textId="77777777"/>
    <w:p w:rsidRPr="005B44AE" w:rsidR="005B44AE" w:rsidP="005B44AE" w:rsidRDefault="005B44AE" w14:paraId="4E6B36E5" w14:textId="77777777"/>
    <w:p w:rsidR="00384AE9" w:rsidP="00384AE9" w:rsidRDefault="00CE4242" w14:paraId="7B08CACD" w14:textId="2881510F">
      <w:pPr>
        <w:pStyle w:val="Heading2"/>
        <w:rPr>
          <w:color w:val="auto"/>
        </w:rPr>
      </w:pPr>
      <w:r>
        <w:rPr>
          <w:color w:val="auto"/>
        </w:rPr>
        <w:t>A future for the Great Gatehouse</w:t>
      </w:r>
    </w:p>
    <w:p w:rsidR="00384AE9" w:rsidP="000A6F61" w:rsidRDefault="00384AE9" w14:paraId="5DCB8E2A" w14:textId="454A7C44">
      <w:pPr>
        <w:spacing w:line="360" w:lineRule="auto"/>
      </w:pPr>
      <w:r w:rsidRPr="00384AE9">
        <w:t>The Great Gatehouse has welcomed visitors to Hampton Court Palace for centuries. Built for Cardinal Wolsey and later transformed under Henry VIII, it remains one of the palace’s most iconic features. Essential conservation work completed this year will help protect it for generations to come.</w:t>
      </w:r>
    </w:p>
    <w:p w:rsidR="000A6F61" w:rsidP="000A6F61" w:rsidRDefault="000A6F61" w14:paraId="33E12CE7" w14:textId="77777777">
      <w:pPr>
        <w:spacing w:line="360" w:lineRule="auto"/>
      </w:pPr>
      <w:r w:rsidRPr="000A6F61">
        <w:t xml:space="preserve">The project involved carefully dismantling and rebuilding the west oriel window, carrying out repairs to the brickwork and stonework, replacing the lead roof, and undertaking sensitive conservation work on the 16th-century oak gates. Remarkably, the gates had not undergone major conservation since around 1880, when they were discovered being used as a workshop floor before being repaired and rehung. </w:t>
      </w:r>
    </w:p>
    <w:p w:rsidR="00384AE9" w:rsidP="000A6F61" w:rsidRDefault="000A6F61" w14:paraId="4FD19C95" w14:textId="1CCE5D62">
      <w:pPr>
        <w:spacing w:line="360" w:lineRule="auto"/>
      </w:pPr>
      <w:r w:rsidRPr="000A6F61">
        <w:t>One of the project’s most intricate tasks was the carving of two new ornamental finials for the gatehouse roof. Working from detailed drawings, stonemason Emma Sheridan first translated the designs into clay models before hand-carving the final pieces in stone. The finished finials now sit high above the gatehouse, continuing a tradition of craftsmanship that has shaped Hampton Court Palace for more than 500 years.</w:t>
      </w:r>
    </w:p>
    <w:p w:rsidR="00384AE9" w:rsidP="00835E08" w:rsidRDefault="000A6F61" w14:paraId="7FB74D24" w14:textId="7FE52380">
      <w:pPr>
        <w:pStyle w:val="Paragraph"/>
        <w:shd w:val="clear" w:color="auto" w:fill="FAE2D5" w:themeFill="accent2" w:themeFillTint="33"/>
      </w:pPr>
      <w:r>
        <w:t xml:space="preserve">Facts and figures </w:t>
      </w:r>
    </w:p>
    <w:p w:rsidR="000A6F61" w:rsidP="00835E08" w:rsidRDefault="00835E08" w14:paraId="6E01CC6E" w14:textId="750031DF">
      <w:pPr>
        <w:shd w:val="clear" w:color="auto" w:fill="FAE2D5" w:themeFill="accent2" w:themeFillTint="33"/>
        <w:spacing w:line="360" w:lineRule="auto"/>
      </w:pPr>
      <w:r w:rsidRPr="00835E08">
        <w:t>Three hidden shoes, none of them a matching pair, were discovered by the team when the Great Gatehouse lead roof was removed. Old shoes in buildings were left for one of three reasons: builders' waste, a lucky charm for the next job, or a witch trap, placed near entrances to snare any evil spirit trying to gain entry.</w:t>
      </w:r>
    </w:p>
    <w:p w:rsidR="00384AE9" w:rsidP="00384AE9" w:rsidRDefault="00384AE9" w14:paraId="396C0332" w14:textId="77777777"/>
    <w:p w:rsidR="00384AE9" w:rsidP="00384AE9" w:rsidRDefault="00384AE9" w14:paraId="3CC749C8" w14:textId="77777777"/>
    <w:p w:rsidRPr="00384AE9" w:rsidR="00384AE9" w:rsidP="00384AE9" w:rsidRDefault="00384AE9" w14:paraId="26A1A484" w14:textId="77777777"/>
    <w:p w:rsidR="008F1AB6" w:rsidP="00CE4242" w:rsidRDefault="00CE4242" w14:paraId="14D8FAEC" w14:textId="0CC6C8E6">
      <w:pPr>
        <w:pStyle w:val="Heading2"/>
        <w:rPr>
          <w:color w:val="auto"/>
        </w:rPr>
      </w:pPr>
      <w:r>
        <w:rPr>
          <w:color w:val="auto"/>
        </w:rPr>
        <w:t>From excavations to access at St Peter ad Vincula</w:t>
      </w:r>
    </w:p>
    <w:p w:rsidR="00B3720A" w:rsidP="00C8520C" w:rsidRDefault="00FD76AE" w14:paraId="607026E8" w14:textId="4609B0E8">
      <w:pPr>
        <w:spacing w:line="360" w:lineRule="auto"/>
      </w:pPr>
      <w:r w:rsidRPr="00FD76AE">
        <w:t>The current Chapel of St Peter ad Vincula has stood at the heart of the Tower of London since 1519. A Royal Peculiar and Chapel Royal, it is the resting place of Anne Boleyn, Thomas More and Thomas Cromwell, and has served as a parish church for the Tower community ever since it was first built. Until recently, it was only reachable via a series of staircases.</w:t>
      </w:r>
    </w:p>
    <w:p w:rsidR="00501252" w:rsidP="00C8520C" w:rsidRDefault="00715BDD" w14:paraId="71657D5E" w14:textId="77777777">
      <w:pPr>
        <w:spacing w:line="360" w:lineRule="auto"/>
      </w:pPr>
      <w:r w:rsidRPr="00715BDD">
        <w:t xml:space="preserve">Making it accessible to everyone required one of the most complex excavation projects Historic Royal Palaces has ever undertaken. Over 30 weeks, archaeologists sieved more than 60 cubic metres of material in the largest excavation within the Inner Ward since the 1970s. </w:t>
      </w:r>
    </w:p>
    <w:p w:rsidR="000D00E4" w:rsidP="00C8520C" w:rsidRDefault="00715BDD" w14:paraId="74E8AC7A" w14:textId="77777777">
      <w:pPr>
        <w:spacing w:line="360" w:lineRule="auto"/>
      </w:pPr>
      <w:r w:rsidRPr="00715BDD">
        <w:t xml:space="preserve">Beneath the current Tudor structure, they uncovered the remains of at least five earlier buildings dating back before the Norman Conquest, including successive chapels built by Henry I, Henry III and Edward I. The discovery has completely transformed our understanding of how the chapel developed over time. </w:t>
      </w:r>
    </w:p>
    <w:p w:rsidR="00C8520C" w:rsidP="00C8520C" w:rsidRDefault="00715BDD" w14:paraId="6C02F919" w14:textId="77777777">
      <w:pPr>
        <w:spacing w:line="360" w:lineRule="auto"/>
      </w:pPr>
      <w:r w:rsidRPr="00715BDD">
        <w:t>The excavation also revealed 23 articulated skeletons alongside remains associated with as</w:t>
      </w:r>
      <w:r w:rsidR="00501252">
        <w:t xml:space="preserve"> </w:t>
      </w:r>
      <w:r w:rsidRPr="00501252" w:rsidR="00501252">
        <w:t xml:space="preserve">many as 100 other individuals, dating from the 11th to the 16th centuries, and hundreds of small finds ranging from stained glass and burial shrouds to jewellery and funerary pots, only the third of their kind ever found in the UK. </w:t>
      </w:r>
    </w:p>
    <w:p w:rsidR="00C8520C" w:rsidP="00C8520C" w:rsidRDefault="00501252" w14:paraId="33B1A644" w14:textId="77777777">
      <w:pPr>
        <w:spacing w:line="360" w:lineRule="auto"/>
      </w:pPr>
      <w:r w:rsidRPr="00501252">
        <w:t xml:space="preserve">Through analysis carried out over the coming years, these individuals will offer an unprecedented window into the lives of the Tower community, shaping the stories we tell about them for generations to come. </w:t>
      </w:r>
    </w:p>
    <w:p w:rsidR="00FD76AE" w:rsidP="00C8520C" w:rsidRDefault="00501252" w14:paraId="3658CCE0" w14:textId="491B3449">
      <w:pPr>
        <w:spacing w:line="360" w:lineRule="auto"/>
      </w:pPr>
      <w:r w:rsidRPr="00501252">
        <w:t>The project delivered a retractable stairlift installed with minimal archaeological impact, giving everyone access to one of the most significant spaces in the country.</w:t>
      </w:r>
    </w:p>
    <w:p w:rsidR="00F924AA" w:rsidP="00C8520C" w:rsidRDefault="00F924AA" w14:paraId="17A7630F" w14:textId="22B909BF">
      <w:pPr>
        <w:spacing w:line="360" w:lineRule="auto"/>
      </w:pPr>
      <w:r w:rsidRPr="00F924AA">
        <w:t>With thanks to The Chapels Royal Foundation and to the Anthony &amp; Elizabeth Mellows Charitable Settlement for generously supporting this project.</w:t>
      </w:r>
    </w:p>
    <w:p w:rsidR="00F924AA" w:rsidP="00C8520C" w:rsidRDefault="00F924AA" w14:paraId="4E9796EA" w14:textId="77777777">
      <w:pPr>
        <w:spacing w:line="360" w:lineRule="auto"/>
      </w:pPr>
    </w:p>
    <w:p w:rsidR="00D87FD1" w:rsidP="0047679D" w:rsidRDefault="0047679D" w14:paraId="2012670E" w14:textId="5EF48DFF">
      <w:pPr>
        <w:pStyle w:val="Quote"/>
      </w:pPr>
      <w:r w:rsidRPr="0047679D">
        <w:t>“By enabling access, we have ensured that families, friends and communities can be together in worship, celebration and grief where previously some would have been excluded. Working on this project over the last eight years has been the privilege of my life</w:t>
      </w:r>
      <w:r>
        <w:t xml:space="preserve">” - </w:t>
      </w:r>
      <w:r w:rsidRPr="0047679D">
        <w:t>Alfred Hawkins, Curator of Historic Buildings</w:t>
      </w:r>
    </w:p>
    <w:p w:rsidR="00B3720A" w:rsidP="00B3720A" w:rsidRDefault="00B3720A" w14:paraId="6F713EF1" w14:textId="77777777"/>
    <w:p w:rsidR="001926D7" w:rsidP="00B3720A" w:rsidRDefault="001926D7" w14:paraId="740DBEAD" w14:textId="77777777"/>
    <w:p w:rsidR="001926D7" w:rsidP="00B3720A" w:rsidRDefault="001926D7" w14:paraId="466B204B" w14:textId="77777777"/>
    <w:p w:rsidR="001926D7" w:rsidP="00B3720A" w:rsidRDefault="001926D7" w14:paraId="46FF3847" w14:textId="77777777"/>
    <w:p w:rsidR="001926D7" w:rsidP="00B3720A" w:rsidRDefault="001926D7" w14:paraId="600AEFA3" w14:textId="77777777"/>
    <w:p w:rsidR="001926D7" w:rsidP="00B3720A" w:rsidRDefault="001926D7" w14:paraId="4E3A6517" w14:textId="77777777"/>
    <w:p w:rsidR="001926D7" w:rsidP="00B3720A" w:rsidRDefault="001926D7" w14:paraId="409802FB" w14:textId="77777777"/>
    <w:p w:rsidR="001926D7" w:rsidP="00B3720A" w:rsidRDefault="001926D7" w14:paraId="67EC2FD8" w14:textId="77777777"/>
    <w:p w:rsidR="001926D7" w:rsidP="00B3720A" w:rsidRDefault="001926D7" w14:paraId="39A93F7C" w14:textId="77777777"/>
    <w:p w:rsidR="001926D7" w:rsidP="00B3720A" w:rsidRDefault="001926D7" w14:paraId="57176862" w14:textId="77777777"/>
    <w:p w:rsidR="001926D7" w:rsidP="00B3720A" w:rsidRDefault="001926D7" w14:paraId="4B2FF2A3" w14:textId="77777777"/>
    <w:p w:rsidR="001926D7" w:rsidP="00B3720A" w:rsidRDefault="001926D7" w14:paraId="7CDA3319" w14:textId="77777777"/>
    <w:p w:rsidR="001926D7" w:rsidP="00B3720A" w:rsidRDefault="001926D7" w14:paraId="19326840" w14:textId="77777777"/>
    <w:p w:rsidRPr="00B3720A" w:rsidR="001926D7" w:rsidP="00B3720A" w:rsidRDefault="001926D7" w14:paraId="2D8EB9CC" w14:textId="77777777"/>
    <w:p w:rsidR="00660A4D" w:rsidP="00355DD6" w:rsidRDefault="00355DD6" w14:paraId="22256BF9" w14:textId="1DC8D1E5">
      <w:pPr>
        <w:pStyle w:val="Heading2"/>
        <w:rPr>
          <w:color w:val="auto"/>
        </w:rPr>
      </w:pPr>
      <w:r w:rsidRPr="00FD2E73">
        <w:rPr>
          <w:color w:val="auto"/>
        </w:rPr>
        <w:t>What’s next?</w:t>
      </w:r>
    </w:p>
    <w:p w:rsidR="001926D7" w:rsidP="001926D7" w:rsidRDefault="001926D7" w14:paraId="41FA2C23" w14:textId="1E7CE03C">
      <w:pPr>
        <w:spacing w:line="360" w:lineRule="auto"/>
      </w:pPr>
      <w:r w:rsidRPr="001926D7">
        <w:t>The Mantegna Gallery at Hampton Court Palace is undergoing an exciting transformation. Having been temporarily closed throughout 2026, the gallery will reopen in spring 2027 with an enhanced space and fresh new interpretation. This revitalisation will ensure a long-term home for Mantegna’s extraordinary Triumphs of Caesar paintings, ready to inspire visitors for years to come.</w:t>
      </w:r>
    </w:p>
    <w:p w:rsidR="00FB1F74" w:rsidP="001926D7" w:rsidRDefault="00FB1F74" w14:paraId="0961CE25" w14:textId="77777777">
      <w:pPr>
        <w:spacing w:line="360" w:lineRule="auto"/>
      </w:pPr>
    </w:p>
    <w:p w:rsidR="00FB1F74" w:rsidP="001926D7" w:rsidRDefault="00FB1F74" w14:paraId="6872A93C" w14:textId="77777777">
      <w:pPr>
        <w:spacing w:line="360" w:lineRule="auto"/>
      </w:pPr>
    </w:p>
    <w:p w:rsidR="00FB1F74" w:rsidP="001926D7" w:rsidRDefault="00FB1F74" w14:paraId="721FEFFC" w14:textId="77777777">
      <w:pPr>
        <w:spacing w:line="360" w:lineRule="auto"/>
      </w:pPr>
    </w:p>
    <w:p w:rsidR="00FB1F74" w:rsidP="001926D7" w:rsidRDefault="00FB1F74" w14:paraId="0306ED0A" w14:textId="77777777">
      <w:pPr>
        <w:spacing w:line="360" w:lineRule="auto"/>
      </w:pPr>
    </w:p>
    <w:p w:rsidR="00FB1F74" w:rsidP="001926D7" w:rsidRDefault="00FB1F74" w14:paraId="59999257" w14:textId="77777777">
      <w:pPr>
        <w:spacing w:line="360" w:lineRule="auto"/>
      </w:pPr>
    </w:p>
    <w:p w:rsidR="00FB1F74" w:rsidP="001926D7" w:rsidRDefault="00FB1F74" w14:paraId="734A4372" w14:textId="77777777">
      <w:pPr>
        <w:spacing w:line="360" w:lineRule="auto"/>
      </w:pPr>
    </w:p>
    <w:p w:rsidR="00FB1F74" w:rsidP="001926D7" w:rsidRDefault="00FB1F74" w14:paraId="40B3C9A1" w14:textId="77777777">
      <w:pPr>
        <w:spacing w:line="360" w:lineRule="auto"/>
      </w:pPr>
    </w:p>
    <w:p w:rsidR="00FB1F74" w:rsidP="001926D7" w:rsidRDefault="00FB1F74" w14:paraId="755A34DE" w14:textId="77777777">
      <w:pPr>
        <w:spacing w:line="360" w:lineRule="auto"/>
      </w:pPr>
    </w:p>
    <w:p w:rsidR="00FB1F74" w:rsidP="001926D7" w:rsidRDefault="00FB1F74" w14:paraId="5F7F19A2" w14:textId="77777777">
      <w:pPr>
        <w:spacing w:line="360" w:lineRule="auto"/>
      </w:pPr>
    </w:p>
    <w:p w:rsidR="00FB1F74" w:rsidP="001926D7" w:rsidRDefault="00FB1F74" w14:paraId="73B1A14E" w14:textId="77777777">
      <w:pPr>
        <w:spacing w:line="360" w:lineRule="auto"/>
      </w:pPr>
    </w:p>
    <w:p w:rsidR="00FB1F74" w:rsidP="001926D7" w:rsidRDefault="00FB1F74" w14:paraId="32B3E52A" w14:textId="77777777">
      <w:pPr>
        <w:spacing w:line="360" w:lineRule="auto"/>
      </w:pPr>
    </w:p>
    <w:p w:rsidR="00FB1F74" w:rsidP="001926D7" w:rsidRDefault="00FB1F74" w14:paraId="41DE8540" w14:textId="77777777">
      <w:pPr>
        <w:spacing w:line="360" w:lineRule="auto"/>
      </w:pPr>
    </w:p>
    <w:p w:rsidRPr="001926D7" w:rsidR="00FB1F74" w:rsidP="001926D7" w:rsidRDefault="00FB1F74" w14:paraId="7F07BF00" w14:textId="77777777">
      <w:pPr>
        <w:spacing w:line="360" w:lineRule="auto"/>
      </w:pPr>
    </w:p>
    <w:p w:rsidRPr="00FD2E73" w:rsidR="00F22396" w:rsidP="00BE5FA7" w:rsidRDefault="00CE4242" w14:paraId="1DCBEC55" w14:textId="0B4B5794">
      <w:pPr>
        <w:pStyle w:val="Heading1"/>
      </w:pPr>
      <w:bookmarkStart w:name="_Toc237612127" w:id="6"/>
      <w:r>
        <w:t>Made to be experienced</w:t>
      </w:r>
      <w:bookmarkEnd w:id="6"/>
    </w:p>
    <w:p w:rsidR="00F22396" w:rsidP="00E67C83" w:rsidRDefault="00CE4242" w14:paraId="291881A1" w14:textId="18F44C1C">
      <w:pPr>
        <w:pStyle w:val="Subtitle"/>
      </w:pPr>
      <w:r>
        <w:t>Enriching e</w:t>
      </w:r>
      <w:r w:rsidR="00E67C83">
        <w:t>xhibitions, events and live programming</w:t>
      </w:r>
    </w:p>
    <w:p w:rsidR="00FB1F74" w:rsidP="00C41A78" w:rsidRDefault="004953D5" w14:paraId="55161A7E" w14:textId="672C35B7">
      <w:pPr>
        <w:spacing w:line="360" w:lineRule="auto"/>
      </w:pPr>
      <w:r w:rsidRPr="004953D5">
        <w:t>Designed to be vibrant, inclusive and wide-reaching, our live programming reflected our commitment to ensuring that everyone can find personal meaning within these extraordinary spaces.</w:t>
      </w:r>
    </w:p>
    <w:p w:rsidR="00770CA5" w:rsidP="00C41A78" w:rsidRDefault="0080319F" w14:paraId="59755C3E" w14:textId="2C579C85">
      <w:pPr>
        <w:spacing w:line="360" w:lineRule="auto"/>
      </w:pPr>
      <w:r w:rsidRPr="0080319F">
        <w:t>Across exhibitions, festivals, performances and public events, the stories held within these historic places were brought to life for audiences of all ages and backgrounds. Some experiences were joyful and celebratory while others offered space for reflection, curiosity and conversation.</w:t>
      </w:r>
    </w:p>
    <w:p w:rsidR="0080319F" w:rsidP="00AC5D27" w:rsidRDefault="0080319F" w14:paraId="19C16AD7" w14:textId="51E24559">
      <w:pPr>
        <w:pStyle w:val="Paragraph"/>
        <w:shd w:val="clear" w:color="auto" w:fill="CAEDFB" w:themeFill="accent4" w:themeFillTint="33"/>
      </w:pPr>
      <w:r>
        <w:t>Facts and figures</w:t>
      </w:r>
    </w:p>
    <w:p w:rsidR="0080319F" w:rsidP="00AC5D27" w:rsidRDefault="00EA56AF" w14:paraId="3A9716A8" w14:textId="061773B6">
      <w:pPr>
        <w:shd w:val="clear" w:color="auto" w:fill="CAEDFB" w:themeFill="accent4" w:themeFillTint="33"/>
      </w:pPr>
      <w:r w:rsidRPr="00EA56AF">
        <w:t>371,127 visitors attended the ‘Dress Codes’ exhibition at Kensington Palace</w:t>
      </w:r>
    </w:p>
    <w:p w:rsidR="00EA56AF" w:rsidP="00AC5D27" w:rsidRDefault="006C6646" w14:paraId="175A8005" w14:textId="7AE66F75">
      <w:pPr>
        <w:shd w:val="clear" w:color="auto" w:fill="CAEDFB" w:themeFill="accent4" w:themeFillTint="33"/>
      </w:pPr>
      <w:r>
        <w:t>8 Gun Salutes held at the Tower of London in 2025/26</w:t>
      </w:r>
    </w:p>
    <w:p w:rsidR="006C6646" w:rsidP="00EA56AF" w:rsidRDefault="006C6646" w14:paraId="6D49C0C2" w14:textId="77777777"/>
    <w:p w:rsidR="00822CE6" w:rsidP="00EA56AF" w:rsidRDefault="00822CE6" w14:paraId="1A838C06" w14:textId="77777777"/>
    <w:p w:rsidR="00822CE6" w:rsidP="00EA56AF" w:rsidRDefault="00822CE6" w14:paraId="56BC67D9" w14:textId="77777777"/>
    <w:p w:rsidR="00822CE6" w:rsidP="00EA56AF" w:rsidRDefault="00822CE6" w14:paraId="45E60B1B" w14:textId="77777777"/>
    <w:p w:rsidR="00C41A78" w:rsidP="00EA56AF" w:rsidRDefault="00C41A78" w14:paraId="5EE17705" w14:textId="77777777"/>
    <w:p w:rsidR="00822CE6" w:rsidP="00EA56AF" w:rsidRDefault="00822CE6" w14:paraId="6168CA6E" w14:textId="77777777"/>
    <w:p w:rsidR="00822CE6" w:rsidP="00EA56AF" w:rsidRDefault="00822CE6" w14:paraId="5E781E08" w14:textId="77777777"/>
    <w:p w:rsidR="00822CE6" w:rsidP="00EA56AF" w:rsidRDefault="00822CE6" w14:paraId="41F735C2" w14:textId="77777777"/>
    <w:p w:rsidRPr="0080319F" w:rsidR="00822CE6" w:rsidP="00EA56AF" w:rsidRDefault="00822CE6" w14:paraId="083109A6" w14:textId="77777777"/>
    <w:p w:rsidR="001773F9" w:rsidP="00CE4242" w:rsidRDefault="00CE4242" w14:paraId="3E593E12" w14:textId="64B985AC">
      <w:pPr>
        <w:pStyle w:val="Heading2"/>
        <w:rPr>
          <w:color w:val="auto"/>
        </w:rPr>
      </w:pPr>
      <w:r>
        <w:rPr>
          <w:color w:val="auto"/>
        </w:rPr>
        <w:t>Reimagining medieval life at The Tower of London</w:t>
      </w:r>
    </w:p>
    <w:p w:rsidR="00C41A78" w:rsidP="00B67217" w:rsidRDefault="00751097" w14:paraId="6544AB37" w14:textId="1B6187D6">
      <w:pPr>
        <w:spacing w:line="360" w:lineRule="auto"/>
      </w:pPr>
      <w:r w:rsidRPr="00751097">
        <w:t>Following an important period of conservation and research, the Medieval Palace at the Tower of London reopened in May 2025 as a fully reimagined permanent display. It marks the most significant reinterpretation of these spaces in a decade and a new chapter in how Historic Royal Palaces brings the past to life.</w:t>
      </w:r>
    </w:p>
    <w:p w:rsidR="0094227A" w:rsidP="00B67217" w:rsidRDefault="00E6626C" w14:paraId="3642D3C1" w14:textId="77777777">
      <w:pPr>
        <w:spacing w:line="360" w:lineRule="auto"/>
      </w:pPr>
      <w:r w:rsidRPr="00E6626C">
        <w:t>Visitors are invited to step into the medieval worlds of Henry III and Eleanor of Provence, and Edward I and Eleanor of Castile. Throughout the rooms, richly decorated with textiles and wall paintings, soundscapes of crackling fires, Latin prayers, and 13th-century court music create a vivid sense of atmosphere and place.</w:t>
      </w:r>
    </w:p>
    <w:p w:rsidR="000B2D2A" w:rsidP="00B67217" w:rsidRDefault="00E6626C" w14:paraId="2A8AD0F8" w14:textId="77777777">
      <w:pPr>
        <w:spacing w:line="360" w:lineRule="auto"/>
      </w:pPr>
      <w:r w:rsidRPr="00E6626C">
        <w:t>Alongside stories of kings and queens, the display shines a light on the hundreds of people who made life in the Medieval Palace possible, from servants and surgeons to laundresses and bear-keepers. A 700-year old fish trap discovered in the Tower moat sits alongside new illustrations and interpretations exploring the daily realities of Medieval Palace life.</w:t>
      </w:r>
    </w:p>
    <w:p w:rsidR="00E6626C" w:rsidP="00B67217" w:rsidRDefault="00E6626C" w14:paraId="4258D8CA" w14:textId="382CD241">
      <w:pPr>
        <w:spacing w:line="360" w:lineRule="auto"/>
      </w:pPr>
      <w:r w:rsidRPr="00E6626C">
        <w:t>The project also brings greater visibility to the Tower’s medieval Jewish history, including a mikveh stone on loan from the Jewish Museum London. This rare surviving object, excavated not far from the Tower of London, helps tell the story of England’s medieval Jewish community and their expulsion from England in 1290.</w:t>
      </w:r>
    </w:p>
    <w:p w:rsidR="00B67217" w:rsidP="00B67217" w:rsidRDefault="00B67217" w14:paraId="4B8A3C8D" w14:textId="77777777">
      <w:pPr>
        <w:spacing w:line="360" w:lineRule="auto"/>
      </w:pPr>
      <w:r w:rsidRPr="00B67217">
        <w:t xml:space="preserve">Connections between the Tower and the communities around it continue through the display. A tapestry created in collaboration with Tower Hamlets community group Stitches in Time (an education and participatory arts charity) draws on medieval artistic traditions while reflecting on contemporary experiences of London and belonging. </w:t>
      </w:r>
    </w:p>
    <w:p w:rsidR="00B67217" w:rsidP="00B67217" w:rsidRDefault="00B67217" w14:paraId="46EFC074" w14:textId="45904A96">
      <w:pPr>
        <w:spacing w:line="360" w:lineRule="auto"/>
      </w:pPr>
      <w:r w:rsidRPr="00B67217">
        <w:t>Behind the scenes, the project was also an opportunity for planned conservation work. Floors and walls were restored, new lighting installed, and specialist conservators and artists worked throughout the site. Historic Royal Palaces also partnered with the Building Crafts College, helping ensure traditional heritage skills remain part of the future of conservation work.</w:t>
      </w:r>
    </w:p>
    <w:p w:rsidR="00C74988" w:rsidP="00B67217" w:rsidRDefault="00C74988" w14:paraId="382627F5" w14:textId="51B18E12">
      <w:pPr>
        <w:spacing w:line="360" w:lineRule="auto"/>
      </w:pPr>
      <w:r w:rsidRPr="00C74988">
        <w:t>The Medieval Palace re-presentation has been generously supported by Herbert &amp; Ellen Kozlov, Graham &amp; Joanna Barker and The Fishmongers’ Company &amp; Charitable Trust.</w:t>
      </w:r>
    </w:p>
    <w:p w:rsidR="00B67217" w:rsidP="00995AD7" w:rsidRDefault="00995AD7" w14:paraId="497D77E4" w14:textId="6580487E">
      <w:pPr>
        <w:pStyle w:val="Quote"/>
      </w:pPr>
      <w:r>
        <w:t>“</w:t>
      </w:r>
      <w:r w:rsidRPr="00995AD7">
        <w:t>Our brief for this reinterpretation was very much to share the human stories of the people who lived and worked in these spaces. We have worked hard to be more inclusive and are proud that queens receive as much attention as kings; that servants have been brought into the narrative; and that we have been able to share some of the lesser-known global contexts of this history.</w:t>
      </w:r>
      <w:r>
        <w:t>” -</w:t>
      </w:r>
      <w:r w:rsidRPr="00995AD7">
        <w:t>Dr Charles Farris, Public History Lead</w:t>
      </w:r>
    </w:p>
    <w:p w:rsidR="00C74988" w:rsidP="00C74988" w:rsidRDefault="00C74988" w14:paraId="025396F7" w14:textId="77777777"/>
    <w:p w:rsidR="00C74988" w:rsidP="00C74988" w:rsidRDefault="00C74988" w14:paraId="46FAB2DF" w14:textId="77777777"/>
    <w:p w:rsidR="00816426" w:rsidP="00C74988" w:rsidRDefault="00816426" w14:paraId="45FDBE44" w14:textId="77777777"/>
    <w:p w:rsidR="00816426" w:rsidP="00C74988" w:rsidRDefault="00816426" w14:paraId="6B2E82A3" w14:textId="77777777"/>
    <w:p w:rsidR="00816426" w:rsidP="00C74988" w:rsidRDefault="00816426" w14:paraId="000B74F0" w14:textId="77777777"/>
    <w:p w:rsidR="00816426" w:rsidP="00C74988" w:rsidRDefault="00816426" w14:paraId="3D64B06F" w14:textId="77777777"/>
    <w:p w:rsidRPr="00C74988" w:rsidR="00816426" w:rsidP="00C74988" w:rsidRDefault="00816426" w14:paraId="2E0FE5DD" w14:textId="77777777"/>
    <w:p w:rsidR="001773F9" w:rsidP="00187D87" w:rsidRDefault="00CE4242" w14:paraId="55F0F576" w14:textId="56D54440">
      <w:pPr>
        <w:pStyle w:val="Heading2"/>
        <w:rPr>
          <w:color w:val="auto"/>
        </w:rPr>
      </w:pPr>
      <w:r>
        <w:rPr>
          <w:color w:val="auto"/>
        </w:rPr>
        <w:t>A celebration of pioneering princesses</w:t>
      </w:r>
    </w:p>
    <w:p w:rsidR="00DF20F4" w:rsidP="00EB05EF" w:rsidRDefault="00DF20F4" w14:paraId="74D3BD51" w14:textId="05240784">
      <w:pPr>
        <w:spacing w:line="360" w:lineRule="auto"/>
      </w:pPr>
      <w:r w:rsidRPr="00DF20F4">
        <w:t>In March 2026, Kensington Palace opened ‘The Last Princesses of Punjab’, a major new exhibition marking the 150th birthday of Princess Sophia Duleep Singh – Queen Victoria’s goddaughter, prominent suffragette and Punjabi princess.</w:t>
      </w:r>
    </w:p>
    <w:p w:rsidR="00CF4C94" w:rsidP="00EB05EF" w:rsidRDefault="00BD3B12" w14:paraId="24411780" w14:textId="77777777">
      <w:pPr>
        <w:spacing w:line="360" w:lineRule="auto"/>
      </w:pPr>
      <w:r w:rsidRPr="00BD3B12">
        <w:t xml:space="preserve">While Sophia’s story sits at the heart of the exhibition, the display reaches far beyond a single life. It explores the six women connected across generations by empire, displacement, resistance and identity: Sophia’s grandmother Maharani Jind Kaur, imprisoned by the British after the fall of the Sikh Empire; her mother Bamba Muller, born into poverty in Egypt and navigating two very different worlds; and her sisters Catherine and Bamba, who each forged their own paths through a changing world. Overseeing it all is the presence of Queen Victoria, whose former childhood home has now become the setting for these stories to be shared. </w:t>
      </w:r>
    </w:p>
    <w:p w:rsidR="009F1D34" w:rsidP="00EB05EF" w:rsidRDefault="00BD3B12" w14:paraId="3E825769" w14:textId="77777777">
      <w:pPr>
        <w:spacing w:line="360" w:lineRule="auto"/>
      </w:pPr>
      <w:r w:rsidRPr="00BD3B12">
        <w:t>Personal letters, rare family photographs and objects connected to the suffragette movement bring these women vividly into the present day. Contemporary responses from</w:t>
      </w:r>
      <w:r w:rsidR="009F1D34">
        <w:t xml:space="preserve"> </w:t>
      </w:r>
      <w:r w:rsidRPr="009F1D34" w:rsidR="009F1D34">
        <w:t xml:space="preserve">British South Asian people run throughout the exhibition, connecting past and present through reflections on identity, resistance, belonging and empire. </w:t>
      </w:r>
    </w:p>
    <w:p w:rsidR="00EB05EF" w:rsidP="00EB05EF" w:rsidRDefault="009F1D34" w14:paraId="6A5AC023" w14:textId="54DD07D5">
      <w:pPr>
        <w:spacing w:line="360" w:lineRule="auto"/>
      </w:pPr>
      <w:r w:rsidRPr="009F1D34">
        <w:t>The exhibition invites visitors to encounter a more layered and expansive view of royal history, while creating space for new audiences to see their own stories reflected within the palaces.</w:t>
      </w:r>
    </w:p>
    <w:p w:rsidR="004D4A00" w:rsidP="00EB05EF" w:rsidRDefault="004D4A00" w14:paraId="0AF9A249" w14:textId="68B501E2">
      <w:pPr>
        <w:spacing w:line="360" w:lineRule="auto"/>
      </w:pPr>
      <w:r w:rsidRPr="004D4A00">
        <w:t>‘The Last Princesses of Punjab’ has been generously supported by Khalsa Jatha British Isles, Gurdwara Aid, Guru Nanak Darbar (Gravesend), Gurdwara Sikh Sangat (London City) and RGB Direct. With thanks also to Davinder Toor and Peter Bance, who shared their unique collections and expertise so generously with us.</w:t>
      </w:r>
    </w:p>
    <w:p w:rsidR="00195B39" w:rsidP="003B53EA" w:rsidRDefault="003B53EA" w14:paraId="7A1673AE" w14:textId="1ACABACB">
      <w:pPr>
        <w:pStyle w:val="Quote"/>
      </w:pPr>
      <w:r w:rsidRPr="003B53EA">
        <w:t>“The exhibition is an opportunity to centre powerful women in this chapter of our shared history, and we hope that visitors will be surprised, moved, and inspired by what they find</w:t>
      </w:r>
      <w:r>
        <w:t xml:space="preserve">” - </w:t>
      </w:r>
      <w:r w:rsidRPr="003B53EA">
        <w:t xml:space="preserve"> Mishka Sinha, Exhibition Historian for ‘The Last Princesses of Punjab’</w:t>
      </w:r>
    </w:p>
    <w:p w:rsidRPr="00A67F83" w:rsidR="00A67F83" w:rsidP="00A67F83" w:rsidRDefault="00A67F83" w14:paraId="515233B5" w14:textId="77777777"/>
    <w:p w:rsidR="003B53EA" w:rsidP="00A67F83" w:rsidRDefault="00A67F83" w14:paraId="5799D15B" w14:textId="26623A37">
      <w:pPr>
        <w:jc w:val="center"/>
      </w:pPr>
      <w:r w:rsidRPr="00A67F83">
        <w:t>This exhibition reveals a story of courage, identity and resistance told through the lives of extraordinary women</w:t>
      </w:r>
      <w:r>
        <w:t xml:space="preserve">” - </w:t>
      </w:r>
      <w:r w:rsidRPr="00A67F83">
        <w:t>Polly Putnam, Curator of ‘The Last Princesses of Punjab’</w:t>
      </w:r>
    </w:p>
    <w:p w:rsidR="00042A0E" w:rsidP="00042A0E" w:rsidRDefault="00042A0E" w14:paraId="7252A944" w14:textId="77777777"/>
    <w:p w:rsidR="00A67F83" w:rsidP="00042A0E" w:rsidRDefault="00042A0E" w14:paraId="7BC4E46D" w14:textId="3294D733">
      <w:pPr>
        <w:spacing w:line="360" w:lineRule="auto"/>
      </w:pPr>
      <w:r w:rsidRPr="00042A0E">
        <w:t>We commissioned freelance illustrator Kushiaania to bring these inspiring women to life in the exhibition’s signature artwork:</w:t>
      </w:r>
    </w:p>
    <w:p w:rsidRPr="003B53EA" w:rsidR="00042A0E" w:rsidP="00042A0E" w:rsidRDefault="00781797" w14:paraId="1D5B5198" w14:textId="480F181D">
      <w:pPr>
        <w:spacing w:line="360" w:lineRule="auto"/>
      </w:pPr>
      <w:r w:rsidRPr="00781797">
        <w:drawing>
          <wp:anchor distT="0" distB="0" distL="114300" distR="114300" simplePos="0" relativeHeight="251658241" behindDoc="1" locked="0" layoutInCell="1" allowOverlap="1" wp14:anchorId="3D4431FA" wp14:editId="7B10122B">
            <wp:simplePos x="0" y="0"/>
            <wp:positionH relativeFrom="margin">
              <wp:align>left</wp:align>
            </wp:positionH>
            <wp:positionV relativeFrom="page">
              <wp:posOffset>5108575</wp:posOffset>
            </wp:positionV>
            <wp:extent cx="3053080" cy="4360545"/>
            <wp:effectExtent l="0" t="0" r="0" b="1905"/>
            <wp:wrapTight wrapText="bothSides">
              <wp:wrapPolygon edited="0">
                <wp:start x="0" y="0"/>
                <wp:lineTo x="0" y="21515"/>
                <wp:lineTo x="21429" y="21515"/>
                <wp:lineTo x="21429" y="0"/>
                <wp:lineTo x="0" y="0"/>
              </wp:wrapPolygon>
            </wp:wrapTight>
            <wp:docPr id="2143501113" name="Picture 1" descr="Poster for 'The Last Princesses of Punjab' designed by artist Kushiaania and depicting the women of 'The Last Princesses of Punjab' exhibition, each labeled with roles such as Socialite, Warrior, Agitator, and Prisoner. The artwork was also brought to life as a mural painted by Kushiaania and Joy! Collective London in Whitechapel.&#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501113" name="Picture 1" descr="Poster for 'The Last Princesses of Punjab' designed by artist Kushiaania and depicting the women of 'The Last Princesses of Punjab' exhibition, each labeled with roles such as Socialite, Warrior, Agitator, and Prisoner. The artwork was also brought to life as a mural painted by Kushiaania and Joy! Collective London in Whitechapel.&#10;&#10;&#10;"/>
                    <pic:cNvPicPr/>
                  </pic:nvPicPr>
                  <pic:blipFill>
                    <a:blip r:embed="rId13">
                      <a:extLst>
                        <a:ext uri="{28A0092B-C50C-407E-A947-70E740481C1C}">
                          <a14:useLocalDpi xmlns:a14="http://schemas.microsoft.com/office/drawing/2010/main" val="0"/>
                        </a:ext>
                      </a:extLst>
                    </a:blip>
                    <a:stretch>
                      <a:fillRect/>
                    </a:stretch>
                  </pic:blipFill>
                  <pic:spPr>
                    <a:xfrm>
                      <a:off x="0" y="0"/>
                      <a:ext cx="3053080" cy="4360545"/>
                    </a:xfrm>
                    <a:prstGeom prst="rect">
                      <a:avLst/>
                    </a:prstGeom>
                  </pic:spPr>
                </pic:pic>
              </a:graphicData>
            </a:graphic>
            <wp14:sizeRelH relativeFrom="margin">
              <wp14:pctWidth>0</wp14:pctWidth>
            </wp14:sizeRelH>
            <wp14:sizeRelV relativeFrom="margin">
              <wp14:pctHeight>0</wp14:pctHeight>
            </wp14:sizeRelV>
          </wp:anchor>
        </w:drawing>
      </w:r>
    </w:p>
    <w:p w:rsidR="00781797" w:rsidP="00CE4242" w:rsidRDefault="00781797" w14:paraId="6A68E387" w14:textId="1D726165">
      <w:pPr>
        <w:pStyle w:val="Heading2"/>
        <w:rPr>
          <w:color w:val="auto"/>
        </w:rPr>
      </w:pPr>
    </w:p>
    <w:p w:rsidR="00781797" w:rsidP="00781797" w:rsidRDefault="00781797" w14:paraId="3C4D138A" w14:textId="77777777"/>
    <w:p w:rsidR="00781797" w:rsidP="00781797" w:rsidRDefault="00781797" w14:paraId="5B00EEA1" w14:textId="77777777"/>
    <w:p w:rsidR="00816E3B" w:rsidP="00781797" w:rsidRDefault="00816E3B" w14:paraId="09308ABE" w14:textId="77777777"/>
    <w:p w:rsidR="00816E3B" w:rsidP="00781797" w:rsidRDefault="00816E3B" w14:paraId="1BC031F7" w14:textId="77777777"/>
    <w:p w:rsidR="00816E3B" w:rsidP="00781797" w:rsidRDefault="00816E3B" w14:paraId="19DD7CE1" w14:textId="77777777"/>
    <w:p w:rsidR="00816E3B" w:rsidP="00781797" w:rsidRDefault="00816E3B" w14:paraId="35DECF4F" w14:textId="77777777"/>
    <w:p w:rsidR="00816E3B" w:rsidP="00781797" w:rsidRDefault="00816E3B" w14:paraId="58284060" w14:textId="77777777"/>
    <w:p w:rsidR="00816E3B" w:rsidP="00781797" w:rsidRDefault="00816E3B" w14:paraId="2D734E4B" w14:textId="77777777"/>
    <w:p w:rsidR="00816E3B" w:rsidP="00781797" w:rsidRDefault="00816E3B" w14:paraId="050B9CB1" w14:textId="77777777"/>
    <w:p w:rsidR="00816E3B" w:rsidP="00781797" w:rsidRDefault="00816E3B" w14:paraId="34B1716B" w14:textId="77777777"/>
    <w:p w:rsidR="00816E3B" w:rsidP="00781797" w:rsidRDefault="00816E3B" w14:paraId="6AC343E0" w14:textId="77777777"/>
    <w:p w:rsidR="00816E3B" w:rsidP="00565AF0" w:rsidRDefault="00565AF0" w14:paraId="5C5D52D1" w14:textId="6FD896DC">
      <w:pPr>
        <w:pStyle w:val="Quote"/>
      </w:pPr>
      <w:r w:rsidRPr="00565AF0">
        <w:t>“I want to learn as much as I can from these women. I want to hear about their stories. As I’ve gotten older, I’ve found I’m trying to connect more with my roots and this project has really helped me do that. I’ve been able to share it with the women in my family, which is quite special</w:t>
      </w:r>
      <w:r>
        <w:t xml:space="preserve">” - </w:t>
      </w:r>
      <w:r w:rsidRPr="00565AF0">
        <w:t xml:space="preserve"> Kushiaania, illustrator</w:t>
      </w:r>
    </w:p>
    <w:p w:rsidR="00816E3B" w:rsidP="00781797" w:rsidRDefault="00816E3B" w14:paraId="23F0D4A6" w14:textId="77777777"/>
    <w:p w:rsidR="00816E3B" w:rsidP="00781797" w:rsidRDefault="00816E3B" w14:paraId="40540D42" w14:textId="77777777"/>
    <w:p w:rsidR="00816E3B" w:rsidP="00781797" w:rsidRDefault="00816E3B" w14:paraId="131178C0" w14:textId="77777777"/>
    <w:p w:rsidR="00816E3B" w:rsidP="00781797" w:rsidRDefault="00816E3B" w14:paraId="08ADA143" w14:textId="77777777"/>
    <w:p w:rsidR="00816E3B" w:rsidP="00781797" w:rsidRDefault="00816E3B" w14:paraId="716DF871" w14:textId="77777777"/>
    <w:p w:rsidR="00816E3B" w:rsidP="00781797" w:rsidRDefault="00816E3B" w14:paraId="2A25C54C" w14:textId="77777777"/>
    <w:p w:rsidR="00816E3B" w:rsidP="00781797" w:rsidRDefault="00816E3B" w14:paraId="001E8E72" w14:textId="77777777"/>
    <w:p w:rsidR="00816E3B" w:rsidP="00781797" w:rsidRDefault="00816E3B" w14:paraId="7A337A9C" w14:textId="77777777"/>
    <w:p w:rsidR="00816E3B" w:rsidP="00781797" w:rsidRDefault="00816E3B" w14:paraId="560B39BE" w14:textId="77777777"/>
    <w:p w:rsidR="00816E3B" w:rsidP="00781797" w:rsidRDefault="00816E3B" w14:paraId="78F12A16" w14:textId="77777777"/>
    <w:p w:rsidR="00816E3B" w:rsidP="00781797" w:rsidRDefault="00816E3B" w14:paraId="30176332" w14:textId="77777777"/>
    <w:p w:rsidR="00816E3B" w:rsidP="00781797" w:rsidRDefault="00816E3B" w14:paraId="5659F48C" w14:textId="77777777"/>
    <w:p w:rsidR="00816E3B" w:rsidP="00781797" w:rsidRDefault="00816E3B" w14:paraId="4062FD88" w14:textId="77777777"/>
    <w:p w:rsidR="00816E3B" w:rsidP="00781797" w:rsidRDefault="00816E3B" w14:paraId="4AFEEFF6" w14:textId="77777777"/>
    <w:p w:rsidR="00816E3B" w:rsidP="00781797" w:rsidRDefault="00816E3B" w14:paraId="49D9232C" w14:textId="77777777"/>
    <w:p w:rsidR="00816E3B" w:rsidP="00781797" w:rsidRDefault="00816E3B" w14:paraId="3B0E1B8F" w14:textId="77777777"/>
    <w:p w:rsidR="00816E3B" w:rsidP="00781797" w:rsidRDefault="00816E3B" w14:paraId="784B0AA6" w14:textId="77777777"/>
    <w:p w:rsidR="00816E3B" w:rsidP="00781797" w:rsidRDefault="00816E3B" w14:paraId="66052BD5" w14:textId="77777777"/>
    <w:p w:rsidR="00816E3B" w:rsidP="00781797" w:rsidRDefault="00816E3B" w14:paraId="2147744B" w14:textId="77777777"/>
    <w:p w:rsidRPr="00781797" w:rsidR="00EA7B7C" w:rsidP="00781797" w:rsidRDefault="00EA7B7C" w14:paraId="6509EC3C" w14:textId="77777777"/>
    <w:p w:rsidR="008D004C" w:rsidP="008D004C" w:rsidRDefault="008D004C" w14:paraId="560304AA" w14:textId="77777777"/>
    <w:p w:rsidR="00E529FF" w:rsidP="00CE4242" w:rsidRDefault="00187D87" w14:paraId="1DDC9554" w14:textId="2C2956A9">
      <w:pPr>
        <w:pStyle w:val="Heading2"/>
        <w:rPr>
          <w:color w:val="auto"/>
        </w:rPr>
      </w:pPr>
      <w:r w:rsidRPr="00FD2E73">
        <w:rPr>
          <w:color w:val="auto"/>
        </w:rPr>
        <w:t>What’s next?</w:t>
      </w:r>
    </w:p>
    <w:p w:rsidR="006000C2" w:rsidP="00B35D6C" w:rsidRDefault="006000C2" w14:paraId="4207EA68" w14:textId="77777777">
      <w:pPr>
        <w:spacing w:line="360" w:lineRule="auto"/>
      </w:pPr>
      <w:r w:rsidRPr="006000C2">
        <w:t xml:space="preserve">At Kensington Palace, the Queen’s State Apartments will reopen in April 2027 following a major conservation and re-presentation project. Restored interiors, newly opened spaces and immersive interpretation will explore the life and legacy of Mary II, bringing fresh attention to a queen whose story has often been overlooked. With thanks to Graham &amp; Joanna Barker for their generous support of this project. </w:t>
      </w:r>
    </w:p>
    <w:p w:rsidR="006000C2" w:rsidP="00B35D6C" w:rsidRDefault="006000C2" w14:paraId="7567C70B" w14:textId="1C7B5210">
      <w:pPr>
        <w:spacing w:line="360" w:lineRule="auto"/>
      </w:pPr>
      <w:r w:rsidRPr="006000C2">
        <w:t>Meanwhile, the Tower of London will unveil a powerful new exhibition created in partnership with the Royal Armouries. Located within the White Tower, the display will explore the Tower’s darker history through authentic objects and people-focused storytelling, examining how tales of torture and execution have shaped its reputation across the centuries. With thanks to the Star Family Foundation, USA for generously supporting this work.</w:t>
      </w:r>
    </w:p>
    <w:p w:rsidR="007D2A6C" w:rsidP="00B35D6C" w:rsidRDefault="007D2A6C" w14:paraId="75A81B8C" w14:textId="77777777">
      <w:pPr>
        <w:spacing w:line="360" w:lineRule="auto"/>
      </w:pPr>
    </w:p>
    <w:p w:rsidR="007D2A6C" w:rsidP="00B35D6C" w:rsidRDefault="007D2A6C" w14:paraId="7AD23451" w14:textId="77777777">
      <w:pPr>
        <w:spacing w:line="360" w:lineRule="auto"/>
      </w:pPr>
    </w:p>
    <w:p w:rsidR="007D2A6C" w:rsidP="00B35D6C" w:rsidRDefault="007D2A6C" w14:paraId="1AFB70D3" w14:textId="77777777">
      <w:pPr>
        <w:spacing w:line="360" w:lineRule="auto"/>
      </w:pPr>
    </w:p>
    <w:p w:rsidR="007D2A6C" w:rsidP="00B35D6C" w:rsidRDefault="007D2A6C" w14:paraId="6EA386F8" w14:textId="77777777">
      <w:pPr>
        <w:spacing w:line="360" w:lineRule="auto"/>
      </w:pPr>
    </w:p>
    <w:p w:rsidR="007D2A6C" w:rsidP="00B35D6C" w:rsidRDefault="007D2A6C" w14:paraId="7F477FB8" w14:textId="77777777">
      <w:pPr>
        <w:spacing w:line="360" w:lineRule="auto"/>
      </w:pPr>
    </w:p>
    <w:p w:rsidR="007D2A6C" w:rsidP="00B35D6C" w:rsidRDefault="007D2A6C" w14:paraId="7433C22E" w14:textId="77777777">
      <w:pPr>
        <w:spacing w:line="360" w:lineRule="auto"/>
      </w:pPr>
    </w:p>
    <w:p w:rsidR="007D2A6C" w:rsidP="00B35D6C" w:rsidRDefault="007D2A6C" w14:paraId="14479DF8" w14:textId="77777777">
      <w:pPr>
        <w:spacing w:line="360" w:lineRule="auto"/>
      </w:pPr>
    </w:p>
    <w:p w:rsidR="007D2A6C" w:rsidP="00B35D6C" w:rsidRDefault="007D2A6C" w14:paraId="4FF7FA4F" w14:textId="77777777">
      <w:pPr>
        <w:spacing w:line="360" w:lineRule="auto"/>
      </w:pPr>
    </w:p>
    <w:p w:rsidR="007D2A6C" w:rsidP="00B35D6C" w:rsidRDefault="007D2A6C" w14:paraId="00F32489" w14:textId="77777777">
      <w:pPr>
        <w:spacing w:line="360" w:lineRule="auto"/>
      </w:pPr>
    </w:p>
    <w:p w:rsidR="007D2A6C" w:rsidP="00B35D6C" w:rsidRDefault="007D2A6C" w14:paraId="4271A9FF" w14:textId="77777777">
      <w:pPr>
        <w:spacing w:line="360" w:lineRule="auto"/>
      </w:pPr>
    </w:p>
    <w:p w:rsidR="007D2A6C" w:rsidP="007D2A6C" w:rsidRDefault="007D2A6C" w14:paraId="237E65A0" w14:textId="77777777">
      <w:pPr>
        <w:pStyle w:val="Heading2"/>
        <w:rPr>
          <w:color w:val="auto"/>
        </w:rPr>
      </w:pPr>
      <w:r>
        <w:rPr>
          <w:color w:val="auto"/>
        </w:rPr>
        <w:t>A summer of festivals, wellness and wonder</w:t>
      </w:r>
    </w:p>
    <w:p w:rsidR="007D2A6C" w:rsidP="00B35D6C" w:rsidRDefault="009A13F5" w14:paraId="242B12D6" w14:textId="74682756">
      <w:pPr>
        <w:spacing w:line="360" w:lineRule="auto"/>
      </w:pPr>
      <w:r w:rsidRPr="009A13F5">
        <w:t>Our palaces have always been places to explore the past. But now they’re also places to breathe, to laugh, to somersault across a lawn, and to discover something completely unexpected. Across 2025/26, a growing programme of festivals and events opened up our sites to new audiences and offered everyone a reason to come back.</w:t>
      </w:r>
    </w:p>
    <w:p w:rsidR="008D05BC" w:rsidP="008D05BC" w:rsidRDefault="008D05BC" w14:paraId="2F7DECBA" w14:textId="050F3CFA">
      <w:pPr>
        <w:pStyle w:val="Paragraph"/>
      </w:pPr>
      <w:r w:rsidRPr="008D05BC">
        <w:t>Feel Good at Hampton Court Palace</w:t>
      </w:r>
    </w:p>
    <w:p w:rsidR="008D05BC" w:rsidP="003E16C5" w:rsidRDefault="00C573C5" w14:paraId="63B3B39D" w14:textId="08547CD6">
      <w:pPr>
        <w:spacing w:line="360" w:lineRule="auto"/>
      </w:pPr>
      <w:r w:rsidRPr="00C573C5">
        <w:t>The Feel Good Festival, in partnership with The London House of Wellbeing, brought a new kind of energy to the grounds of Hampton Court Palace. A full weekend of breathwork, reflexology, meditation and journaling, with a pop-up wellness clinic offering professional health screenings covering everything from gut health and hormones to stress and tiredness. All of it set against the backdrop of one of England’s most spectacular royal gardens.</w:t>
      </w:r>
    </w:p>
    <w:p w:rsidR="00773A7A" w:rsidP="00C573C5" w:rsidRDefault="00773A7A" w14:paraId="2F08D1B3" w14:textId="77777777"/>
    <w:p w:rsidR="00C573C5" w:rsidP="00773A7A" w:rsidRDefault="00773A7A" w14:paraId="7DF344C5" w14:textId="64F26721">
      <w:pPr>
        <w:pStyle w:val="Paragraph"/>
      </w:pPr>
      <w:r w:rsidRPr="00773A7A">
        <w:t>Serious nonsense at The Big Bahooey</w:t>
      </w:r>
    </w:p>
    <w:p w:rsidR="003E16C5" w:rsidP="003E16C5" w:rsidRDefault="003E16C5" w14:paraId="37D76487" w14:textId="5F766EF8">
      <w:pPr>
        <w:spacing w:line="360" w:lineRule="auto"/>
      </w:pPr>
      <w:r w:rsidRPr="003E16C5">
        <w:t>Families and thrill-seekers came in their droves to The Big Bahooey. Hampton Court Palace's Great Fountain Garden was transformed into a riot of aerial cabaret, world-class street theatre, live shows, circus workshops and roaming creatures. In collaboration with Cirque Bijou, it was a May bank holiday weekend of some serious nonsense.</w:t>
      </w:r>
    </w:p>
    <w:p w:rsidR="001933C2" w:rsidP="001933C2" w:rsidRDefault="001933C2" w14:paraId="245F292F" w14:textId="3D4C2785">
      <w:pPr>
        <w:pStyle w:val="Quote"/>
      </w:pPr>
      <w:r w:rsidRPr="001933C2">
        <w:t>“I loved it. I thought it was great. The acrobat guys were amazing. I want to do that when I’m older! Young visitor to The Big Bahooey</w:t>
      </w:r>
    </w:p>
    <w:p w:rsidR="00894922" w:rsidP="00894922" w:rsidRDefault="00894922" w14:paraId="44DF871C" w14:textId="77777777">
      <w:pPr>
        <w:pStyle w:val="Paragraph"/>
      </w:pPr>
    </w:p>
    <w:p w:rsidR="00894922" w:rsidP="00894922" w:rsidRDefault="00894922" w14:paraId="402178EB" w14:textId="77777777">
      <w:pPr>
        <w:pStyle w:val="Paragraph"/>
      </w:pPr>
    </w:p>
    <w:p w:rsidR="00894922" w:rsidP="00894922" w:rsidRDefault="00894922" w14:paraId="76DF8FDF" w14:textId="423681E1">
      <w:pPr>
        <w:pStyle w:val="Paragraph"/>
        <w:shd w:val="clear" w:color="auto" w:fill="CAEDFB" w:themeFill="accent4" w:themeFillTint="33"/>
      </w:pPr>
      <w:r>
        <w:t xml:space="preserve">Facts and figures </w:t>
      </w:r>
    </w:p>
    <w:p w:rsidRPr="001933C2" w:rsidR="00894922" w:rsidP="00894922" w:rsidRDefault="006C38E8" w14:paraId="558203A9" w14:textId="5D2BF43F">
      <w:pPr>
        <w:shd w:val="clear" w:color="auto" w:fill="CAEDFB" w:themeFill="accent4" w:themeFillTint="33"/>
      </w:pPr>
      <w:r w:rsidRPr="006C38E8">
        <w:t>20,933 visitors joined in the silliness at The Big Bahooey</w:t>
      </w:r>
    </w:p>
    <w:p w:rsidR="00894922" w:rsidP="00E529FF" w:rsidRDefault="00894922" w14:paraId="2D7052E9" w14:textId="77777777">
      <w:pPr>
        <w:pStyle w:val="Heading1"/>
      </w:pPr>
    </w:p>
    <w:p w:rsidR="00894922" w:rsidP="00E529FF" w:rsidRDefault="00894922" w14:paraId="594C283A" w14:textId="77777777">
      <w:pPr>
        <w:pStyle w:val="Heading1"/>
      </w:pPr>
    </w:p>
    <w:p w:rsidR="00B50F0F" w:rsidP="00B50F0F" w:rsidRDefault="00B50F0F" w14:paraId="39CF095C" w14:textId="77777777"/>
    <w:p w:rsidR="00B50F0F" w:rsidP="00B50F0F" w:rsidRDefault="00B50F0F" w14:paraId="5D5CB62C" w14:textId="77777777"/>
    <w:p w:rsidR="00B50F0F" w:rsidP="00B50F0F" w:rsidRDefault="00B50F0F" w14:paraId="6102A29A" w14:textId="77777777"/>
    <w:p w:rsidR="00B50F0F" w:rsidP="00B50F0F" w:rsidRDefault="00B50F0F" w14:paraId="4BBA2605" w14:textId="77777777"/>
    <w:p w:rsidR="00B50F0F" w:rsidP="00B50F0F" w:rsidRDefault="00B50F0F" w14:paraId="335B2EAD" w14:textId="77777777"/>
    <w:p w:rsidR="00B50F0F" w:rsidP="00B50F0F" w:rsidRDefault="00B50F0F" w14:paraId="2C84FC43" w14:textId="77777777"/>
    <w:p w:rsidR="00B50F0F" w:rsidP="00B50F0F" w:rsidRDefault="00B50F0F" w14:paraId="7B84EAFB" w14:textId="77777777"/>
    <w:p w:rsidR="00B50F0F" w:rsidP="00B50F0F" w:rsidRDefault="00B50F0F" w14:paraId="2E66B344" w14:textId="77777777"/>
    <w:p w:rsidR="00B50F0F" w:rsidP="00B50F0F" w:rsidRDefault="00B50F0F" w14:paraId="2BA074DA" w14:textId="77777777"/>
    <w:p w:rsidR="001F09DD" w:rsidP="00B50F0F" w:rsidRDefault="001F09DD" w14:paraId="5A727E2D" w14:textId="77777777"/>
    <w:p w:rsidR="001F09DD" w:rsidP="00B50F0F" w:rsidRDefault="001F09DD" w14:paraId="67D53BC9" w14:textId="77777777"/>
    <w:p w:rsidR="001F09DD" w:rsidP="00B50F0F" w:rsidRDefault="001F09DD" w14:paraId="57E6B74B" w14:textId="77777777"/>
    <w:p w:rsidR="00B50F0F" w:rsidP="00B50F0F" w:rsidRDefault="00B50F0F" w14:paraId="7B6B18AD" w14:textId="77777777"/>
    <w:p w:rsidR="00B50F0F" w:rsidP="00B50F0F" w:rsidRDefault="00B50F0F" w14:paraId="1E2EE10F" w14:textId="77777777"/>
    <w:p w:rsidR="00B50F0F" w:rsidP="00B50F0F" w:rsidRDefault="00B50F0F" w14:paraId="54F48E97" w14:textId="77777777"/>
    <w:p w:rsidRPr="00B50F0F" w:rsidR="00B50F0F" w:rsidP="00B50F0F" w:rsidRDefault="00B50F0F" w14:paraId="6CFABA1A" w14:textId="77777777"/>
    <w:p w:rsidR="00894922" w:rsidP="00B50F0F" w:rsidRDefault="00B50F0F" w14:paraId="55FA01FA" w14:textId="53ED764C">
      <w:pPr>
        <w:pStyle w:val="Heading2"/>
      </w:pPr>
      <w:r>
        <w:t>What’s next?</w:t>
      </w:r>
    </w:p>
    <w:p w:rsidR="001F09DD" w:rsidP="00427EA1" w:rsidRDefault="001F09DD" w14:paraId="68E2A302" w14:textId="77777777">
      <w:pPr>
        <w:spacing w:line="360" w:lineRule="auto"/>
      </w:pPr>
      <w:r w:rsidRPr="001F09DD">
        <w:t xml:space="preserve">In July 2026, Hampton Court Palace will host the first-ever Rest is History Club Festival, a two-day celebration of live history led by Tom Holland and Dominic Sandbrook. The festival will bring together some of the world’s leading historians, including Mary Beard, Tracy Borman and Helen Castor, for eight headline shows across the weekend. </w:t>
      </w:r>
    </w:p>
    <w:p w:rsidR="001F09DD" w:rsidP="00427EA1" w:rsidRDefault="001F09DD" w14:paraId="2C888D55" w14:textId="77777777">
      <w:pPr>
        <w:spacing w:line="360" w:lineRule="auto"/>
      </w:pPr>
      <w:r w:rsidRPr="001F09DD">
        <w:t xml:space="preserve">In August, the Tower of London will become home to ‘Imagining Animals’, a major two-week programme of dance, puppetry and music inspired by the creatures once housed in the Tower’s Royal Menagerie. Produced in partnership with communities and arts venues across Tower Hamlets, the programme will transform the historic site through performance, creativity and shared storytelling. We are grateful to Cockayne Grants for the Arts, a Donor Advised Fund, held at The Prism Charitable Trust for their support of ‘Imagining Animals’. </w:t>
      </w:r>
    </w:p>
    <w:p w:rsidR="00894922" w:rsidP="00427EA1" w:rsidRDefault="001F09DD" w14:paraId="4632AB21" w14:textId="59946236">
      <w:pPr>
        <w:spacing w:line="360" w:lineRule="auto"/>
      </w:pPr>
      <w:r w:rsidRPr="001F09DD">
        <w:t>And as the year draws to a close, The Winter Palace at Hampton Court Palace will invite families into an immersive world of mythical creatures, live performance and large-scale installations woven throughout the palace’s historic rooms. Running from 28 November 2026 to 3 January 2027, the Christmas Beast Ball will sit alongside the much-loved Festive Fayre and ice rink.</w:t>
      </w:r>
    </w:p>
    <w:p w:rsidR="00894922" w:rsidP="00E529FF" w:rsidRDefault="00894922" w14:paraId="2EE0E34B" w14:textId="77777777">
      <w:pPr>
        <w:pStyle w:val="Heading1"/>
      </w:pPr>
    </w:p>
    <w:p w:rsidRPr="00894922" w:rsidR="00894922" w:rsidP="00894922" w:rsidRDefault="00894922" w14:paraId="695416B0" w14:textId="77777777"/>
    <w:p w:rsidRPr="00FD2E73" w:rsidR="00E529FF" w:rsidP="00E529FF" w:rsidRDefault="00CE4242" w14:paraId="2BC37FF0" w14:textId="17EE1BAB">
      <w:pPr>
        <w:pStyle w:val="Heading1"/>
      </w:pPr>
      <w:bookmarkStart w:name="_Toc237612128" w:id="7"/>
      <w:r>
        <w:t>Custodians of the future</w:t>
      </w:r>
      <w:bookmarkEnd w:id="7"/>
    </w:p>
    <w:p w:rsidR="00E529FF" w:rsidP="00E529FF" w:rsidRDefault="00CE4242" w14:paraId="75FF41F6" w14:textId="1C304B9C">
      <w:pPr>
        <w:pStyle w:val="Subtitle"/>
      </w:pPr>
      <w:r>
        <w:t>Shaping the next generation of heritage lovers and professionals</w:t>
      </w:r>
    </w:p>
    <w:p w:rsidR="00894922" w:rsidP="008264B7" w:rsidRDefault="00553EB0" w14:paraId="7D880EED" w14:textId="492DAB2B">
      <w:pPr>
        <w:spacing w:line="360" w:lineRule="auto"/>
      </w:pPr>
      <w:r w:rsidRPr="00553EB0">
        <w:t>The stories held within the palaces belong as much to the future as they do to the past. This year, we continued to find new ways to help young people connect with the palaces and their histories, whether by visiting in person or using our resources in their classrooms and communities.</w:t>
      </w:r>
    </w:p>
    <w:p w:rsidR="00553EB0" w:rsidP="008264B7" w:rsidRDefault="008264B7" w14:paraId="723AFF54" w14:textId="036F842B">
      <w:pPr>
        <w:spacing w:line="360" w:lineRule="auto"/>
      </w:pPr>
      <w:r w:rsidRPr="008264B7">
        <w:t>Thousands of students of all ages, backgrounds and abilities visited the palaces across the year, while outreach programmes, online sessions and sensory resources helped bring these stories to schools and young people who may never otherwise have the opportunity to engage with them.</w:t>
      </w:r>
    </w:p>
    <w:p w:rsidR="008264B7" w:rsidP="007A0F37" w:rsidRDefault="008264B7" w14:paraId="077D273C" w14:textId="0C6E5072">
      <w:pPr>
        <w:pStyle w:val="Paragraph"/>
        <w:shd w:val="clear" w:color="auto" w:fill="F2CEED" w:themeFill="accent5" w:themeFillTint="33"/>
      </w:pPr>
      <w:r>
        <w:t xml:space="preserve">Facts and figures </w:t>
      </w:r>
    </w:p>
    <w:p w:rsidR="008264B7" w:rsidP="007A0F37" w:rsidRDefault="00D127DE" w14:paraId="42F90489" w14:textId="28426B15">
      <w:pPr>
        <w:shd w:val="clear" w:color="auto" w:fill="F2CEED" w:themeFill="accent5" w:themeFillTint="33"/>
        <w:spacing w:line="360" w:lineRule="auto"/>
      </w:pPr>
      <w:r>
        <w:t>206,000 education visits to our palaces in 2025/26</w:t>
      </w:r>
    </w:p>
    <w:p w:rsidR="00D127DE" w:rsidP="007A0F37" w:rsidRDefault="00D127DE" w14:paraId="49AE361C" w14:textId="6975926F">
      <w:pPr>
        <w:shd w:val="clear" w:color="auto" w:fill="F2CEED" w:themeFill="accent5" w:themeFillTint="33"/>
        <w:spacing w:line="360" w:lineRule="auto"/>
      </w:pPr>
      <w:r>
        <w:t>20,000 applications for the Access Fund and Travel Bursary</w:t>
      </w:r>
    </w:p>
    <w:p w:rsidR="00D127DE" w:rsidP="008264B7" w:rsidRDefault="00E03C41" w14:paraId="6221B330" w14:textId="296CCC6F">
      <w:pPr>
        <w:spacing w:line="360" w:lineRule="auto"/>
      </w:pPr>
      <w:r w:rsidRPr="00E03C41">
        <w:t>Our Access Fund for Schools and Travel Bursary Scheme have been fully funded by charitable donations.</w:t>
      </w:r>
    </w:p>
    <w:p w:rsidRPr="00894922" w:rsidR="001257C5" w:rsidP="001257C5" w:rsidRDefault="001257C5" w14:paraId="69348721" w14:textId="7C8F6DF2">
      <w:pPr>
        <w:pStyle w:val="Quote"/>
      </w:pPr>
      <w:r w:rsidRPr="001257C5">
        <w:t>“Over the next decade, we aim to reach every school in the UK, helping more young people understand the past and shape the future</w:t>
      </w:r>
      <w:r>
        <w:t xml:space="preserve">” - </w:t>
      </w:r>
      <w:r w:rsidRPr="001257C5">
        <w:t xml:space="preserve"> John Barnes, Chief Executive of Historic Royal Palace</w:t>
      </w:r>
    </w:p>
    <w:p w:rsidR="00062155" w:rsidP="00A8329E" w:rsidRDefault="00062155" w14:paraId="0C5F75B7" w14:textId="77777777">
      <w:pPr>
        <w:pStyle w:val="Heading2"/>
        <w:rPr>
          <w:color w:val="auto"/>
        </w:rPr>
      </w:pPr>
    </w:p>
    <w:p w:rsidR="00062155" w:rsidP="00A8329E" w:rsidRDefault="00062155" w14:paraId="69761FE1" w14:textId="77777777">
      <w:pPr>
        <w:pStyle w:val="Heading2"/>
        <w:rPr>
          <w:color w:val="auto"/>
        </w:rPr>
      </w:pPr>
    </w:p>
    <w:p w:rsidRPr="00062155" w:rsidR="00062155" w:rsidP="00062155" w:rsidRDefault="00062155" w14:paraId="1D81EB47" w14:textId="77777777"/>
    <w:p w:rsidR="0089134B" w:rsidP="00A8329E" w:rsidRDefault="00CE4242" w14:paraId="09660CCA" w14:textId="73B1EECD">
      <w:pPr>
        <w:pStyle w:val="Heading2"/>
        <w:rPr>
          <w:color w:val="auto"/>
        </w:rPr>
      </w:pPr>
      <w:r>
        <w:rPr>
          <w:color w:val="auto"/>
        </w:rPr>
        <w:t>A journey into Tudor life</w:t>
      </w:r>
    </w:p>
    <w:p w:rsidR="00062155" w:rsidP="00062155" w:rsidRDefault="00062155" w14:paraId="2EAC7B26" w14:textId="77777777">
      <w:pPr>
        <w:spacing w:line="360" w:lineRule="auto"/>
      </w:pPr>
      <w:r w:rsidRPr="00062155">
        <w:t xml:space="preserve">The year is 1522. Henry VIII is on the move, and the gardens of Hampton Court Palace are preparing for his arrival. </w:t>
      </w:r>
    </w:p>
    <w:p w:rsidR="00062155" w:rsidP="00062155" w:rsidRDefault="00062155" w14:paraId="714CCE4B" w14:textId="77777777">
      <w:pPr>
        <w:spacing w:line="360" w:lineRule="auto"/>
      </w:pPr>
      <w:r w:rsidRPr="00062155">
        <w:t xml:space="preserve">In June 2025, the first-ever schools Tudor Festival invited students to step into the sights, sounds and spectacle of a royal progress. Across five days, schools, home learners and community groups encountered demonstration tents, live performances, Tudor games and costumed historical characters, creating an immersive experience of court life on the move. </w:t>
      </w:r>
    </w:p>
    <w:p w:rsidR="00062155" w:rsidP="00062155" w:rsidRDefault="00062155" w14:paraId="0142037B" w14:textId="29FD30FB">
      <w:pPr>
        <w:spacing w:line="360" w:lineRule="auto"/>
      </w:pPr>
      <w:r w:rsidRPr="00062155">
        <w:t>Colour, music, performance and activity filled the gardens as young people experienced the bustle and energy of the Tudor world firsthand. The festival was fully booked, with travel subsidies available for eligible state schools to help ensure cost was never a barrier to taking part.</w:t>
      </w:r>
    </w:p>
    <w:p w:rsidR="00CF3896" w:rsidP="00062155" w:rsidRDefault="00CF3896" w14:paraId="3C2AE17F" w14:textId="77777777">
      <w:pPr>
        <w:spacing w:line="360" w:lineRule="auto"/>
      </w:pPr>
    </w:p>
    <w:p w:rsidR="00E350BD" w:rsidP="00E350BD" w:rsidRDefault="00E350BD" w14:paraId="131B20DF" w14:textId="1BC25610">
      <w:pPr>
        <w:pStyle w:val="Quote"/>
      </w:pPr>
      <w:r w:rsidRPr="00E350BD">
        <w:t>“It was fantastic - we loved the variety of activities the children could experience and it really deepened their understanding of Royal Progresses and the Tudors more broadly</w:t>
      </w:r>
      <w:r>
        <w:t xml:space="preserve">” - </w:t>
      </w:r>
      <w:r w:rsidRPr="00E350BD">
        <w:t xml:space="preserve"> Teacher feedback</w:t>
      </w:r>
    </w:p>
    <w:p w:rsidRPr="00CF3896" w:rsidR="00CF3896" w:rsidP="00CF3896" w:rsidRDefault="00CF3896" w14:paraId="7484BF0B" w14:textId="77777777"/>
    <w:p w:rsidR="00E350BD" w:rsidP="00CF3896" w:rsidRDefault="00CF3896" w14:paraId="1F1DC3DF" w14:textId="29E63945">
      <w:pPr>
        <w:spacing w:line="360" w:lineRule="auto"/>
      </w:pPr>
      <w:r w:rsidRPr="00CF3896">
        <w:t>With thanks to Delancey Real Estate for their generous support of the Home Educators programme.</w:t>
      </w:r>
    </w:p>
    <w:p w:rsidRPr="00E350BD" w:rsidR="007939E6" w:rsidP="00CF3896" w:rsidRDefault="007939E6" w14:paraId="07A6DCDF" w14:textId="77777777">
      <w:pPr>
        <w:spacing w:line="360" w:lineRule="auto"/>
      </w:pPr>
    </w:p>
    <w:p w:rsidR="00CC5AC9" w:rsidP="00CE4242" w:rsidRDefault="00CE4242" w14:paraId="409463BF" w14:textId="3C7AC896">
      <w:pPr>
        <w:pStyle w:val="Heading2"/>
        <w:rPr>
          <w:color w:val="auto"/>
        </w:rPr>
      </w:pPr>
      <w:r>
        <w:rPr>
          <w:color w:val="auto"/>
        </w:rPr>
        <w:t>Inspiring teachers deserve to go down in history</w:t>
      </w:r>
    </w:p>
    <w:p w:rsidR="007939E6" w:rsidP="00E0431D" w:rsidRDefault="007939E6" w14:paraId="2A74F12C" w14:textId="71D77A32">
      <w:pPr>
        <w:spacing w:line="360" w:lineRule="auto"/>
      </w:pPr>
      <w:r w:rsidRPr="007939E6">
        <w:t>Historic Royal Palaces’ inaugural Inspiring History Teaching Awards set out to find the teachers who make history matter in classrooms across the country.</w:t>
      </w:r>
    </w:p>
    <w:p w:rsidR="008D406E" w:rsidP="00E0431D" w:rsidRDefault="00554EEB" w14:paraId="0F8CB3A9" w14:textId="77777777">
      <w:pPr>
        <w:spacing w:line="360" w:lineRule="auto"/>
      </w:pPr>
      <w:r w:rsidRPr="00554EEB">
        <w:t xml:space="preserve">From primary schools to further education and SEND settings, the awards recognised teachers who go beyond the curriculum to spark curiosity, confidence and imagination. </w:t>
      </w:r>
    </w:p>
    <w:p w:rsidR="008D406E" w:rsidP="00E0431D" w:rsidRDefault="00554EEB" w14:paraId="424AD59C" w14:textId="77777777">
      <w:pPr>
        <w:spacing w:line="360" w:lineRule="auto"/>
      </w:pPr>
      <w:r w:rsidRPr="00554EEB">
        <w:t xml:space="preserve">To ensure genuine national reach, the initiative was developed in collaboration with organisations across all four nations, including Cadw in Wales, Royal Collection Trust, the Palace of Holyroodhouse and the Historical Association of Northern Ireland. </w:t>
      </w:r>
    </w:p>
    <w:p w:rsidR="00E0431D" w:rsidP="00E0431D" w:rsidRDefault="00554EEB" w14:paraId="6E5212EB" w14:textId="77777777">
      <w:pPr>
        <w:spacing w:line="360" w:lineRule="auto"/>
      </w:pPr>
      <w:r w:rsidRPr="00554EEB">
        <w:t xml:space="preserve">Ten regional and national winners were announced in March 2026 following thousands of nominations submitted by pupils, parents and colleagues across the UK. Each winner received £500 for themselves and £500 for their school, alongside memberships to Historic Royal Palaces and the Historical Association. </w:t>
      </w:r>
    </w:p>
    <w:p w:rsidR="00814DAB" w:rsidP="00E0431D" w:rsidRDefault="00554EEB" w14:paraId="2C3E7281" w14:textId="6CFD0D0C">
      <w:pPr>
        <w:spacing w:line="360" w:lineRule="auto"/>
      </w:pPr>
      <w:r w:rsidRPr="00554EEB">
        <w:t>The overall winner was announced at a ceremony at the Tower of London on 20 June 2026, judged by historian and broadcaster Lucy Worsley, alongside Greg Jenner, Sathnam Sanghera, Dan Jones, Shalina Patel, Katie Hunter and Michael Riley.</w:t>
      </w:r>
    </w:p>
    <w:p w:rsidR="00814DAB" w:rsidP="00E0431D" w:rsidRDefault="00814DAB" w14:paraId="38F623CA" w14:textId="77777777">
      <w:pPr>
        <w:spacing w:line="360" w:lineRule="auto"/>
      </w:pPr>
    </w:p>
    <w:p w:rsidR="00814DAB" w:rsidP="00814DAB" w:rsidRDefault="00814DAB" w14:paraId="08048C6C" w14:textId="0754FFBC">
      <w:pPr>
        <w:pStyle w:val="Quote"/>
      </w:pPr>
      <w:r w:rsidRPr="00814DAB">
        <w:t>“Great history teaching doesn’t just tell students what happened – it helps them think, question and connect with the world around them</w:t>
      </w:r>
      <w:r>
        <w:t xml:space="preserve">” - </w:t>
      </w:r>
      <w:r w:rsidRPr="00814DAB">
        <w:t>Lucy Worsley, writer, broadcaster and Historic Royal Palaces ambassador</w:t>
      </w:r>
    </w:p>
    <w:p w:rsidR="00814DAB" w:rsidP="00814DAB" w:rsidRDefault="009567D8" w14:paraId="6C475356" w14:textId="3EA23E83">
      <w:r w:rsidRPr="009567D8">
        <w:t>Our heartfelt thanks go to The Historical Association, our Associate Partner, and the Association of Independent Museums, whose support has helped ensure these awards reach classrooms nationwide.</w:t>
      </w:r>
    </w:p>
    <w:p w:rsidR="009567D8" w:rsidP="00814DAB" w:rsidRDefault="009567D8" w14:paraId="2335DEEF" w14:textId="77777777"/>
    <w:p w:rsidR="009567D8" w:rsidP="009567D8" w:rsidRDefault="009567D8" w14:paraId="7963CF43" w14:textId="501A88F8">
      <w:pPr>
        <w:pStyle w:val="Paragraph"/>
        <w:shd w:val="clear" w:color="auto" w:fill="F2CEED" w:themeFill="accent5" w:themeFillTint="33"/>
      </w:pPr>
      <w:r>
        <w:t xml:space="preserve">Facts and figures </w:t>
      </w:r>
    </w:p>
    <w:p w:rsidRPr="00814DAB" w:rsidR="009567D8" w:rsidP="009567D8" w:rsidRDefault="009567D8" w14:paraId="2B880CD8" w14:textId="6DAAFF0F">
      <w:pPr>
        <w:shd w:val="clear" w:color="auto" w:fill="F2CEED" w:themeFill="accent5" w:themeFillTint="33"/>
      </w:pPr>
      <w:r>
        <w:t>Over 3,000 inspiring teachers nominated</w:t>
      </w:r>
    </w:p>
    <w:p w:rsidR="009567D8" w:rsidP="00CE4242" w:rsidRDefault="009567D8" w14:paraId="3D4D88F4" w14:textId="77777777">
      <w:pPr>
        <w:pStyle w:val="Heading2"/>
        <w:rPr>
          <w:color w:val="auto"/>
        </w:rPr>
      </w:pPr>
    </w:p>
    <w:p w:rsidR="009567D8" w:rsidP="00CE4242" w:rsidRDefault="009567D8" w14:paraId="27F1578C" w14:textId="77777777">
      <w:pPr>
        <w:pStyle w:val="Heading2"/>
        <w:rPr>
          <w:color w:val="auto"/>
        </w:rPr>
      </w:pPr>
    </w:p>
    <w:p w:rsidR="009567D8" w:rsidP="00CE4242" w:rsidRDefault="009567D8" w14:paraId="6E517B51" w14:textId="77777777">
      <w:pPr>
        <w:pStyle w:val="Heading2"/>
        <w:rPr>
          <w:color w:val="auto"/>
        </w:rPr>
      </w:pPr>
    </w:p>
    <w:p w:rsidR="009567D8" w:rsidP="00CE4242" w:rsidRDefault="009567D8" w14:paraId="39413C3C" w14:textId="77777777">
      <w:pPr>
        <w:pStyle w:val="Heading2"/>
        <w:rPr>
          <w:color w:val="auto"/>
        </w:rPr>
      </w:pPr>
    </w:p>
    <w:p w:rsidR="009567D8" w:rsidP="009567D8" w:rsidRDefault="009567D8" w14:paraId="05887370" w14:textId="77777777"/>
    <w:p w:rsidR="009567D8" w:rsidP="009567D8" w:rsidRDefault="009567D8" w14:paraId="34BC50A4" w14:textId="77777777"/>
    <w:p w:rsidR="009567D8" w:rsidP="009567D8" w:rsidRDefault="009567D8" w14:paraId="23DCCE69" w14:textId="77777777"/>
    <w:p w:rsidRPr="009567D8" w:rsidR="009567D8" w:rsidP="009567D8" w:rsidRDefault="009567D8" w14:paraId="0B77F5A9" w14:textId="77777777"/>
    <w:p w:rsidR="009567D8" w:rsidP="00CE4242" w:rsidRDefault="009567D8" w14:paraId="127C8AA3" w14:textId="77777777">
      <w:pPr>
        <w:pStyle w:val="Heading2"/>
        <w:rPr>
          <w:color w:val="auto"/>
        </w:rPr>
      </w:pPr>
    </w:p>
    <w:p w:rsidR="009567D8" w:rsidP="00CE4242" w:rsidRDefault="009567D8" w14:paraId="4D99E3C4" w14:textId="77777777">
      <w:pPr>
        <w:pStyle w:val="Heading2"/>
        <w:rPr>
          <w:color w:val="auto"/>
        </w:rPr>
      </w:pPr>
    </w:p>
    <w:p w:rsidR="009567D8" w:rsidP="009567D8" w:rsidRDefault="009567D8" w14:paraId="360FBEB8" w14:textId="77777777"/>
    <w:p w:rsidR="009567D8" w:rsidP="009567D8" w:rsidRDefault="009567D8" w14:paraId="323E5D89" w14:textId="77777777"/>
    <w:p w:rsidR="009567D8" w:rsidP="009567D8" w:rsidRDefault="009567D8" w14:paraId="498CE864" w14:textId="77777777"/>
    <w:p w:rsidR="009567D8" w:rsidP="009567D8" w:rsidRDefault="009567D8" w14:paraId="72CA6137" w14:textId="77777777"/>
    <w:p w:rsidRPr="009567D8" w:rsidR="009567D8" w:rsidP="009567D8" w:rsidRDefault="009567D8" w14:paraId="01B674EF" w14:textId="77777777"/>
    <w:p w:rsidR="00FF0CC4" w:rsidP="00CE4242" w:rsidRDefault="00CE4242" w14:paraId="141EE7BE" w14:textId="56A5613A">
      <w:pPr>
        <w:pStyle w:val="Heading2"/>
        <w:rPr>
          <w:color w:val="auto"/>
        </w:rPr>
      </w:pPr>
      <w:r>
        <w:rPr>
          <w:color w:val="auto"/>
        </w:rPr>
        <w:t>Learning on the job at the palaces</w:t>
      </w:r>
    </w:p>
    <w:p w:rsidR="00614AB5" w:rsidP="00614AB5" w:rsidRDefault="00B85160" w14:paraId="255320E4" w14:textId="77777777">
      <w:pPr>
        <w:spacing w:line="360" w:lineRule="auto"/>
      </w:pPr>
      <w:r w:rsidRPr="00B85160">
        <w:t xml:space="preserve">Launched in 2024, the Historic Royal Palaces Apprenticeship Programme offers non-traditional entry routes into the heritage sector. Apprentices work in roles spanning conservation, fundraising, legal, retail, digital production and more, gaining hands-on experience across our six remarkable sites. </w:t>
      </w:r>
    </w:p>
    <w:p w:rsidR="00614AB5" w:rsidP="00614AB5" w:rsidRDefault="00B85160" w14:paraId="7F6CCBAF" w14:textId="77777777">
      <w:pPr>
        <w:spacing w:line="360" w:lineRule="auto"/>
      </w:pPr>
      <w:r w:rsidRPr="00B85160">
        <w:t xml:space="preserve">The programme is built around a long-term commitment to diversity, inclusion and meaningful career development. Alongside accredited training, apprentices receive mentorship, pastoral support and opportunities designed to build confidence, skills and connections beyond their immediate roles. </w:t>
      </w:r>
    </w:p>
    <w:p w:rsidR="00C33809" w:rsidP="00614AB5" w:rsidRDefault="00B85160" w14:paraId="4EFA0204" w14:textId="77777777">
      <w:pPr>
        <w:spacing w:line="360" w:lineRule="auto"/>
      </w:pPr>
      <w:r w:rsidRPr="00B85160">
        <w:t xml:space="preserve">This year’s cohort also took part in a five-day residential at Skern Lodge Outdoor Activity Centre in North Devon. Away from office desks and screens, apprentices spent the week surfing, raft-building, hiking the Hartland coastline, tackling high ropes and navigating unfamiliar places together. </w:t>
      </w:r>
    </w:p>
    <w:p w:rsidR="009567D8" w:rsidP="00614AB5" w:rsidRDefault="00B85160" w14:paraId="4A896BE1" w14:textId="6BCC8D28">
      <w:pPr>
        <w:spacing w:line="360" w:lineRule="auto"/>
      </w:pPr>
      <w:r w:rsidRPr="00B85160">
        <w:t>The residential was designed to strengthen the qualities that matter throughout a career, including resilience, communication, teamwork and self-belief. Just as importantly, it created space for friendships, shared experiences and a stronger sense of belonging within the organisation</w:t>
      </w:r>
      <w:r w:rsidR="00C33809">
        <w:t>.</w:t>
      </w:r>
    </w:p>
    <w:p w:rsidR="00C33809" w:rsidP="00614AB5" w:rsidRDefault="00862676" w14:paraId="04592AD3" w14:textId="0C69F2C0">
      <w:pPr>
        <w:spacing w:line="360" w:lineRule="auto"/>
      </w:pPr>
      <w:r w:rsidRPr="00862676">
        <w:t>With thanks to The Swire Charitable Trust and The Gosling Foundation for their support of our Apprenticeship Programme.</w:t>
      </w:r>
    </w:p>
    <w:p w:rsidR="00862676" w:rsidP="00614AB5" w:rsidRDefault="00862676" w14:paraId="610CE8BC" w14:textId="77777777">
      <w:pPr>
        <w:spacing w:line="360" w:lineRule="auto"/>
      </w:pPr>
    </w:p>
    <w:p w:rsidR="00862676" w:rsidP="00614AB5" w:rsidRDefault="00862676" w14:paraId="6380B84A" w14:textId="77777777">
      <w:pPr>
        <w:spacing w:line="360" w:lineRule="auto"/>
      </w:pPr>
    </w:p>
    <w:p w:rsidR="00862676" w:rsidP="00DF02F6" w:rsidRDefault="00862676" w14:paraId="71FE4062" w14:textId="5622A0AB">
      <w:pPr>
        <w:pStyle w:val="Paragraph"/>
        <w:shd w:val="clear" w:color="auto" w:fill="F2CEED" w:themeFill="accent5" w:themeFillTint="33"/>
      </w:pPr>
      <w:r>
        <w:t xml:space="preserve">Facts and figures </w:t>
      </w:r>
    </w:p>
    <w:p w:rsidRPr="009567D8" w:rsidR="00862676" w:rsidP="00DF02F6" w:rsidRDefault="00862676" w14:paraId="435B06EE" w14:textId="3A9215C2">
      <w:pPr>
        <w:shd w:val="clear" w:color="auto" w:fill="F2CEED" w:themeFill="accent5" w:themeFillTint="33"/>
        <w:spacing w:line="360" w:lineRule="auto"/>
      </w:pPr>
      <w:r>
        <w:t xml:space="preserve">19 new apprentices </w:t>
      </w:r>
      <w:r w:rsidR="00DF02F6">
        <w:t>started building their careers in heritage in 2025/26</w:t>
      </w:r>
    </w:p>
    <w:p w:rsidR="00251B2A" w:rsidP="00251B2A" w:rsidRDefault="00251B2A" w14:paraId="6566C14C" w14:textId="77777777">
      <w:pPr>
        <w:pStyle w:val="Quote"/>
      </w:pPr>
    </w:p>
    <w:p w:rsidR="00251B2A" w:rsidP="00251B2A" w:rsidRDefault="00251B2A" w14:paraId="64CC577F" w14:textId="31B87986">
      <w:pPr>
        <w:pStyle w:val="Quote"/>
      </w:pPr>
      <w:r w:rsidRPr="00251B2A">
        <w:t>“What I love most about working at Historic Royal Palaces is its people-centred culture - everyone is so welcoming and friendly. Through my legal work, I’ve been incredibly lucky to be able to support teams across the organisation and contribute to exciting projects like the Festive Fayre at Hampton Court Palace and ‘The Last Princesses of Punjab’ exhibition at Kensington Palace</w:t>
      </w:r>
      <w:r>
        <w:t xml:space="preserve">” - </w:t>
      </w:r>
      <w:r w:rsidRPr="00251B2A">
        <w:t>Rutvi Shah, Solicitor Apprentice, Commercial Contracts</w:t>
      </w:r>
    </w:p>
    <w:p w:rsidR="00251B2A" w:rsidP="00346E18" w:rsidRDefault="00346E18" w14:paraId="1FE5DA4C" w14:textId="0E7821E1">
      <w:pPr>
        <w:pStyle w:val="Quote"/>
      </w:pPr>
      <w:r w:rsidRPr="00346E18">
        <w:t>“What makes our Apprentice Programme at Historic Royal Palaces so special to me is seeing the real difference it makes to people’s confidence and futures. It’s not just about giving someone a job or work experience, it’s about helping them realise what they’re capable of. Dave Jones, Early Careers Manager</w:t>
      </w:r>
    </w:p>
    <w:p w:rsidR="00346E18" w:rsidP="00346E18" w:rsidRDefault="00346E18" w14:paraId="5BDAC3F3" w14:textId="77777777"/>
    <w:p w:rsidR="00346E18" w:rsidP="0011490D" w:rsidRDefault="0011490D" w14:paraId="6993F200" w14:textId="405898C2">
      <w:pPr>
        <w:pStyle w:val="Quote"/>
      </w:pPr>
      <w:r w:rsidRPr="0011490D">
        <w:t>“Historic Royal Palaces is an amazingly unique organisation to work for. Coming in with little experience in heritage has been no barrier at all. I’ve felt genuinely supported from the start by both my team and the Early Careers Manager, Dave Jones. The programme itself has given me access to a wide range of professional learning opportunities, which has really accelerated both my skills and understanding of the working world. I’ve grown hugely in confidence, particularly in how I communicate, contribute ideas and take ownership of my work, it’s been an incredibly valuable experience both personally and professionally, and I don’t think there's anything quite like it. I look forward to what else is in store for me!</w:t>
      </w:r>
      <w:r>
        <w:t>”</w:t>
      </w:r>
      <w:r w:rsidR="0013663C">
        <w:t xml:space="preserve"> – Kate English, Corporate Planning Apprentice</w:t>
      </w:r>
    </w:p>
    <w:p w:rsidRPr="008B2131" w:rsidR="008B2131" w:rsidP="008B2131" w:rsidRDefault="008B2131" w14:paraId="36311812" w14:textId="77777777"/>
    <w:p w:rsidR="00CE4242" w:rsidP="00CE4242" w:rsidRDefault="00CE4242" w14:paraId="65BAAFF0" w14:textId="0EB36AC6">
      <w:pPr>
        <w:pStyle w:val="Heading2"/>
        <w:rPr>
          <w:color w:val="auto"/>
        </w:rPr>
      </w:pPr>
      <w:r>
        <w:rPr>
          <w:color w:val="auto"/>
        </w:rPr>
        <w:t>What’s next?</w:t>
      </w:r>
    </w:p>
    <w:p w:rsidR="008B2131" w:rsidP="008B2131" w:rsidRDefault="008B2131" w14:paraId="1F9C9E05" w14:textId="77777777">
      <w:pPr>
        <w:spacing w:line="360" w:lineRule="auto"/>
      </w:pPr>
      <w:r w:rsidRPr="008B2131">
        <w:t xml:space="preserve">We are continuing work on Tomorrow’s Tower, a once-in-a-generation programme that will transform how people experience, learn from, and connect with the Tower of London. </w:t>
      </w:r>
    </w:p>
    <w:p w:rsidR="008B2131" w:rsidP="008B2131" w:rsidRDefault="008B2131" w14:paraId="442652D9" w14:textId="77777777">
      <w:pPr>
        <w:spacing w:line="360" w:lineRule="auto"/>
      </w:pPr>
      <w:r w:rsidRPr="008B2131">
        <w:t xml:space="preserve">We have already completed the Medieval Palace transformation, and the next step will see the Tower’s biggest-ever investment in learning and community engagement. We will increase learning capacity by 250% and create new educational and community spaces. </w:t>
      </w:r>
    </w:p>
    <w:p w:rsidR="008B2131" w:rsidP="008B2131" w:rsidRDefault="008B2131" w14:paraId="3178794D" w14:textId="5666E32E">
      <w:pPr>
        <w:spacing w:line="360" w:lineRule="auto"/>
      </w:pPr>
      <w:r w:rsidRPr="008B2131">
        <w:t>Our fundraising campaign for Tomorrow’s Tower is already gathering significant momentum. Over £20 million has been donated and pledged, reflecting extraordinary belief in our vision for the future of the Tower of London. Continued support will help us realise this ambitious programme and secure the Tower’s legacy for centuries to come.</w:t>
      </w:r>
    </w:p>
    <w:p w:rsidR="008B2131" w:rsidP="008B2131" w:rsidRDefault="00281BB6" w14:paraId="45402B00" w14:textId="3811F76C">
      <w:pPr>
        <w:spacing w:line="360" w:lineRule="auto"/>
      </w:pPr>
      <w:r w:rsidRPr="00281BB6">
        <w:t>We are grateful for the unprecedented support we have received for Tomorrow's Tower from donors and partners including The Julia Rausing Trust, Garfield Weston Foundation, The National Lottery Heritage Fund, the Clore Duffield Foundation, the Sandys Trust, Charles &amp; Nicky Manby, Star Family Foundation, USA, and Herbert &amp; Ellen Kozlov, with fundraising ongoing.</w:t>
      </w:r>
    </w:p>
    <w:p w:rsidR="008B2131" w:rsidP="008B2131" w:rsidRDefault="008B2131" w14:paraId="2D0EAC2E" w14:textId="77777777">
      <w:pPr>
        <w:spacing w:line="360" w:lineRule="auto"/>
      </w:pPr>
    </w:p>
    <w:p w:rsidR="008B2131" w:rsidP="008B2131" w:rsidRDefault="008B2131" w14:paraId="694AE1A9" w14:textId="77777777">
      <w:pPr>
        <w:spacing w:line="360" w:lineRule="auto"/>
      </w:pPr>
    </w:p>
    <w:p w:rsidR="008B2131" w:rsidP="008B2131" w:rsidRDefault="008B2131" w14:paraId="77475D6C" w14:textId="77777777">
      <w:pPr>
        <w:spacing w:line="360" w:lineRule="auto"/>
      </w:pPr>
    </w:p>
    <w:p w:rsidR="008B2131" w:rsidP="008B2131" w:rsidRDefault="008B2131" w14:paraId="7F971E25" w14:textId="77777777">
      <w:pPr>
        <w:spacing w:line="360" w:lineRule="auto"/>
      </w:pPr>
    </w:p>
    <w:p w:rsidRPr="008B2131" w:rsidR="008B2131" w:rsidP="008B2131" w:rsidRDefault="008B2131" w14:paraId="60A0E191" w14:textId="77777777">
      <w:pPr>
        <w:spacing w:line="360" w:lineRule="auto"/>
      </w:pPr>
    </w:p>
    <w:p w:rsidRPr="00FD2E73" w:rsidR="00FF0CC4" w:rsidP="00BE5FA7" w:rsidRDefault="00CE4242" w14:paraId="0B293E26" w14:textId="5017C5AA">
      <w:pPr>
        <w:pStyle w:val="Heading1"/>
      </w:pPr>
      <w:bookmarkStart w:name="_Toc237612129" w:id="8"/>
      <w:r>
        <w:t>Spaces to belong</w:t>
      </w:r>
      <w:bookmarkEnd w:id="8"/>
    </w:p>
    <w:p w:rsidR="00222781" w:rsidP="00CE4242" w:rsidRDefault="00CE4242" w14:paraId="55E789AF" w14:textId="70FDAACC">
      <w:pPr>
        <w:pStyle w:val="Subtitle"/>
      </w:pPr>
      <w:r>
        <w:t>Our part in community life</w:t>
      </w:r>
      <w:r w:rsidR="00222781">
        <w:tab/>
      </w:r>
    </w:p>
    <w:p w:rsidR="009118FF" w:rsidP="00A150FC" w:rsidRDefault="009118FF" w14:paraId="35C365D8" w14:textId="29DA7982">
      <w:pPr>
        <w:spacing w:line="360" w:lineRule="auto"/>
      </w:pPr>
      <w:r w:rsidRPr="009118FF">
        <w:t>The palaces have always been places of gathering, story and belonging. This year, we’ve opened our doors to more people and found new ways for everyone to see themselves in these extraordinary spaces.</w:t>
      </w:r>
    </w:p>
    <w:p w:rsidR="00C95207" w:rsidP="00A150FC" w:rsidRDefault="00A465C9" w14:paraId="6E71C503" w14:textId="77777777">
      <w:pPr>
        <w:spacing w:line="360" w:lineRule="auto"/>
      </w:pPr>
      <w:r w:rsidRPr="00A465C9">
        <w:t xml:space="preserve">At Hillsborough Castle and Gardens, ‘Floral Threads: A Year in Bloom’ brought together participants from Choice Housing and Priesthill Methodist Tuesday Club to create a vibrant new textile display inspired by floral embroidery from garments designed for royal women, as featured in the castle’s ‘Royal Style in the Making’ exhibition. Working alongside textile artist Úna Hickey, participants explored appliqué, silk painting and embroidery techniques. </w:t>
      </w:r>
    </w:p>
    <w:p w:rsidR="00802EB0" w:rsidP="00A150FC" w:rsidRDefault="00A465C9" w14:paraId="27F0743F" w14:textId="77777777">
      <w:pPr>
        <w:spacing w:line="360" w:lineRule="auto"/>
      </w:pPr>
      <w:r w:rsidRPr="00A465C9">
        <w:t xml:space="preserve">At Kensington Palace, British South Asian people contributed responses and reflections that helped shape ‘The Last Princesses of Punjab’, connecting contemporary perspectives with stories of identity, resistance and empire explored throughout the exhibition. </w:t>
      </w:r>
    </w:p>
    <w:p w:rsidR="00A150FC" w:rsidP="00A150FC" w:rsidRDefault="00A465C9" w14:paraId="01246052" w14:textId="77777777">
      <w:pPr>
        <w:spacing w:line="360" w:lineRule="auto"/>
      </w:pPr>
      <w:r w:rsidRPr="00A465C9">
        <w:t xml:space="preserve">Through our Amazing Days Out community programme, children, young people and families facing significant challenges were welcomed into the palaces for days shaped around creativity, exploration and time together, including storytelling, object handling, arts activities and space to explore freely at their own pace. </w:t>
      </w:r>
    </w:p>
    <w:p w:rsidR="009118FF" w:rsidP="00A150FC" w:rsidRDefault="00A465C9" w14:paraId="73F78846" w14:textId="0E7D8A03">
      <w:pPr>
        <w:spacing w:line="360" w:lineRule="auto"/>
      </w:pPr>
      <w:r w:rsidRPr="00A465C9">
        <w:t>Meanwhile, Historic Royal Palaces’ dementia-friendly programme marked its tenth year, continuing to offer thoughtful, person-centred experiences for people living with dementia and their companions across the sites.</w:t>
      </w:r>
    </w:p>
    <w:p w:rsidR="00A150FC" w:rsidP="00E358F4" w:rsidRDefault="00A150FC" w14:paraId="62572127" w14:textId="5628BE2C">
      <w:pPr>
        <w:pStyle w:val="Paragraph"/>
        <w:shd w:val="clear" w:color="auto" w:fill="DAE9F7" w:themeFill="text2" w:themeFillTint="1A"/>
      </w:pPr>
      <w:r>
        <w:t>Facts and figures</w:t>
      </w:r>
    </w:p>
    <w:p w:rsidR="0025130F" w:rsidP="00E358F4" w:rsidRDefault="0025130F" w14:paraId="47EE1D84" w14:textId="4C17CD5D">
      <w:pPr>
        <w:shd w:val="clear" w:color="auto" w:fill="DAE9F7" w:themeFill="text2" w:themeFillTint="1A"/>
      </w:pPr>
      <w:r w:rsidRPr="0025130F">
        <w:t>32,010 welcomed through our Community Access Scheme (CAS)</w:t>
      </w:r>
    </w:p>
    <w:p w:rsidR="004F1F93" w:rsidP="00E358F4" w:rsidRDefault="004F1F93" w14:paraId="322C536B" w14:textId="2966F7E6">
      <w:pPr>
        <w:shd w:val="clear" w:color="auto" w:fill="DAE9F7" w:themeFill="text2" w:themeFillTint="1A"/>
      </w:pPr>
      <w:r w:rsidRPr="004F1F93">
        <w:t>100% of our partners said CAS has a positive impact on their community group</w:t>
      </w:r>
    </w:p>
    <w:p w:rsidR="00E358F4" w:rsidP="00E358F4" w:rsidRDefault="00E358F4" w14:paraId="4DF30DFA" w14:textId="42049B3F">
      <w:pPr>
        <w:shd w:val="clear" w:color="auto" w:fill="DAE9F7" w:themeFill="text2" w:themeFillTint="1A"/>
      </w:pPr>
      <w:r w:rsidRPr="00E358F4">
        <w:t>55 Amazing Days Out delivered for children and families</w:t>
      </w:r>
    </w:p>
    <w:p w:rsidR="00E358F4" w:rsidP="00E358F4" w:rsidRDefault="00E358F4" w14:paraId="4510CF3D" w14:textId="77777777"/>
    <w:p w:rsidR="0098351A" w:rsidP="00E358F4" w:rsidRDefault="0098351A" w14:paraId="472931B0" w14:textId="77777777"/>
    <w:p w:rsidR="0098351A" w:rsidP="009F600B" w:rsidRDefault="009F600B" w14:paraId="21A15AC3" w14:textId="02DD2006">
      <w:pPr>
        <w:pStyle w:val="Quote"/>
      </w:pPr>
      <w:r w:rsidRPr="009F600B">
        <w:t>“Our partnership plays an important role in bringing a sense of normality to families after the traumatic experiences they have been through. Thanks to your generosity, whenever they are at the palaces, I see them able to forget their difficulties, even if just for a moment, and feel that there is hope and new possibilities ahead. Furthermore, I can see that they feel special. During our last visit, the children were running around excitedly, while the mothers were laughing, having picnics, and enjoying each other’s company. I even found myself stepping away from daily pressures and simply enjoying the beautiful setting and the joy of the families</w:t>
      </w:r>
      <w:r>
        <w:t>” -</w:t>
      </w:r>
      <w:r w:rsidRPr="009F600B">
        <w:t xml:space="preserve"> Feedback from a community partner</w:t>
      </w:r>
    </w:p>
    <w:p w:rsidR="0098351A" w:rsidP="00E358F4" w:rsidRDefault="0098351A" w14:paraId="612C87B2" w14:textId="77777777"/>
    <w:p w:rsidR="0098351A" w:rsidP="00E358F4" w:rsidRDefault="0098351A" w14:paraId="40089999" w14:textId="77777777"/>
    <w:p w:rsidR="0098351A" w:rsidP="00E358F4" w:rsidRDefault="0098351A" w14:paraId="0C9235F6" w14:textId="77777777"/>
    <w:p w:rsidR="0098351A" w:rsidP="00E358F4" w:rsidRDefault="0098351A" w14:paraId="35667B84" w14:textId="77777777"/>
    <w:p w:rsidR="00EC4036" w:rsidP="00E358F4" w:rsidRDefault="00EC4036" w14:paraId="2987898A" w14:textId="77777777"/>
    <w:p w:rsidR="00EC4036" w:rsidP="00E358F4" w:rsidRDefault="00EC4036" w14:paraId="51A0CDA6" w14:textId="77777777"/>
    <w:p w:rsidR="00EC4036" w:rsidP="00E358F4" w:rsidRDefault="00EC4036" w14:paraId="524AAC21" w14:textId="77777777"/>
    <w:p w:rsidR="00EC4036" w:rsidP="00E358F4" w:rsidRDefault="00EC4036" w14:paraId="165FED08" w14:textId="77777777"/>
    <w:p w:rsidR="00EC4036" w:rsidP="00E358F4" w:rsidRDefault="00EC4036" w14:paraId="3628BDAE" w14:textId="77777777"/>
    <w:p w:rsidR="0098351A" w:rsidP="00E358F4" w:rsidRDefault="0098351A" w14:paraId="2A1CB6C1" w14:textId="77777777"/>
    <w:p w:rsidRPr="009118FF" w:rsidR="0098351A" w:rsidP="00E358F4" w:rsidRDefault="0098351A" w14:paraId="35A2460F" w14:textId="77777777"/>
    <w:p w:rsidR="00CE4242" w:rsidP="00682A9B" w:rsidRDefault="00CE4242" w14:paraId="289BB90B" w14:textId="77777777">
      <w:pPr>
        <w:pStyle w:val="Heading2"/>
        <w:rPr>
          <w:color w:val="auto"/>
        </w:rPr>
      </w:pPr>
      <w:r>
        <w:rPr>
          <w:color w:val="auto"/>
        </w:rPr>
        <w:t>The Tower Remembers</w:t>
      </w:r>
    </w:p>
    <w:p w:rsidR="00F30B4D" w:rsidP="000611A1" w:rsidRDefault="00EC4036" w14:paraId="5BADD574" w14:textId="77777777">
      <w:pPr>
        <w:spacing w:line="360" w:lineRule="auto"/>
      </w:pPr>
      <w:r w:rsidRPr="00EC4036">
        <w:t xml:space="preserve">In May 2025, nearly 30,000 ceramic poppies returned to the Tower of London to mark the 80th anniversary of the end of the Second World War. Originally created by artist Paul Cummins for the landmark 2014 installation ‘Blood Swept Lands and Seas of Red’, the poppies once again filled the Tower with a powerful act of remembrance. </w:t>
      </w:r>
    </w:p>
    <w:p w:rsidR="00F30B4D" w:rsidP="000611A1" w:rsidRDefault="00EC4036" w14:paraId="2EC6F9B1" w14:textId="77777777">
      <w:pPr>
        <w:spacing w:line="360" w:lineRule="auto"/>
      </w:pPr>
      <w:r w:rsidRPr="00EC4036">
        <w:t xml:space="preserve">Created by Historic Royal Palaces and designed by Tom Piper, the installation saw cascades of blood-red flowers flowing down the White Tower, gathering in a crater at the heart of the fortress and emerging beneath St Thomas’s Tower. </w:t>
      </w:r>
    </w:p>
    <w:p w:rsidR="00F30B4D" w:rsidP="000611A1" w:rsidRDefault="00EC4036" w14:paraId="37CE3654" w14:textId="77777777">
      <w:pPr>
        <w:spacing w:line="360" w:lineRule="auto"/>
      </w:pPr>
      <w:r w:rsidRPr="00EC4036">
        <w:t xml:space="preserve">To accompany the display, Historic Royal Palaces commissioned a new poem from Poet Laureate Simon Armitage. The poem reflects on the enduring symbolism of the poppy at a moment when the Second World War is beginning to pass beyond living memory. </w:t>
      </w:r>
    </w:p>
    <w:p w:rsidR="00EC4036" w:rsidP="000611A1" w:rsidRDefault="00EC4036" w14:paraId="69DA855A" w14:textId="2265D5F7">
      <w:pPr>
        <w:spacing w:line="360" w:lineRule="auto"/>
      </w:pPr>
      <w:r w:rsidRPr="00EC4036">
        <w:t>150 volunteers from across Historic Royal Palaces and our Community Access Scheme gave around 700 hours of their time, and worked alongside professional teams and Yeoman Warders to help install the poppies.</w:t>
      </w:r>
    </w:p>
    <w:p w:rsidR="00CF0A34" w:rsidP="000611A1" w:rsidRDefault="00CF0A34" w14:paraId="78FCA8B9" w14:textId="1787372A">
      <w:pPr>
        <w:spacing w:line="360" w:lineRule="auto"/>
      </w:pPr>
      <w:r w:rsidRPr="00CF0A34">
        <w:t>Community groups involved included Grenfell Health and Wellbeing Service, Golden Years, Healthprom, Lewisham College, A Little History of the Sikhs and Waterloo Uncovered.</w:t>
      </w:r>
    </w:p>
    <w:p w:rsidR="00EB6524" w:rsidP="00EB6524" w:rsidRDefault="00EB2932" w14:paraId="460B3F95" w14:textId="77777777">
      <w:pPr>
        <w:pStyle w:val="Paragraph"/>
      </w:pPr>
      <w:r w:rsidRPr="00EB2932">
        <w:t>Thank you to all our volunteers</w:t>
      </w:r>
    </w:p>
    <w:p w:rsidR="00EB2932" w:rsidP="000611A1" w:rsidRDefault="00EB2932" w14:paraId="2A05F8CB" w14:textId="5439BCC2">
      <w:pPr>
        <w:spacing w:line="360" w:lineRule="auto"/>
      </w:pPr>
      <w:r w:rsidRPr="00EB2932">
        <w:t xml:space="preserve"> In total, more than 1,000 volunteers gave over 48,000 hours in 2025/26, supporting roles across our palaces – including ‘The Tower Remembers’. Their time and care help us fulfil our charitable ambition: to make the palaces mean more to more people.</w:t>
      </w:r>
    </w:p>
    <w:p w:rsidR="006F6CD6" w:rsidP="006F6CD6" w:rsidRDefault="006F6CD6" w14:paraId="0D64636F" w14:textId="382030B6">
      <w:pPr>
        <w:pStyle w:val="Quote"/>
      </w:pPr>
      <w:r w:rsidRPr="006F6CD6">
        <w:t>“As the Second World War begins to pass out of living memory, it’s more important than ever that we come together to remember, share stories of the past and to each reflect on the lasting legacy of conflict. We hope that this display will offer many people the opportunity to do that. Brigadier Andrew Jackson, Governor of the Tower of London</w:t>
      </w:r>
    </w:p>
    <w:p w:rsidR="00EB6524" w:rsidP="00EB6524" w:rsidRDefault="00EB6524" w14:paraId="50A5E1F9" w14:textId="77777777"/>
    <w:p w:rsidR="00EB6524" w:rsidP="00EB6524" w:rsidRDefault="00EB6524" w14:paraId="177AB9B0" w14:textId="77777777"/>
    <w:p w:rsidR="00EB6524" w:rsidP="00EB6524" w:rsidRDefault="00EB6524" w14:paraId="58FF1A6D" w14:textId="77777777"/>
    <w:p w:rsidR="00EB6524" w:rsidP="00EB6524" w:rsidRDefault="00EB6524" w14:paraId="65E73A97" w14:textId="77777777"/>
    <w:p w:rsidR="00EB6524" w:rsidP="00EB6524" w:rsidRDefault="00EB6524" w14:paraId="3D650DB8" w14:textId="77777777"/>
    <w:p w:rsidR="00EB6524" w:rsidP="00EB6524" w:rsidRDefault="00EB6524" w14:paraId="7A6700E6" w14:textId="77777777"/>
    <w:p w:rsidR="00EB6524" w:rsidP="00EB6524" w:rsidRDefault="00EB6524" w14:paraId="2C1C68CC" w14:textId="77777777"/>
    <w:p w:rsidR="00EB6524" w:rsidP="00EB6524" w:rsidRDefault="00EB6524" w14:paraId="19DE5D47" w14:textId="77777777"/>
    <w:p w:rsidR="00EB6524" w:rsidP="00EB6524" w:rsidRDefault="00EB6524" w14:paraId="493CCBE6" w14:textId="77777777"/>
    <w:p w:rsidR="00EB6524" w:rsidP="00EB6524" w:rsidRDefault="00EB6524" w14:paraId="591DB92B" w14:textId="77777777"/>
    <w:p w:rsidR="00EB6524" w:rsidP="00EB6524" w:rsidRDefault="00EB6524" w14:paraId="3EC0C574" w14:textId="77777777"/>
    <w:p w:rsidR="00EB6524" w:rsidP="00EB6524" w:rsidRDefault="00EB6524" w14:paraId="04230634" w14:textId="77777777"/>
    <w:p w:rsidR="00EB6524" w:rsidP="00EB6524" w:rsidRDefault="00EB6524" w14:paraId="11E09BCE" w14:textId="77777777"/>
    <w:p w:rsidR="006417A6" w:rsidP="00EB6524" w:rsidRDefault="006417A6" w14:paraId="61289835" w14:textId="77777777"/>
    <w:p w:rsidR="006417A6" w:rsidP="00EB6524" w:rsidRDefault="006417A6" w14:paraId="33D13F1F" w14:textId="77777777"/>
    <w:p w:rsidR="006417A6" w:rsidP="00EB6524" w:rsidRDefault="006417A6" w14:paraId="3255F0AD" w14:textId="77777777"/>
    <w:p w:rsidR="006417A6" w:rsidP="00EB6524" w:rsidRDefault="006417A6" w14:paraId="3CB5C460" w14:textId="77777777"/>
    <w:p w:rsidR="006417A6" w:rsidP="00EB6524" w:rsidRDefault="006417A6" w14:paraId="1651BA50" w14:textId="77777777"/>
    <w:p w:rsidR="006417A6" w:rsidP="00EB6524" w:rsidRDefault="006417A6" w14:paraId="4034F41D" w14:textId="77777777"/>
    <w:p w:rsidRPr="00EB6524" w:rsidR="006417A6" w:rsidP="00EB6524" w:rsidRDefault="006417A6" w14:paraId="0CFF2138" w14:textId="77777777"/>
    <w:p w:rsidR="004E1BFA" w:rsidP="00682A9B" w:rsidRDefault="00CE4242" w14:paraId="35B197A1" w14:textId="7ACF50F3">
      <w:pPr>
        <w:pStyle w:val="Heading2"/>
        <w:rPr>
          <w:color w:val="auto"/>
        </w:rPr>
      </w:pPr>
      <w:r>
        <w:rPr>
          <w:color w:val="auto"/>
        </w:rPr>
        <w:t>Supporting veterans and military families</w:t>
      </w:r>
    </w:p>
    <w:p w:rsidR="00633B31" w:rsidP="00D76741" w:rsidRDefault="00D76741" w14:paraId="77AAFAA8" w14:textId="77777777">
      <w:pPr>
        <w:spacing w:line="360" w:lineRule="auto"/>
      </w:pPr>
      <w:r w:rsidRPr="00D76741">
        <w:t xml:space="preserve">The Yeoman Warders involved in the installation have served long careers in the Armed Forces, bringing a deeply personal connection to the act of remembrance. </w:t>
      </w:r>
    </w:p>
    <w:p w:rsidR="00A50B47" w:rsidP="00D76741" w:rsidRDefault="00D76741" w14:paraId="7D5190C8" w14:textId="77777777">
      <w:pPr>
        <w:spacing w:line="360" w:lineRule="auto"/>
      </w:pPr>
      <w:r w:rsidRPr="00D76741">
        <w:t xml:space="preserve">Reflecting the Tower’s longstanding ties to the military community, Historic Royal Palaces also worked closely with serving personnel, veterans and military families throughout the project. </w:t>
      </w:r>
    </w:p>
    <w:p w:rsidR="006417A6" w:rsidP="00D76741" w:rsidRDefault="00D76741" w14:paraId="1221CD29" w14:textId="36412C69">
      <w:pPr>
        <w:spacing w:line="360" w:lineRule="auto"/>
      </w:pPr>
      <w:r w:rsidRPr="00D76741">
        <w:t>These events ranged from hosting small peer support groups to large Amazing Days Out for children and families, provided the guests time to explore ‘The Tower Remembers’ at their own pace. For many participants, these experiences created space not only for remembrance but also for reflection, connection, and shared understanding.</w:t>
      </w:r>
    </w:p>
    <w:p w:rsidR="002A45A6" w:rsidP="002A45A6" w:rsidRDefault="002A45A6" w14:paraId="6081D70A" w14:textId="19B2FF53">
      <w:pPr>
        <w:pStyle w:val="Quote"/>
      </w:pPr>
      <w:r w:rsidRPr="002A45A6">
        <w:t>“The opening of ‘The Tower Remembers’ and the commemoration of the end of World War II was a real moment of living history for me. A connection not just with the veterans present but also to the long history of the Tower</w:t>
      </w:r>
      <w:r>
        <w:t>” -</w:t>
      </w:r>
      <w:r w:rsidRPr="002A45A6">
        <w:t>Lisa Burger, Historic Royal Palaces Trustee</w:t>
      </w:r>
    </w:p>
    <w:p w:rsidR="00E32F8A" w:rsidP="00873D45" w:rsidRDefault="00E32F8A" w14:paraId="2725C920" w14:textId="77777777"/>
    <w:p w:rsidR="00E32F8A" w:rsidP="00E32F8A" w:rsidRDefault="00E32F8A" w14:paraId="2F5A1DFA" w14:textId="2F513F96">
      <w:pPr>
        <w:spacing w:line="360" w:lineRule="auto"/>
      </w:pPr>
      <w:r w:rsidRPr="00E32F8A">
        <w:t>In October, we welcomed 489 people, through six events, delivered in partnership with SSAFA, Combat Stress, King's Centre for Military Health Research, Naval Children's Charity, Naval Families Federation, Aggies, The Not Forgotten and Scotty’s Little Soldiers.</w:t>
      </w:r>
    </w:p>
    <w:p w:rsidRPr="00873D45" w:rsidR="00E32F8A" w:rsidP="00E32F8A" w:rsidRDefault="00E32F8A" w14:paraId="23E25946" w14:textId="77777777">
      <w:pPr>
        <w:spacing w:line="360" w:lineRule="auto"/>
      </w:pPr>
    </w:p>
    <w:p w:rsidR="00873D45" w:rsidP="00873D45" w:rsidRDefault="00873D45" w14:paraId="076EA877" w14:textId="2F28CEE5">
      <w:pPr>
        <w:pStyle w:val="Quote"/>
      </w:pPr>
      <w:r w:rsidRPr="00873D45">
        <w:t>“This was such a special day for our families. For many of our members, Remembrance can be a difficult time, and events like this help them to feel connected to both the military community and to others who understand what they’re going through. We’re so grateful to Historic Royal Palaces for this incredible experience and for helping us to create moments of togetherness and reflection for our families</w:t>
      </w:r>
      <w:r>
        <w:t>” -</w:t>
      </w:r>
      <w:r w:rsidRPr="00873D45">
        <w:t xml:space="preserve"> Rachel Scott, Head of Service, Scotty’s Little Soldiers</w:t>
      </w:r>
    </w:p>
    <w:p w:rsidR="00E32F8A" w:rsidP="00E32F8A" w:rsidRDefault="00E32F8A" w14:paraId="5F190C76" w14:textId="77777777"/>
    <w:p w:rsidR="00E32F8A" w:rsidP="00E32F8A" w:rsidRDefault="00E32F8A" w14:paraId="1C9C26E8" w14:textId="77777777"/>
    <w:p w:rsidR="00E32F8A" w:rsidP="00E32F8A" w:rsidRDefault="00E32F8A" w14:paraId="23630AFE" w14:textId="77777777"/>
    <w:p w:rsidR="00E32F8A" w:rsidP="00E32F8A" w:rsidRDefault="00E32F8A" w14:paraId="62834A7D" w14:textId="77777777"/>
    <w:p w:rsidR="00E32F8A" w:rsidP="00E32F8A" w:rsidRDefault="00E32F8A" w14:paraId="2675351C" w14:textId="77777777"/>
    <w:p w:rsidR="00E32F8A" w:rsidP="00E32F8A" w:rsidRDefault="00E32F8A" w14:paraId="3803F941" w14:textId="77777777"/>
    <w:p w:rsidR="00E32F8A" w:rsidP="00E32F8A" w:rsidRDefault="00E32F8A" w14:paraId="7A46B720" w14:textId="77777777"/>
    <w:p w:rsidR="00E32F8A" w:rsidP="00E32F8A" w:rsidRDefault="00E32F8A" w14:paraId="525ADC4D" w14:textId="77777777"/>
    <w:p w:rsidR="00E32F8A" w:rsidP="00E32F8A" w:rsidRDefault="00E32F8A" w14:paraId="71E1A2BA" w14:textId="77777777"/>
    <w:p w:rsidR="00E32F8A" w:rsidP="00E32F8A" w:rsidRDefault="00E32F8A" w14:paraId="632294BE" w14:textId="77777777"/>
    <w:p w:rsidR="00E32F8A" w:rsidP="00E32F8A" w:rsidRDefault="00E32F8A" w14:paraId="68D77F24" w14:textId="77777777"/>
    <w:p w:rsidR="00E32F8A" w:rsidP="00E32F8A" w:rsidRDefault="00E32F8A" w14:paraId="518FBF51" w14:textId="77777777"/>
    <w:p w:rsidR="00E32F8A" w:rsidP="00E32F8A" w:rsidRDefault="00E32F8A" w14:paraId="55E907BC" w14:textId="77777777"/>
    <w:p w:rsidR="00E32F8A" w:rsidP="00E32F8A" w:rsidRDefault="00E32F8A" w14:paraId="462FC6B3" w14:textId="77777777"/>
    <w:p w:rsidR="00E32F8A" w:rsidP="00E32F8A" w:rsidRDefault="00E32F8A" w14:paraId="7537DAAE" w14:textId="77777777"/>
    <w:p w:rsidR="00E32F8A" w:rsidP="00E32F8A" w:rsidRDefault="00E32F8A" w14:paraId="31513538" w14:textId="77777777"/>
    <w:p w:rsidR="00AC7D92" w:rsidP="00E32F8A" w:rsidRDefault="00AC7D92" w14:paraId="5C743F91" w14:textId="77777777"/>
    <w:p w:rsidR="00AC7D92" w:rsidP="00E32F8A" w:rsidRDefault="00AC7D92" w14:paraId="049BC72E" w14:textId="77777777"/>
    <w:p w:rsidR="00E32F8A" w:rsidP="00E32F8A" w:rsidRDefault="00E32F8A" w14:paraId="50088993" w14:textId="77777777"/>
    <w:p w:rsidRPr="00E32F8A" w:rsidR="00E32F8A" w:rsidP="00E32F8A" w:rsidRDefault="00E32F8A" w14:paraId="7FE0A01B" w14:textId="77777777"/>
    <w:p w:rsidR="000F6313" w:rsidP="000F6313" w:rsidRDefault="00CE4242" w14:paraId="25C8BD0B" w14:textId="2CA3149A">
      <w:pPr>
        <w:pStyle w:val="Heading2"/>
        <w:rPr>
          <w:color w:val="auto"/>
        </w:rPr>
      </w:pPr>
      <w:r>
        <w:rPr>
          <w:color w:val="auto"/>
        </w:rPr>
        <w:t>Opening the Stennett Studio</w:t>
      </w:r>
    </w:p>
    <w:p w:rsidR="00AC7D92" w:rsidP="00E03AD0" w:rsidRDefault="00AC7D92" w14:paraId="22164BD8" w14:textId="22701402">
      <w:pPr>
        <w:spacing w:line="360" w:lineRule="auto"/>
      </w:pPr>
      <w:r w:rsidRPr="00AC7D92">
        <w:t>The Royal Ceremonial Dress Collection holds more than 10,000 garments spanning centuries of royal history, from Tudor court dress to pieces worn by Diana, Princess of Wales. Through the Stennett Legacy Project, we’re able to bring this remarkable collection to wider audiences.</w:t>
      </w:r>
    </w:p>
    <w:p w:rsidR="00E03AD0" w:rsidP="00E03AD0" w:rsidRDefault="00831430" w14:paraId="59C3AE0C" w14:textId="77777777">
      <w:pPr>
        <w:spacing w:line="360" w:lineRule="auto"/>
      </w:pPr>
      <w:r w:rsidRPr="00831430">
        <w:t xml:space="preserve">The project’s second phase saw the creation of the new Stennett Studio at Hampton Court Palace, a space designed to support access to the collection through conservation, filming, learning and community engagement. </w:t>
      </w:r>
    </w:p>
    <w:p w:rsidR="00831430" w:rsidP="00E03AD0" w:rsidRDefault="00831430" w14:paraId="177FB4E5" w14:textId="2D776DFF">
      <w:pPr>
        <w:spacing w:line="360" w:lineRule="auto"/>
      </w:pPr>
      <w:r w:rsidRPr="00831430">
        <w:t>Pilot sessions welcomed participants from the Dementia Friendly Programme and the Community Access Scheme into the studio for object handling experiences centred around touch, memory and conversation. Sessions began with tea, biscuits and time to chat together before participants explored selected garments and historic objects up close.</w:t>
      </w:r>
    </w:p>
    <w:p w:rsidR="00E03AD0" w:rsidP="00E03AD0" w:rsidRDefault="00E03AD0" w14:paraId="0151B2B8" w14:textId="208939F3">
      <w:pPr>
        <w:spacing w:line="360" w:lineRule="auto"/>
      </w:pPr>
      <w:r w:rsidRPr="00E03AD0">
        <w:t>Many participants spoke about the emotional impact of handling pieces firsthand and the memories and stories they prompted. The success of the pilot has already inspired wider collections-based activities across the palaces, including wellbeing and object handling sessions at Kensington Palace and Kew Palace.</w:t>
      </w:r>
    </w:p>
    <w:p w:rsidR="00D6732A" w:rsidP="00E03AD0" w:rsidRDefault="00D6732A" w14:paraId="27457389" w14:textId="2AB3981C">
      <w:pPr>
        <w:spacing w:line="360" w:lineRule="auto"/>
      </w:pPr>
      <w:r w:rsidRPr="00D6732A">
        <w:t>This important project has been made possible through the generous support of the late Michael Stennett (1946–2020), one of the world’s leading theatre and opera costume designers. We are proud to open the Stennett Studio in his name, enabling us to share the collection he loved in new and inspiring ways, creating meaningful experiences for more people than ever before.</w:t>
      </w:r>
    </w:p>
    <w:p w:rsidR="0053495A" w:rsidP="001D02B6" w:rsidRDefault="0053495A" w14:paraId="3F7D81A3" w14:textId="757307C9">
      <w:pPr>
        <w:pStyle w:val="Quote"/>
      </w:pPr>
      <w:r w:rsidRPr="0053495A">
        <w:t>“I’d never seen or touched authentic, over 100-year-old clothing that close up before</w:t>
      </w:r>
      <w:r w:rsidR="001D02B6">
        <w:t xml:space="preserve">” - </w:t>
      </w:r>
      <w:r w:rsidRPr="0053495A">
        <w:t xml:space="preserve"> Community group participant, Kew Royal Ceremonial Dress Collection visit</w:t>
      </w:r>
    </w:p>
    <w:p w:rsidR="00E045A6" w:rsidP="00E045A6" w:rsidRDefault="00E045A6" w14:paraId="780AC8C0" w14:textId="77777777"/>
    <w:p w:rsidR="00E045A6" w:rsidP="00E045A6" w:rsidRDefault="00E045A6" w14:paraId="187C1541" w14:textId="77777777"/>
    <w:p w:rsidR="00E045A6" w:rsidP="00E045A6" w:rsidRDefault="00E045A6" w14:paraId="4AADC2B4" w14:textId="77777777"/>
    <w:p w:rsidR="00E045A6" w:rsidP="00E045A6" w:rsidRDefault="00E045A6" w14:paraId="0A8C61DA" w14:textId="77777777"/>
    <w:p w:rsidR="00E045A6" w:rsidP="00E045A6" w:rsidRDefault="00E045A6" w14:paraId="001D762A" w14:textId="77777777"/>
    <w:p w:rsidR="00E045A6" w:rsidP="00E045A6" w:rsidRDefault="00E045A6" w14:paraId="20D84E71" w14:textId="77777777"/>
    <w:p w:rsidR="00E045A6" w:rsidP="00E045A6" w:rsidRDefault="00E045A6" w14:paraId="0C216F49" w14:textId="77777777"/>
    <w:p w:rsidR="00E045A6" w:rsidP="00E045A6" w:rsidRDefault="00E045A6" w14:paraId="7AA01CB5" w14:textId="77777777"/>
    <w:p w:rsidR="00E045A6" w:rsidP="00E045A6" w:rsidRDefault="00E045A6" w14:paraId="4CA7146D" w14:textId="77777777"/>
    <w:p w:rsidR="00E045A6" w:rsidP="00E045A6" w:rsidRDefault="00E045A6" w14:paraId="3CE9B547" w14:textId="77777777"/>
    <w:p w:rsidR="00E045A6" w:rsidP="00E045A6" w:rsidRDefault="00E045A6" w14:paraId="55A9BD90" w14:textId="77777777"/>
    <w:p w:rsidR="00E045A6" w:rsidP="00E045A6" w:rsidRDefault="00E045A6" w14:paraId="276993D8" w14:textId="77777777"/>
    <w:p w:rsidR="00E045A6" w:rsidP="00E045A6" w:rsidRDefault="00E045A6" w14:paraId="3E1C8F95" w14:textId="77777777"/>
    <w:p w:rsidR="00E045A6" w:rsidP="00E045A6" w:rsidRDefault="00E045A6" w14:paraId="3B08575E" w14:textId="77777777"/>
    <w:p w:rsidR="00E045A6" w:rsidP="00E045A6" w:rsidRDefault="00E045A6" w14:paraId="602B4756" w14:textId="77777777"/>
    <w:p w:rsidR="00E045A6" w:rsidP="00E045A6" w:rsidRDefault="00E045A6" w14:paraId="36CE7D6B" w14:textId="77777777"/>
    <w:p w:rsidR="00E045A6" w:rsidP="00E045A6" w:rsidRDefault="00E045A6" w14:paraId="7AB56122" w14:textId="77777777"/>
    <w:p w:rsidR="00213DE8" w:rsidP="00E045A6" w:rsidRDefault="00213DE8" w14:paraId="19690D90" w14:textId="77777777"/>
    <w:p w:rsidR="00213DE8" w:rsidP="00E045A6" w:rsidRDefault="00213DE8" w14:paraId="44200154" w14:textId="77777777"/>
    <w:p w:rsidRPr="00E045A6" w:rsidR="00E045A6" w:rsidP="00E045A6" w:rsidRDefault="00E045A6" w14:paraId="3DE3D602" w14:textId="77777777"/>
    <w:p w:rsidR="00CE4242" w:rsidP="00CE4242" w:rsidRDefault="00CE4242" w14:paraId="184F60E6" w14:textId="3C8661B4">
      <w:pPr>
        <w:pStyle w:val="Heading2"/>
        <w:rPr>
          <w:color w:val="auto"/>
        </w:rPr>
      </w:pPr>
      <w:r>
        <w:rPr>
          <w:color w:val="auto"/>
        </w:rPr>
        <w:t>Leading dementia-friendly heritage</w:t>
      </w:r>
    </w:p>
    <w:p w:rsidR="00213DE8" w:rsidP="00213DE8" w:rsidRDefault="00213DE8" w14:paraId="2A8F01D6" w14:textId="77777777">
      <w:pPr>
        <w:spacing w:line="360" w:lineRule="auto"/>
      </w:pPr>
      <w:r w:rsidRPr="00213DE8">
        <w:t xml:space="preserve">For nearly a decade, Historic Royal Palaces has been creating welcoming, person- centred experiences for people living with dementia and their companions. </w:t>
      </w:r>
    </w:p>
    <w:p w:rsidR="00213DE8" w:rsidP="00213DE8" w:rsidRDefault="00213DE8" w14:paraId="5F75AF2A" w14:textId="77777777">
      <w:pPr>
        <w:spacing w:line="360" w:lineRule="auto"/>
      </w:pPr>
      <w:r w:rsidRPr="00213DE8">
        <w:t xml:space="preserve">In 2025/26, sessions ranged from sensory storytelling, creative workshops, wellbeing walks and object handling – all inspired by the stories at Hampton Court Palace and Kew Palace. Sessions aim to encourage curiosity, conversation and connection, helping participants feel a sense of belonging. </w:t>
      </w:r>
    </w:p>
    <w:p w:rsidR="00213DE8" w:rsidP="00213DE8" w:rsidRDefault="00213DE8" w14:paraId="33273A33" w14:textId="77777777">
      <w:pPr>
        <w:spacing w:line="360" w:lineRule="auto"/>
      </w:pPr>
      <w:r w:rsidRPr="00213DE8">
        <w:t xml:space="preserve">The programme expanded offsite, as the Community Partnerships team delivered outreach sessions at Memory Cafés and community centres local to the Tower of London and Kensington Palace. </w:t>
      </w:r>
    </w:p>
    <w:p w:rsidR="00213DE8" w:rsidP="00213DE8" w:rsidRDefault="00213DE8" w14:paraId="6CC7DD6D" w14:textId="40CDD312">
      <w:pPr>
        <w:spacing w:line="360" w:lineRule="auto"/>
      </w:pPr>
      <w:r w:rsidRPr="00213DE8">
        <w:t>We are committed to making our palaces dementia-friendly with many of our staff and volunteers Dementia Friends and proud members of Dementia Friendly Richmond. We champion best practice within the UK heritage sector, as leaders of the Dementia Friendly Heritage Network.</w:t>
      </w:r>
    </w:p>
    <w:p w:rsidR="00C2490B" w:rsidP="00213DE8" w:rsidRDefault="00C2490B" w14:paraId="3F42AB2A" w14:textId="77777777">
      <w:pPr>
        <w:spacing w:line="360" w:lineRule="auto"/>
      </w:pPr>
    </w:p>
    <w:p w:rsidR="00213DE8" w:rsidP="00C2490B" w:rsidRDefault="00213DE8" w14:paraId="5DF12515" w14:textId="28577B6D">
      <w:pPr>
        <w:pStyle w:val="Paragraph"/>
        <w:shd w:val="clear" w:color="auto" w:fill="DAE9F7" w:themeFill="text2" w:themeFillTint="1A"/>
      </w:pPr>
      <w:r>
        <w:t xml:space="preserve">Facts and figures </w:t>
      </w:r>
    </w:p>
    <w:p w:rsidR="00C2490B" w:rsidP="00C2490B" w:rsidRDefault="00C2490B" w14:paraId="3758DC81" w14:textId="42EE7D2B">
      <w:pPr>
        <w:shd w:val="clear" w:color="auto" w:fill="DAE9F7" w:themeFill="text2" w:themeFillTint="1A"/>
        <w:spacing w:line="360" w:lineRule="auto"/>
      </w:pPr>
      <w:r>
        <w:t xml:space="preserve">317 people welcomed through 15 dementia-friendly sessions at Hampton Court Palace </w:t>
      </w:r>
    </w:p>
    <w:p w:rsidR="00C2490B" w:rsidP="00C2490B" w:rsidRDefault="00C2490B" w14:paraId="4F7B5404" w14:textId="77777777">
      <w:pPr>
        <w:shd w:val="clear" w:color="auto" w:fill="DAE9F7" w:themeFill="text2" w:themeFillTint="1A"/>
        <w:spacing w:line="360" w:lineRule="auto"/>
      </w:pPr>
    </w:p>
    <w:p w:rsidRPr="00FD2E73" w:rsidR="00CD342E" w:rsidP="00CD342E" w:rsidRDefault="0086401A" w14:paraId="7705CE64" w14:textId="1526B366">
      <w:pPr>
        <w:pStyle w:val="Heading1"/>
      </w:pPr>
      <w:bookmarkStart w:name="_Toc237612130" w:id="9"/>
      <w:r>
        <w:t>Palaces fit for the future</w:t>
      </w:r>
      <w:bookmarkEnd w:id="9"/>
    </w:p>
    <w:p w:rsidR="00CD342E" w:rsidP="00CD342E" w:rsidRDefault="00CE4242" w14:paraId="470046DA" w14:textId="13DF113E">
      <w:pPr>
        <w:pStyle w:val="Subtitle"/>
      </w:pPr>
      <w:r>
        <w:t>Our commitment to sustainability, biodiversity and climate action</w:t>
      </w:r>
    </w:p>
    <w:p w:rsidR="0086401A" w:rsidP="000644F9" w:rsidRDefault="0086401A" w14:paraId="3ADF9622" w14:textId="03F2778B">
      <w:pPr>
        <w:spacing w:line="360" w:lineRule="auto"/>
      </w:pPr>
      <w:r w:rsidRPr="0086401A">
        <w:t>2025/26 has been a year of strong progress on our Sustainability Action Plan, with the foundations we’ve laid starting to deliver tangible results.</w:t>
      </w:r>
    </w:p>
    <w:p w:rsidR="000644F9" w:rsidP="000644F9" w:rsidRDefault="000644F9" w14:paraId="3F173637" w14:textId="77777777">
      <w:pPr>
        <w:spacing w:line="360" w:lineRule="auto"/>
      </w:pPr>
      <w:r w:rsidRPr="000644F9">
        <w:t xml:space="preserve">From operational improvements and staff-led behaviour change to biodiversity research and sustainable innovation within historic environments, sustainability is increasingly becoming part of everyday decision-making across the palaces. </w:t>
      </w:r>
    </w:p>
    <w:p w:rsidR="000644F9" w:rsidP="000644F9" w:rsidRDefault="000644F9" w14:paraId="71E33181" w14:textId="32068488">
      <w:pPr>
        <w:spacing w:line="360" w:lineRule="auto"/>
      </w:pPr>
      <w:r w:rsidRPr="000644F9">
        <w:t>We’re also investing in longer term solutions. This year saw the completion of the Banqueting House reservicing project, which introduced air source heat pumps, upgrades to the district heat network and improvements to building management systems. Alongside creating a more stable environment for the Rubens ceiling and improving accessibility, the project will deliver lasting sustainability benefits for generations to come.</w:t>
      </w:r>
    </w:p>
    <w:p w:rsidR="001E6DDE" w:rsidP="000644F9" w:rsidRDefault="001E6DDE" w14:paraId="47322A71" w14:textId="77777777">
      <w:pPr>
        <w:spacing w:line="360" w:lineRule="auto"/>
      </w:pPr>
    </w:p>
    <w:p w:rsidR="001E6DDE" w:rsidP="000644F9" w:rsidRDefault="001E6DDE" w14:paraId="2432B43B" w14:textId="77777777">
      <w:pPr>
        <w:spacing w:line="360" w:lineRule="auto"/>
      </w:pPr>
    </w:p>
    <w:p w:rsidR="001E6DDE" w:rsidP="000644F9" w:rsidRDefault="001E6DDE" w14:paraId="4B65EFFD" w14:textId="77777777">
      <w:pPr>
        <w:spacing w:line="360" w:lineRule="auto"/>
      </w:pPr>
    </w:p>
    <w:p w:rsidR="001E6DDE" w:rsidP="000644F9" w:rsidRDefault="001E6DDE" w14:paraId="4B5891CD" w14:textId="77777777">
      <w:pPr>
        <w:spacing w:line="360" w:lineRule="auto"/>
      </w:pPr>
    </w:p>
    <w:p w:rsidR="001E6DDE" w:rsidP="000644F9" w:rsidRDefault="001E6DDE" w14:paraId="2C12F307" w14:textId="77777777">
      <w:pPr>
        <w:spacing w:line="360" w:lineRule="auto"/>
      </w:pPr>
    </w:p>
    <w:p w:rsidR="001E6DDE" w:rsidP="000644F9" w:rsidRDefault="001E6DDE" w14:paraId="64EFD622" w14:textId="77777777">
      <w:pPr>
        <w:spacing w:line="360" w:lineRule="auto"/>
      </w:pPr>
    </w:p>
    <w:p w:rsidRPr="0086401A" w:rsidR="001E6DDE" w:rsidP="000644F9" w:rsidRDefault="001E6DDE" w14:paraId="190274BF" w14:textId="77777777">
      <w:pPr>
        <w:spacing w:line="360" w:lineRule="auto"/>
      </w:pPr>
    </w:p>
    <w:p w:rsidR="00AE3F9C" w:rsidP="00AE3F9C" w:rsidRDefault="00FB2B3F" w14:paraId="02E2D9A8" w14:textId="604DBC04">
      <w:pPr>
        <w:pStyle w:val="Heading2"/>
        <w:rPr>
          <w:color w:val="auto"/>
        </w:rPr>
      </w:pPr>
      <w:r>
        <w:rPr>
          <w:color w:val="auto"/>
        </w:rPr>
        <w:t>Reducing emissions across the palaces</w:t>
      </w:r>
    </w:p>
    <w:p w:rsidR="000644F9" w:rsidP="000644F9" w:rsidRDefault="001E6DDE" w14:paraId="06CF3497" w14:textId="380693C9">
      <w:r w:rsidRPr="001E6DDE">
        <w:t>Our total carbon emissions for 2025/26 were 3,298 tonnes of CO2e – a 28% decrease compared to our 2019 baseline. We also achieved a decrease of 10% vs. 2024/25 – the largest year-on-year drop since COVID-19. Emissions from heating and electricity (Scopes 1 &amp; 2) have fallen by 39%</w:t>
      </w:r>
      <w:r w:rsidR="00C52177">
        <w:t>.</w:t>
      </w:r>
    </w:p>
    <w:p w:rsidR="002223BA" w:rsidP="000644F9" w:rsidRDefault="002223BA" w14:paraId="28981826" w14:textId="07F63D02">
      <w:r w:rsidRPr="002223BA">
        <w:drawing>
          <wp:anchor distT="0" distB="0" distL="114300" distR="114300" simplePos="0" relativeHeight="251658242" behindDoc="1" locked="0" layoutInCell="1" allowOverlap="1" wp14:anchorId="4EFEDA4D" wp14:editId="4ECDF877">
            <wp:simplePos x="0" y="0"/>
            <wp:positionH relativeFrom="margin">
              <wp:align>center</wp:align>
            </wp:positionH>
            <wp:positionV relativeFrom="paragraph">
              <wp:posOffset>223778</wp:posOffset>
            </wp:positionV>
            <wp:extent cx="5034280" cy="3803015"/>
            <wp:effectExtent l="0" t="0" r="0" b="6985"/>
            <wp:wrapTight wrapText="bothSides">
              <wp:wrapPolygon edited="0">
                <wp:start x="0" y="0"/>
                <wp:lineTo x="0" y="21531"/>
                <wp:lineTo x="21496" y="21531"/>
                <wp:lineTo x="21496" y="0"/>
                <wp:lineTo x="0" y="0"/>
              </wp:wrapPolygon>
            </wp:wrapTight>
            <wp:docPr id="2115971055" name="Picture 1" descr="A graph showing yearly breakdown of emissions by scope from 2019 to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971055" name="Picture 1" descr="A graph showing yearly breakdown of emissions by scope from 2019 to 2025/26."/>
                    <pic:cNvPicPr/>
                  </pic:nvPicPr>
                  <pic:blipFill>
                    <a:blip r:embed="rId14">
                      <a:extLst>
                        <a:ext uri="{28A0092B-C50C-407E-A947-70E740481C1C}">
                          <a14:useLocalDpi xmlns:a14="http://schemas.microsoft.com/office/drawing/2010/main" val="0"/>
                        </a:ext>
                      </a:extLst>
                    </a:blip>
                    <a:stretch>
                      <a:fillRect/>
                    </a:stretch>
                  </pic:blipFill>
                  <pic:spPr>
                    <a:xfrm>
                      <a:off x="0" y="0"/>
                      <a:ext cx="5034280" cy="3803015"/>
                    </a:xfrm>
                    <a:prstGeom prst="rect">
                      <a:avLst/>
                    </a:prstGeom>
                  </pic:spPr>
                </pic:pic>
              </a:graphicData>
            </a:graphic>
            <wp14:sizeRelH relativeFrom="margin">
              <wp14:pctWidth>0</wp14:pctWidth>
            </wp14:sizeRelH>
            <wp14:sizeRelV relativeFrom="margin">
              <wp14:pctHeight>0</wp14:pctHeight>
            </wp14:sizeRelV>
          </wp:anchor>
        </w:drawing>
      </w:r>
    </w:p>
    <w:p w:rsidR="00F56CC1" w:rsidP="000644F9" w:rsidRDefault="00F56CC1" w14:paraId="10D3AD5C" w14:textId="77777777"/>
    <w:p w:rsidR="002223BA" w:rsidP="00F56CC1" w:rsidRDefault="002223BA" w14:paraId="075C52BD" w14:textId="77777777">
      <w:pPr>
        <w:pStyle w:val="Paragraph"/>
      </w:pPr>
    </w:p>
    <w:p w:rsidR="002223BA" w:rsidP="00F56CC1" w:rsidRDefault="002223BA" w14:paraId="2C42D324" w14:textId="77777777">
      <w:pPr>
        <w:pStyle w:val="Paragraph"/>
      </w:pPr>
    </w:p>
    <w:p w:rsidR="002223BA" w:rsidP="00F56CC1" w:rsidRDefault="002223BA" w14:paraId="26C516C1" w14:textId="77777777">
      <w:pPr>
        <w:pStyle w:val="Paragraph"/>
      </w:pPr>
    </w:p>
    <w:p w:rsidR="002223BA" w:rsidP="00F56CC1" w:rsidRDefault="002223BA" w14:paraId="07A6C42E" w14:textId="77777777">
      <w:pPr>
        <w:pStyle w:val="Paragraph"/>
      </w:pPr>
    </w:p>
    <w:p w:rsidR="002223BA" w:rsidP="00F56CC1" w:rsidRDefault="002223BA" w14:paraId="367D1E13" w14:textId="77777777">
      <w:pPr>
        <w:pStyle w:val="Paragraph"/>
      </w:pPr>
    </w:p>
    <w:p w:rsidR="002223BA" w:rsidP="00F56CC1" w:rsidRDefault="002223BA" w14:paraId="4E693A29" w14:textId="77777777">
      <w:pPr>
        <w:pStyle w:val="Paragraph"/>
      </w:pPr>
    </w:p>
    <w:p w:rsidR="002223BA" w:rsidP="00F56CC1" w:rsidRDefault="002223BA" w14:paraId="489E54B2" w14:textId="77777777">
      <w:pPr>
        <w:pStyle w:val="Paragraph"/>
      </w:pPr>
    </w:p>
    <w:p w:rsidR="002223BA" w:rsidP="00F56CC1" w:rsidRDefault="002223BA" w14:paraId="684124BA" w14:textId="77777777">
      <w:pPr>
        <w:pStyle w:val="Paragraph"/>
      </w:pPr>
    </w:p>
    <w:p w:rsidR="002223BA" w:rsidP="00F56CC1" w:rsidRDefault="002223BA" w14:paraId="556CEBEA" w14:textId="77777777">
      <w:pPr>
        <w:pStyle w:val="Paragraph"/>
      </w:pPr>
    </w:p>
    <w:p w:rsidR="00F56CC1" w:rsidP="00F56CC1" w:rsidRDefault="00F56CC1" w14:paraId="1B18E5C6" w14:textId="262ADCFF">
      <w:pPr>
        <w:pStyle w:val="Paragraph"/>
      </w:pPr>
      <w:r>
        <w:t xml:space="preserve">Championing sustainable travel </w:t>
      </w:r>
    </w:p>
    <w:p w:rsidR="00F56CC1" w:rsidP="000644F9" w:rsidRDefault="00F56CC1" w14:paraId="70C659DF" w14:textId="3B56EAF2">
      <w:r>
        <w:t>T</w:t>
      </w:r>
      <w:r w:rsidRPr="00F56CC1">
        <w:t>his year, our staff sustainability network partnered with Good Journey to encourage more sustainable travel to Hampton Court Palace and Hillsborough Castle and Gardens. The initiative helps visitors find low-carbon transport options, building on existing offers with TfL and South Western Railway, and introducing a new 20% discount for visitors arriving at Hillsborough on Translink bus services. By making greener journeys easier and more affordable, we're helping reduce the emissions associated with travel to our sites.</w:t>
      </w:r>
    </w:p>
    <w:p w:rsidR="00C15BC7" w:rsidP="00BA507F" w:rsidRDefault="00BA507F" w14:paraId="596DD92A" w14:textId="67FC6327">
      <w:pPr>
        <w:spacing w:line="360" w:lineRule="auto"/>
      </w:pPr>
      <w:r w:rsidRPr="00BA507F">
        <w:t>Figure 2 shows the main sources of our emissions, with gas heating systems across our sites continuing to account for the largest share. However, 2025/26 saw emissions from gas heating fall by 13% compared with the previous year – a saving of more than 200 tonnes of carbon. Achievements like this are only possible through the combined efforts of colleagues across the organisation. Better management of heating systems, alongside increased awareness, engagement and everyday actions by staff, has played an important role in reducing our energy use and carbon emissions.</w:t>
      </w:r>
    </w:p>
    <w:p w:rsidR="0040017A" w:rsidP="00BA507F" w:rsidRDefault="00F71839" w14:paraId="33A75AB0" w14:textId="7A5F63F9">
      <w:pPr>
        <w:spacing w:line="360" w:lineRule="auto"/>
      </w:pPr>
      <w:r w:rsidRPr="00F71839">
        <w:drawing>
          <wp:anchor distT="0" distB="0" distL="114300" distR="114300" simplePos="0" relativeHeight="251658243" behindDoc="1" locked="0" layoutInCell="1" allowOverlap="1" wp14:anchorId="388B536D" wp14:editId="75B6A40F">
            <wp:simplePos x="0" y="0"/>
            <wp:positionH relativeFrom="margin">
              <wp:align>center</wp:align>
            </wp:positionH>
            <wp:positionV relativeFrom="paragraph">
              <wp:posOffset>399050</wp:posOffset>
            </wp:positionV>
            <wp:extent cx="4855221" cy="4472829"/>
            <wp:effectExtent l="0" t="0" r="2540" b="4445"/>
            <wp:wrapTight wrapText="bothSides">
              <wp:wrapPolygon edited="0">
                <wp:start x="0" y="0"/>
                <wp:lineTo x="0" y="21529"/>
                <wp:lineTo x="21527" y="21529"/>
                <wp:lineTo x="21527" y="0"/>
                <wp:lineTo x="0" y="0"/>
              </wp:wrapPolygon>
            </wp:wrapTight>
            <wp:docPr id="351495779" name="Picture 1" descr="Pie chart showing the main sources of our emissions, with gas heating systems across our sites continuing to account for the largest sha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495779" name="Picture 1" descr="Pie chart showing the main sources of our emissions, with gas heating systems across our sites continuing to account for the largest share. "/>
                    <pic:cNvPicPr/>
                  </pic:nvPicPr>
                  <pic:blipFill>
                    <a:blip r:embed="rId15">
                      <a:extLst>
                        <a:ext uri="{28A0092B-C50C-407E-A947-70E740481C1C}">
                          <a14:useLocalDpi xmlns:a14="http://schemas.microsoft.com/office/drawing/2010/main" val="0"/>
                        </a:ext>
                      </a:extLst>
                    </a:blip>
                    <a:stretch>
                      <a:fillRect/>
                    </a:stretch>
                  </pic:blipFill>
                  <pic:spPr>
                    <a:xfrm>
                      <a:off x="0" y="0"/>
                      <a:ext cx="4855221" cy="4472829"/>
                    </a:xfrm>
                    <a:prstGeom prst="rect">
                      <a:avLst/>
                    </a:prstGeom>
                  </pic:spPr>
                </pic:pic>
              </a:graphicData>
            </a:graphic>
          </wp:anchor>
        </w:drawing>
      </w:r>
    </w:p>
    <w:p w:rsidR="0040017A" w:rsidP="00BA507F" w:rsidRDefault="0040017A" w14:paraId="0CAF635B" w14:textId="77777777">
      <w:pPr>
        <w:spacing w:line="360" w:lineRule="auto"/>
      </w:pPr>
    </w:p>
    <w:p w:rsidR="0040017A" w:rsidP="00BA507F" w:rsidRDefault="0040017A" w14:paraId="2D0B5DE1" w14:textId="77777777">
      <w:pPr>
        <w:spacing w:line="360" w:lineRule="auto"/>
      </w:pPr>
    </w:p>
    <w:p w:rsidR="0040017A" w:rsidP="00BA507F" w:rsidRDefault="0040017A" w14:paraId="08A19785" w14:textId="77777777">
      <w:pPr>
        <w:spacing w:line="360" w:lineRule="auto"/>
      </w:pPr>
    </w:p>
    <w:p w:rsidR="0040017A" w:rsidP="00BA507F" w:rsidRDefault="0040017A" w14:paraId="0A7CE6F7" w14:textId="77777777">
      <w:pPr>
        <w:spacing w:line="360" w:lineRule="auto"/>
      </w:pPr>
    </w:p>
    <w:p w:rsidR="007E356C" w:rsidP="00BA507F" w:rsidRDefault="007E356C" w14:paraId="30359D47" w14:textId="77777777">
      <w:pPr>
        <w:spacing w:line="360" w:lineRule="auto"/>
      </w:pPr>
    </w:p>
    <w:p w:rsidR="00F71839" w:rsidP="007E356C" w:rsidRDefault="00F71839" w14:paraId="46C61045" w14:textId="77777777">
      <w:pPr>
        <w:pStyle w:val="Paragraph"/>
      </w:pPr>
    </w:p>
    <w:p w:rsidR="00F71839" w:rsidP="007E356C" w:rsidRDefault="00F71839" w14:paraId="1FFD2B39" w14:textId="77777777">
      <w:pPr>
        <w:pStyle w:val="Paragraph"/>
      </w:pPr>
    </w:p>
    <w:p w:rsidR="00F71839" w:rsidP="007E356C" w:rsidRDefault="00F71839" w14:paraId="34EF80F6" w14:textId="77777777">
      <w:pPr>
        <w:pStyle w:val="Paragraph"/>
      </w:pPr>
    </w:p>
    <w:p w:rsidR="00F71839" w:rsidP="007E356C" w:rsidRDefault="00F71839" w14:paraId="3EEDDD05" w14:textId="77777777">
      <w:pPr>
        <w:pStyle w:val="Paragraph"/>
      </w:pPr>
    </w:p>
    <w:p w:rsidR="00F71839" w:rsidP="007E356C" w:rsidRDefault="00F71839" w14:paraId="5D13E90E" w14:textId="77777777">
      <w:pPr>
        <w:pStyle w:val="Paragraph"/>
      </w:pPr>
    </w:p>
    <w:p w:rsidR="00F71839" w:rsidP="007E356C" w:rsidRDefault="00F71839" w14:paraId="4622D16B" w14:textId="77777777">
      <w:pPr>
        <w:pStyle w:val="Paragraph"/>
      </w:pPr>
    </w:p>
    <w:p w:rsidR="00F71839" w:rsidP="007E356C" w:rsidRDefault="00F71839" w14:paraId="701ACA36" w14:textId="77777777">
      <w:pPr>
        <w:pStyle w:val="Paragraph"/>
      </w:pPr>
    </w:p>
    <w:p w:rsidR="00F71839" w:rsidP="007E356C" w:rsidRDefault="00F71839" w14:paraId="15F15909" w14:textId="77777777">
      <w:pPr>
        <w:pStyle w:val="Paragraph"/>
      </w:pPr>
    </w:p>
    <w:p w:rsidR="007E356C" w:rsidP="007E356C" w:rsidRDefault="007E356C" w14:paraId="5DD73896" w14:textId="4ECC7D57">
      <w:pPr>
        <w:pStyle w:val="Paragraph"/>
      </w:pPr>
      <w:r>
        <w:t>A royal seal against heat loss</w:t>
      </w:r>
    </w:p>
    <w:p w:rsidR="007E356C" w:rsidP="00BA507F" w:rsidRDefault="007E356C" w14:paraId="7CB09AE6" w14:textId="6632805F">
      <w:pPr>
        <w:spacing w:line="360" w:lineRule="auto"/>
      </w:pPr>
      <w:r w:rsidRPr="007E356C">
        <w:t>Over the past few years, we’ve installed heritage approved secondary glazing across many historic buildings. Designed to improve heat retention while protecting significant windows and historic fabric, these interventions are helping us reduce energy use without compromising conservation standards. Recent installations in the Curators' Offices at Hampton Court Palace are almost invisible yet have reduced energy consumption by 17%.</w:t>
      </w:r>
    </w:p>
    <w:p w:rsidR="007E356C" w:rsidP="00BA507F" w:rsidRDefault="007E356C" w14:paraId="4BC260AA" w14:textId="77777777">
      <w:pPr>
        <w:spacing w:line="360" w:lineRule="auto"/>
      </w:pPr>
    </w:p>
    <w:p w:rsidR="00BA507F" w:rsidP="007E356C" w:rsidRDefault="007E356C" w14:paraId="27C27836" w14:textId="5C13BD7A">
      <w:pPr>
        <w:pStyle w:val="Paragraph"/>
      </w:pPr>
      <w:r>
        <w:t xml:space="preserve"> Greener power for our palaces</w:t>
      </w:r>
    </w:p>
    <w:p w:rsidR="00E150F3" w:rsidP="00E150F3" w:rsidRDefault="00E150F3" w14:paraId="3551184E" w14:textId="56CD3639">
      <w:r w:rsidRPr="00E150F3">
        <w:t>Our London sites are now supplied through electricity tariffs backed by renewable energy certificates, meaning 88% of the electricity we purchase comes from renewable sources. Figure 3 shows our emissions from purchased electricity using this renewable electricity accounting method.</w:t>
      </w:r>
    </w:p>
    <w:p w:rsidR="00C873F2" w:rsidP="00C873F2" w:rsidRDefault="00C873F2" w14:paraId="15A701B1" w14:textId="2FCDC2AC">
      <w:pPr>
        <w:pStyle w:val="Caption"/>
        <w:keepNext/>
      </w:pPr>
      <w:r>
        <w:t xml:space="preserve">Table </w:t>
      </w:r>
      <w:r w:rsidR="00296BE1">
        <w:t>1</w:t>
      </w:r>
    </w:p>
    <w:tbl>
      <w:tblPr>
        <w:tblStyle w:val="TableGrid"/>
        <w:tblW w:w="0" w:type="auto"/>
        <w:tblLook w:val="04A0" w:firstRow="1" w:lastRow="0" w:firstColumn="1" w:lastColumn="0" w:noHBand="0" w:noVBand="1"/>
        <w:tblDescription w:val="Table showing Historic Royal Palaces' 2024/2025 Emissions by Scope."/>
      </w:tblPr>
      <w:tblGrid>
        <w:gridCol w:w="1129"/>
        <w:gridCol w:w="4881"/>
      </w:tblGrid>
      <w:tr w:rsidR="00C873F2" w14:paraId="4F638075" w14:textId="77777777">
        <w:trPr>
          <w:tblHeader/>
        </w:trPr>
        <w:tc>
          <w:tcPr>
            <w:tcW w:w="1129" w:type="dxa"/>
            <w:shd w:val="clear" w:color="auto" w:fill="BCD1EA"/>
          </w:tcPr>
          <w:p w:rsidR="00C873F2" w:rsidRDefault="00C873F2" w14:paraId="42F8A9BC" w14:textId="77777777">
            <w:r>
              <w:t>Scope</w:t>
            </w:r>
          </w:p>
        </w:tc>
        <w:tc>
          <w:tcPr>
            <w:tcW w:w="4881" w:type="dxa"/>
            <w:shd w:val="clear" w:color="auto" w:fill="BCD1EA"/>
          </w:tcPr>
          <w:p w:rsidR="00C873F2" w:rsidRDefault="00C873F2" w14:paraId="5894613F" w14:textId="77777777">
            <w:r>
              <w:t>Sum of Emissions (tCO2e)</w:t>
            </w:r>
          </w:p>
        </w:tc>
      </w:tr>
      <w:tr w:rsidR="00C873F2" w14:paraId="7B8BCE90" w14:textId="77777777">
        <w:tc>
          <w:tcPr>
            <w:tcW w:w="1129" w:type="dxa"/>
          </w:tcPr>
          <w:p w:rsidR="00C873F2" w:rsidRDefault="00C873F2" w14:paraId="3743E8CA" w14:textId="77777777">
            <w:r>
              <w:t>1</w:t>
            </w:r>
          </w:p>
        </w:tc>
        <w:tc>
          <w:tcPr>
            <w:tcW w:w="4881" w:type="dxa"/>
          </w:tcPr>
          <w:p w:rsidR="00C873F2" w:rsidRDefault="00C873F2" w14:paraId="43465085" w14:textId="2EF5AD6F">
            <w:r>
              <w:t>1,443</w:t>
            </w:r>
          </w:p>
        </w:tc>
      </w:tr>
      <w:tr w:rsidR="00C873F2" w14:paraId="639D5A2B" w14:textId="77777777">
        <w:tc>
          <w:tcPr>
            <w:tcW w:w="1129" w:type="dxa"/>
          </w:tcPr>
          <w:p w:rsidR="00C873F2" w:rsidRDefault="00C873F2" w14:paraId="3D8058C2" w14:textId="77777777">
            <w:r>
              <w:t>2</w:t>
            </w:r>
          </w:p>
        </w:tc>
        <w:tc>
          <w:tcPr>
            <w:tcW w:w="4881" w:type="dxa"/>
          </w:tcPr>
          <w:p w:rsidR="00C873F2" w:rsidRDefault="00C873F2" w14:paraId="7FD9DA6C" w14:textId="06F6E240">
            <w:r>
              <w:t>123</w:t>
            </w:r>
          </w:p>
        </w:tc>
      </w:tr>
      <w:tr w:rsidR="00C873F2" w14:paraId="685212E6" w14:textId="77777777">
        <w:tc>
          <w:tcPr>
            <w:tcW w:w="1129" w:type="dxa"/>
          </w:tcPr>
          <w:p w:rsidR="00C873F2" w:rsidRDefault="00C873F2" w14:paraId="2699040E" w14:textId="77777777">
            <w:r>
              <w:t>3</w:t>
            </w:r>
          </w:p>
        </w:tc>
        <w:tc>
          <w:tcPr>
            <w:tcW w:w="4881" w:type="dxa"/>
          </w:tcPr>
          <w:p w:rsidR="00C873F2" w:rsidRDefault="00C873F2" w14:paraId="573D5E28" w14:textId="6BEED85B">
            <w:r>
              <w:t>605</w:t>
            </w:r>
          </w:p>
        </w:tc>
      </w:tr>
    </w:tbl>
    <w:p w:rsidR="007E356C" w:rsidP="007E356C" w:rsidRDefault="007E356C" w14:paraId="3C00AA17" w14:textId="77777777">
      <w:pPr>
        <w:pStyle w:val="Paragraph"/>
      </w:pPr>
    </w:p>
    <w:p w:rsidR="00A83FAE" w:rsidP="00DC6C79" w:rsidRDefault="00A83FAE" w14:paraId="211DFD76" w14:textId="2C2F5F75">
      <w:pPr>
        <w:pStyle w:val="Paragraph"/>
        <w:shd w:val="clear" w:color="auto" w:fill="FFCDCD"/>
      </w:pPr>
      <w:r>
        <w:t xml:space="preserve">Facts and figures </w:t>
      </w:r>
    </w:p>
    <w:p w:rsidR="00A83FAE" w:rsidP="00DC6C79" w:rsidRDefault="00A83FAE" w14:paraId="02495B0D" w14:textId="39B6B046">
      <w:pPr>
        <w:shd w:val="clear" w:color="auto" w:fill="FFCDCD"/>
      </w:pPr>
      <w:r>
        <w:t>Our market based emissions were 2,171 tC</w:t>
      </w:r>
      <w:r w:rsidR="001A0C2C">
        <w:t>O2e</w:t>
      </w:r>
    </w:p>
    <w:p w:rsidR="00C353FC" w:rsidP="00BC1569" w:rsidRDefault="00D72822" w14:paraId="1EFADB88" w14:textId="56057314">
      <w:pPr>
        <w:shd w:val="clear" w:color="auto" w:fill="FFCDCD"/>
      </w:pPr>
      <w:r w:rsidRPr="00D72822">
        <w:t>Since 2019, we’ve reduced our gas use by over 4 GWh – enough energy to cook around 5 million pans of pasta.</w:t>
      </w:r>
    </w:p>
    <w:p w:rsidRPr="00C353FC" w:rsidR="00C353FC" w:rsidP="00C353FC" w:rsidRDefault="00C353FC" w14:paraId="4A880A02" w14:textId="77777777"/>
    <w:p w:rsidR="00B032E2" w:rsidP="00B032E2" w:rsidRDefault="00FB2B3F" w14:paraId="24E337F1" w14:textId="5462899A">
      <w:pPr>
        <w:pStyle w:val="Heading2"/>
        <w:rPr>
          <w:color w:val="auto"/>
        </w:rPr>
      </w:pPr>
      <w:r>
        <w:rPr>
          <w:color w:val="auto"/>
        </w:rPr>
        <w:t>Understanding the habitats and wildlife in our care</w:t>
      </w:r>
    </w:p>
    <w:p w:rsidR="00C353FC" w:rsidP="00C353FC" w:rsidRDefault="000D7EF8" w14:paraId="474930A4" w14:textId="77777777">
      <w:pPr>
        <w:spacing w:line="276" w:lineRule="auto"/>
      </w:pPr>
      <w:r w:rsidRPr="000D7EF8">
        <w:t xml:space="preserve">Working with ecology specialists, the Ecology Co-op, we carried out detailed biodiversity surveys across Hampton Court Palace, the Tower of London, Kensington Palace and Hillsborough Castle and Gardens. </w:t>
      </w:r>
    </w:p>
    <w:p w:rsidR="000D7EF8" w:rsidP="00C353FC" w:rsidRDefault="000D7EF8" w14:paraId="22272FE3" w14:textId="6A0E7270">
      <w:pPr>
        <w:spacing w:line="276" w:lineRule="auto"/>
      </w:pPr>
      <w:r w:rsidRPr="000D7EF8">
        <w:t>The surveys mapped habitats, recorded species, assessed soil and water health and digitised historic wildlife records to help identify longer-term trends. Across the four sites, the surveys categorised 40 different habitat types, including eight UK Priority Habitats. Among them: 127 hectares of lowland dry acid grassland at Home Park, supporting a unique mix of specialised plants, pollinators and ground-nesting birds.</w:t>
      </w:r>
    </w:p>
    <w:p w:rsidR="00637904" w:rsidP="00C353FC" w:rsidRDefault="00637904" w14:paraId="41E70978" w14:textId="4ED65397">
      <w:pPr>
        <w:spacing w:line="276" w:lineRule="auto"/>
      </w:pPr>
      <w:r w:rsidRPr="00637904">
        <w:t>We also monitored the new moat scheme prototype at the Tower of London, where early results are encouraging. The new wetland spaces are already being colonised by aquatic insects, including seven species of water beetle and seven species of dragonfly, some of which are nationally scarce. This work gives us a much stronger picture of nature across our sites and will directly shape our biodiversity programme going forward.</w:t>
      </w:r>
    </w:p>
    <w:p w:rsidR="00C353FC" w:rsidP="00C353FC" w:rsidRDefault="00C353FC" w14:paraId="4ADF29F2" w14:textId="77777777">
      <w:pPr>
        <w:spacing w:line="276" w:lineRule="auto"/>
      </w:pPr>
    </w:p>
    <w:p w:rsidR="00C353FC" w:rsidP="001B4DEA" w:rsidRDefault="00C353FC" w14:paraId="67611C91" w14:textId="7F055369">
      <w:pPr>
        <w:pStyle w:val="Paragraph"/>
      </w:pPr>
      <w:r>
        <w:t>Facts and figures</w:t>
      </w:r>
    </w:p>
    <w:p w:rsidR="00C353FC" w:rsidP="001B4DEA" w:rsidRDefault="00C353FC" w14:paraId="50B94A21" w14:textId="06189927">
      <w:pPr>
        <w:shd w:val="clear" w:color="auto" w:fill="FFCDCD"/>
        <w:spacing w:line="276" w:lineRule="auto"/>
      </w:pPr>
      <w:r>
        <w:t>9 bat species across our sites</w:t>
      </w:r>
    </w:p>
    <w:p w:rsidR="00C353FC" w:rsidP="001B4DEA" w:rsidRDefault="00C353FC" w14:paraId="4D782CB4" w14:textId="32B536C7">
      <w:pPr>
        <w:shd w:val="clear" w:color="auto" w:fill="FFCDCD"/>
        <w:spacing w:line="276" w:lineRule="auto"/>
      </w:pPr>
      <w:r>
        <w:t xml:space="preserve">63 bird species at Hillsborough Castle and Gardens </w:t>
      </w:r>
    </w:p>
    <w:p w:rsidR="00C353FC" w:rsidP="001B4DEA" w:rsidRDefault="00C353FC" w14:paraId="2EE172D3" w14:textId="12C00A27">
      <w:pPr>
        <w:shd w:val="clear" w:color="auto" w:fill="FFCDCD"/>
        <w:spacing w:line="276" w:lineRule="auto"/>
      </w:pPr>
      <w:r>
        <w:t xml:space="preserve">97 moth </w:t>
      </w:r>
      <w:r w:rsidR="001B4DEA">
        <w:t>species</w:t>
      </w:r>
      <w:r>
        <w:t xml:space="preserve"> at Hampton Court Palace and Home Park </w:t>
      </w:r>
    </w:p>
    <w:p w:rsidR="00C353FC" w:rsidP="001B4DEA" w:rsidRDefault="00C353FC" w14:paraId="7251943F" w14:textId="3B598E48">
      <w:pPr>
        <w:shd w:val="clear" w:color="auto" w:fill="FFCDCD"/>
        <w:spacing w:line="276" w:lineRule="auto"/>
      </w:pPr>
      <w:r>
        <w:t>324 invertebrate species at the Tower of London</w:t>
      </w:r>
    </w:p>
    <w:p w:rsidR="0018216E" w:rsidP="001B4DEA" w:rsidRDefault="00EF4F2B" w14:paraId="72A2C5BC" w14:textId="292393CD">
      <w:pPr>
        <w:shd w:val="clear" w:color="auto" w:fill="FFCDCD"/>
        <w:spacing w:line="276" w:lineRule="auto"/>
      </w:pPr>
      <w:r>
        <w:t xml:space="preserve">8 species of </w:t>
      </w:r>
      <w:r w:rsidR="001B4DEA">
        <w:t>butterfly</w:t>
      </w:r>
      <w:r>
        <w:t xml:space="preserve"> at Kensington Palace</w:t>
      </w:r>
    </w:p>
    <w:p w:rsidR="00EF4F2B" w:rsidP="001B4DEA" w:rsidRDefault="00EF4F2B" w14:paraId="26F081C9" w14:textId="41727C62">
      <w:pPr>
        <w:shd w:val="clear" w:color="auto" w:fill="FFCDCD"/>
        <w:spacing w:line="276" w:lineRule="auto"/>
      </w:pPr>
      <w:r>
        <w:t>39 species breed at Hampton Court Palace and Home Pa</w:t>
      </w:r>
      <w:r w:rsidR="001B4DEA">
        <w:t>rk</w:t>
      </w:r>
    </w:p>
    <w:p w:rsidR="003B01E2" w:rsidP="003B01E2" w:rsidRDefault="003B01E2" w14:paraId="58B4D56C" w14:textId="77777777"/>
    <w:p w:rsidR="007B45C7" w:rsidP="003B01E2" w:rsidRDefault="007B45C7" w14:paraId="0087DD3D" w14:textId="77777777"/>
    <w:p w:rsidR="003B01E2" w:rsidP="007B45C7" w:rsidRDefault="003B01E2" w14:paraId="57E8D8A8" w14:textId="6F105686">
      <w:pPr>
        <w:pStyle w:val="Quote"/>
      </w:pPr>
      <w:r w:rsidRPr="003B01E2">
        <w:t>“By understanding the nature we care for today, we can take meaningful steps towards acting for the future and help biodiversity to flourish at our historic sites for everyone to enjoy. Rebekah Baker, Biodiversity &amp; Sustainability Manager</w:t>
      </w:r>
    </w:p>
    <w:p w:rsidR="003D51C2" w:rsidP="003D51C2" w:rsidRDefault="003D51C2" w14:paraId="44DE0DE2" w14:textId="77777777"/>
    <w:p w:rsidR="003D51C2" w:rsidP="003D51C2" w:rsidRDefault="003D51C2" w14:paraId="1F729D28" w14:textId="77777777"/>
    <w:p w:rsidR="003D51C2" w:rsidP="003D51C2" w:rsidRDefault="003D51C2" w14:paraId="2AB6BB8E" w14:textId="77777777"/>
    <w:p w:rsidR="003D51C2" w:rsidP="003D51C2" w:rsidRDefault="003D51C2" w14:paraId="7922AE9E" w14:textId="77777777"/>
    <w:p w:rsidR="003D51C2" w:rsidP="003D51C2" w:rsidRDefault="003D51C2" w14:paraId="71A19F04" w14:textId="77777777"/>
    <w:p w:rsidR="003D51C2" w:rsidP="003D51C2" w:rsidRDefault="003D51C2" w14:paraId="1FADC3DA" w14:textId="77777777"/>
    <w:p w:rsidR="003D51C2" w:rsidP="003D51C2" w:rsidRDefault="003D51C2" w14:paraId="5DACE5A0" w14:textId="77777777"/>
    <w:p w:rsidR="003D51C2" w:rsidP="003D51C2" w:rsidRDefault="003D51C2" w14:paraId="001EF695" w14:textId="77777777"/>
    <w:p w:rsidR="003D51C2" w:rsidP="003D51C2" w:rsidRDefault="003D51C2" w14:paraId="26846C1D" w14:textId="77777777"/>
    <w:p w:rsidR="003D51C2" w:rsidP="003D51C2" w:rsidRDefault="003D51C2" w14:paraId="13168F14" w14:textId="77777777"/>
    <w:p w:rsidR="003D51C2" w:rsidP="003D51C2" w:rsidRDefault="003D51C2" w14:paraId="181F6C62" w14:textId="77777777"/>
    <w:p w:rsidR="003D51C2" w:rsidP="003D51C2" w:rsidRDefault="003D51C2" w14:paraId="3B397E28" w14:textId="77777777"/>
    <w:p w:rsidR="003D51C2" w:rsidP="003D51C2" w:rsidRDefault="003D51C2" w14:paraId="2E2836F9" w14:textId="77777777"/>
    <w:p w:rsidR="00DF3223" w:rsidP="003D51C2" w:rsidRDefault="00DF3223" w14:paraId="3FA5CAC4" w14:textId="77777777"/>
    <w:p w:rsidR="00DF3223" w:rsidP="003D51C2" w:rsidRDefault="00DF3223" w14:paraId="5536CF00" w14:textId="77777777"/>
    <w:p w:rsidR="003D51C2" w:rsidP="003D51C2" w:rsidRDefault="003D51C2" w14:paraId="255444EA" w14:textId="77777777"/>
    <w:p w:rsidR="003D51C2" w:rsidP="003D51C2" w:rsidRDefault="003D51C2" w14:paraId="55CF091F" w14:textId="77777777"/>
    <w:p w:rsidR="003D51C2" w:rsidP="003D51C2" w:rsidRDefault="003D51C2" w14:paraId="79C0C7E1" w14:textId="77777777"/>
    <w:p w:rsidR="003D51C2" w:rsidP="003D51C2" w:rsidRDefault="003D51C2" w14:paraId="50584C41" w14:textId="77777777"/>
    <w:p w:rsidRPr="003D51C2" w:rsidR="003D51C2" w:rsidP="003D51C2" w:rsidRDefault="003D51C2" w14:paraId="47D067EE" w14:textId="77777777"/>
    <w:p w:rsidR="00E93B4C" w:rsidP="00266700" w:rsidRDefault="00FB2B3F" w14:paraId="7D1488B0" w14:textId="526E2971">
      <w:pPr>
        <w:pStyle w:val="Heading2"/>
        <w:rPr>
          <w:color w:val="auto"/>
        </w:rPr>
      </w:pPr>
      <w:r>
        <w:rPr>
          <w:color w:val="auto"/>
        </w:rPr>
        <w:t>Reimagining the Great Fountain Garden</w:t>
      </w:r>
    </w:p>
    <w:p w:rsidR="00DF3223" w:rsidP="00DF3223" w:rsidRDefault="00DF3223" w14:paraId="28CF2FEC" w14:textId="77777777">
      <w:pPr>
        <w:spacing w:line="360" w:lineRule="auto"/>
      </w:pPr>
      <w:r w:rsidRPr="00DF3223">
        <w:t xml:space="preserve">At Hampton Court Palace, the Great Fountain Garden is undergoing an ambitious long term transformation led by celebrated garden designer Ann-Marie Powell. </w:t>
      </w:r>
    </w:p>
    <w:p w:rsidR="002D7B39" w:rsidP="00DF3223" w:rsidRDefault="00DF3223" w14:paraId="72A9B3B5" w14:textId="32B01981">
      <w:pPr>
        <w:spacing w:line="360" w:lineRule="auto"/>
      </w:pPr>
      <w:r w:rsidRPr="00DF3223">
        <w:t>Two trial beds were planted in early 2026, providing a test ground for new approaches to management, pollinator and wildlife monitoring and improvements in soil carbon. The completed scheme will eventually include 32 new planting beds featuring nearly 300 species, combining sustainable horticulture with the historic grandeur of one of the palace's most iconic landscapes.</w:t>
      </w:r>
    </w:p>
    <w:p w:rsidR="00F644BA" w:rsidP="00DF3223" w:rsidRDefault="00F644BA" w14:paraId="244B22D5" w14:textId="77777777">
      <w:pPr>
        <w:spacing w:line="360" w:lineRule="auto"/>
      </w:pPr>
    </w:p>
    <w:p w:rsidR="00F644BA" w:rsidP="00DF3223" w:rsidRDefault="00F644BA" w14:paraId="73FF20E7" w14:textId="77777777">
      <w:pPr>
        <w:spacing w:line="360" w:lineRule="auto"/>
      </w:pPr>
    </w:p>
    <w:p w:rsidR="00F644BA" w:rsidP="00DF3223" w:rsidRDefault="00F644BA" w14:paraId="58215B45" w14:textId="77777777">
      <w:pPr>
        <w:spacing w:line="360" w:lineRule="auto"/>
      </w:pPr>
    </w:p>
    <w:p w:rsidR="00F644BA" w:rsidP="00DF3223" w:rsidRDefault="00F644BA" w14:paraId="1CDEC4A7" w14:textId="77777777">
      <w:pPr>
        <w:spacing w:line="360" w:lineRule="auto"/>
      </w:pPr>
    </w:p>
    <w:p w:rsidR="00F644BA" w:rsidP="00DF3223" w:rsidRDefault="00F644BA" w14:paraId="6FB3EAF7" w14:textId="77777777">
      <w:pPr>
        <w:spacing w:line="360" w:lineRule="auto"/>
      </w:pPr>
    </w:p>
    <w:p w:rsidR="00F644BA" w:rsidP="00DF3223" w:rsidRDefault="00F644BA" w14:paraId="0257871A" w14:textId="77777777">
      <w:pPr>
        <w:spacing w:line="360" w:lineRule="auto"/>
      </w:pPr>
    </w:p>
    <w:p w:rsidR="00F644BA" w:rsidP="00DF3223" w:rsidRDefault="00F644BA" w14:paraId="144E105F" w14:textId="77777777">
      <w:pPr>
        <w:spacing w:line="360" w:lineRule="auto"/>
      </w:pPr>
    </w:p>
    <w:p w:rsidR="00F644BA" w:rsidP="00DF3223" w:rsidRDefault="00F644BA" w14:paraId="75C127E4" w14:textId="77777777">
      <w:pPr>
        <w:spacing w:line="360" w:lineRule="auto"/>
      </w:pPr>
    </w:p>
    <w:p w:rsidR="00F644BA" w:rsidP="00DF3223" w:rsidRDefault="00F644BA" w14:paraId="216D1505" w14:textId="77777777">
      <w:pPr>
        <w:spacing w:line="360" w:lineRule="auto"/>
      </w:pPr>
    </w:p>
    <w:p w:rsidR="00F644BA" w:rsidP="00DF3223" w:rsidRDefault="00F644BA" w14:paraId="62A316DA" w14:textId="77777777">
      <w:pPr>
        <w:spacing w:line="360" w:lineRule="auto"/>
      </w:pPr>
    </w:p>
    <w:p w:rsidR="00F644BA" w:rsidP="00DF3223" w:rsidRDefault="00F644BA" w14:paraId="038814F1" w14:textId="77777777">
      <w:pPr>
        <w:spacing w:line="360" w:lineRule="auto"/>
      </w:pPr>
    </w:p>
    <w:p w:rsidRPr="002D7B39" w:rsidR="00F644BA" w:rsidP="00DF3223" w:rsidRDefault="00F644BA" w14:paraId="0B089D84" w14:textId="77777777">
      <w:pPr>
        <w:spacing w:line="360" w:lineRule="auto"/>
      </w:pPr>
    </w:p>
    <w:p w:rsidR="00F03A1D" w:rsidP="00FB2B3F" w:rsidRDefault="00FB2B3F" w14:paraId="7C46EC25" w14:textId="5A76BFC2">
      <w:pPr>
        <w:pStyle w:val="Heading2"/>
        <w:rPr>
          <w:color w:val="auto"/>
        </w:rPr>
      </w:pPr>
      <w:r>
        <w:rPr>
          <w:color w:val="auto"/>
        </w:rPr>
        <w:t>What’s next?</w:t>
      </w:r>
    </w:p>
    <w:p w:rsidR="00F644BA" w:rsidP="00F644BA" w:rsidRDefault="00F644BA" w14:paraId="267AAD45" w14:textId="77777777">
      <w:pPr>
        <w:spacing w:line="360" w:lineRule="auto"/>
      </w:pPr>
      <w:r w:rsidRPr="00F644BA">
        <w:t>We’re really proud of the progress we’ve made this year, and the strong platform it has given us for what comes next. As climate change and nature loss in the UK accelerate, we have an opportunity to build on this momentum, reducing our impact, strengthening our resilience and adapting our palaces, green spaces and operations for the future.</w:t>
      </w:r>
    </w:p>
    <w:p w:rsidR="00F644BA" w:rsidP="00F644BA" w:rsidRDefault="00F644BA" w14:paraId="7E19C280" w14:textId="77777777">
      <w:pPr>
        <w:spacing w:line="360" w:lineRule="auto"/>
      </w:pPr>
      <w:r w:rsidRPr="00F644BA">
        <w:t xml:space="preserve">In 2026, we will deliver the first projects in our decarbonisation programme, aiming to remove 90% of emissions from our heating systems by 2035. </w:t>
      </w:r>
    </w:p>
    <w:p w:rsidR="00F644BA" w:rsidP="00F644BA" w:rsidRDefault="00F644BA" w14:paraId="7FF4E095" w14:textId="77777777">
      <w:pPr>
        <w:spacing w:line="360" w:lineRule="auto"/>
      </w:pPr>
      <w:r w:rsidRPr="00F644BA">
        <w:t xml:space="preserve">We will also be developing our plan for nature: carrying out new surveys, trialling technologies to monitor species and restoring habitats across our sites. </w:t>
      </w:r>
    </w:p>
    <w:p w:rsidR="00F644BA" w:rsidP="00F644BA" w:rsidRDefault="00F644BA" w14:paraId="766A68F4" w14:textId="39EF8338">
      <w:pPr>
        <w:spacing w:line="360" w:lineRule="auto"/>
      </w:pPr>
      <w:r w:rsidRPr="00F644BA">
        <w:t>And we will be talking more to visitors, school groups and communities about what we are doing, inviting them to engage with the climate challenges ahead and test solutions alongside us. We want our palaces and landscapes to become living examples of how heritage spaces can support climate resilience and nature recovery</w:t>
      </w:r>
      <w:r>
        <w:t>.</w:t>
      </w:r>
    </w:p>
    <w:p w:rsidR="00F644BA" w:rsidP="00F644BA" w:rsidRDefault="00F644BA" w14:paraId="270EFA63" w14:textId="77777777">
      <w:pPr>
        <w:spacing w:line="360" w:lineRule="auto"/>
      </w:pPr>
    </w:p>
    <w:p w:rsidR="00F644BA" w:rsidP="00F644BA" w:rsidRDefault="00F644BA" w14:paraId="48F7782A" w14:textId="77777777">
      <w:pPr>
        <w:spacing w:line="360" w:lineRule="auto"/>
      </w:pPr>
    </w:p>
    <w:p w:rsidR="00F644BA" w:rsidP="00F644BA" w:rsidRDefault="00F644BA" w14:paraId="29ACB360" w14:textId="77777777">
      <w:pPr>
        <w:spacing w:line="360" w:lineRule="auto"/>
      </w:pPr>
    </w:p>
    <w:p w:rsidR="001A0D5C" w:rsidP="00F644BA" w:rsidRDefault="001A0D5C" w14:paraId="23A8C3C4" w14:textId="77777777">
      <w:pPr>
        <w:spacing w:line="360" w:lineRule="auto"/>
      </w:pPr>
    </w:p>
    <w:p w:rsidRPr="00F644BA" w:rsidR="00F644BA" w:rsidP="00F644BA" w:rsidRDefault="00F644BA" w14:paraId="64926898" w14:textId="77777777">
      <w:pPr>
        <w:spacing w:line="360" w:lineRule="auto"/>
      </w:pPr>
    </w:p>
    <w:p w:rsidR="00E665B6" w:rsidP="00E34E2D" w:rsidRDefault="00975195" w14:paraId="3ABBB56A" w14:textId="2BAABBA1">
      <w:pPr>
        <w:pStyle w:val="Heading1"/>
      </w:pPr>
      <w:bookmarkStart w:name="_Toc237612131" w:id="10"/>
      <w:r>
        <w:t>Built to last a thousand years</w:t>
      </w:r>
      <w:bookmarkEnd w:id="10"/>
      <w:r>
        <w:t xml:space="preserve"> </w:t>
      </w:r>
    </w:p>
    <w:p w:rsidR="003A4CC4" w:rsidP="003A4CC4" w:rsidRDefault="003A4CC4" w14:paraId="4176BD71" w14:textId="39F8FC79">
      <w:pPr>
        <w:pStyle w:val="Subtitle"/>
      </w:pPr>
      <w:r>
        <w:t>Closing thoughts from our Chair</w:t>
      </w:r>
    </w:p>
    <w:p w:rsidR="006C118A" w:rsidP="001A0D5C" w:rsidRDefault="006C118A" w14:paraId="60A9AA22" w14:textId="77777777">
      <w:pPr>
        <w:spacing w:line="360" w:lineRule="auto"/>
      </w:pPr>
      <w:r w:rsidRPr="006C118A">
        <w:t xml:space="preserve">It was a particularly strong year for the six Historic Royal Palaces, and a particularly impactful one too. We welcomed 5.3 million people, including 206,000 on educational visits, reaffirming the enduring power of the palaces to inspire curiosity and a shared sense of heritage. </w:t>
      </w:r>
    </w:p>
    <w:p w:rsidR="0054112C" w:rsidP="001A0D5C" w:rsidRDefault="006C118A" w14:paraId="5D165468" w14:textId="77777777">
      <w:pPr>
        <w:spacing w:line="360" w:lineRule="auto"/>
      </w:pPr>
      <w:r w:rsidRPr="006C118A">
        <w:t xml:space="preserve">We have continued to invest, more heavily than ever, in the future of our historic sites, with major conservation projects across the whole portfolio. Caring for some of the most important heritage buildings in the country is never a simple task, but we take it on with pride. </w:t>
      </w:r>
    </w:p>
    <w:p w:rsidR="0054112C" w:rsidP="001A0D5C" w:rsidRDefault="006C118A" w14:paraId="6E7B8A08" w14:textId="77777777">
      <w:pPr>
        <w:spacing w:line="360" w:lineRule="auto"/>
      </w:pPr>
      <w:r w:rsidRPr="006C118A">
        <w:t xml:space="preserve">We have expanded our charitable impact through education, community partnerships and outreach, opening up what we do to more people and ensuring that everyone has the chance to enjoy and benefit from it. </w:t>
      </w:r>
    </w:p>
    <w:p w:rsidR="0054112C" w:rsidP="001A0D5C" w:rsidRDefault="006C118A" w14:paraId="714E8BB7" w14:textId="77777777">
      <w:pPr>
        <w:spacing w:line="360" w:lineRule="auto"/>
      </w:pPr>
      <w:r w:rsidRPr="006C118A">
        <w:t xml:space="preserve">Like many heritage organisations, we rely on a great network of people. Our staff and volunteers, of course, but also our Trustees, members and supporters, whose commitment sustains our mission. </w:t>
      </w:r>
    </w:p>
    <w:p w:rsidR="0054112C" w:rsidP="001A0D5C" w:rsidRDefault="006C118A" w14:paraId="1DB0325C" w14:textId="77777777">
      <w:pPr>
        <w:spacing w:line="360" w:lineRule="auto"/>
      </w:pPr>
      <w:r w:rsidRPr="006C118A">
        <w:t xml:space="preserve">It has been a wonderfully strong year for donor support, from some of the great foundations and philanthropists, and we thank them from the bottom of our hearts. </w:t>
      </w:r>
    </w:p>
    <w:p w:rsidR="0054112C" w:rsidP="001A0D5C" w:rsidRDefault="006C118A" w14:paraId="179C7305" w14:textId="77777777">
      <w:pPr>
        <w:spacing w:line="360" w:lineRule="auto"/>
      </w:pPr>
      <w:r w:rsidRPr="006C118A">
        <w:t xml:space="preserve">But there is still more to do if we are to realise our ambitions, expand our charitable impact and grow our educational capacity for the future. </w:t>
      </w:r>
    </w:p>
    <w:p w:rsidR="006C118A" w:rsidP="001A0D5C" w:rsidRDefault="006C118A" w14:paraId="0D02B4E3" w14:textId="0B88BBE2">
      <w:pPr>
        <w:spacing w:line="360" w:lineRule="auto"/>
      </w:pPr>
      <w:r w:rsidRPr="006C118A">
        <w:t xml:space="preserve">We’re fortunate to care for some of the most famous sites in the United Kingdom. It is both a privilege and a responsibility. Our aim is that the fabric and impact of the palaces will be as great in a thousand years as they are today. </w:t>
      </w:r>
    </w:p>
    <w:p w:rsidR="006C118A" w:rsidP="001A0D5C" w:rsidRDefault="006C118A" w14:paraId="40F91AFC" w14:textId="58AA015A">
      <w:pPr>
        <w:spacing w:line="360" w:lineRule="auto"/>
      </w:pPr>
      <w:r w:rsidRPr="006C118A">
        <w:t>Sir Nicholas Coleridge, CBE DL, Chair</w:t>
      </w:r>
    </w:p>
    <w:p w:rsidR="001A0D5C" w:rsidP="001A0D5C" w:rsidRDefault="001A0D5C" w14:paraId="4F1A4CC9" w14:textId="77777777">
      <w:pPr>
        <w:spacing w:line="360" w:lineRule="auto"/>
      </w:pPr>
    </w:p>
    <w:p w:rsidR="001A0D5C" w:rsidP="001A0D5C" w:rsidRDefault="001A0D5C" w14:paraId="397A5003" w14:textId="77777777">
      <w:pPr>
        <w:spacing w:line="360" w:lineRule="auto"/>
      </w:pPr>
    </w:p>
    <w:p w:rsidR="001A0D5C" w:rsidP="001A0D5C" w:rsidRDefault="001A0D5C" w14:paraId="06E46272" w14:textId="77777777">
      <w:pPr>
        <w:spacing w:line="360" w:lineRule="auto"/>
      </w:pPr>
    </w:p>
    <w:p w:rsidR="001A0D5C" w:rsidP="001A0D5C" w:rsidRDefault="001A0D5C" w14:paraId="05DCC52D" w14:textId="77777777">
      <w:pPr>
        <w:spacing w:line="360" w:lineRule="auto"/>
      </w:pPr>
    </w:p>
    <w:p w:rsidR="001A0D5C" w:rsidP="001A0D5C" w:rsidRDefault="001A0D5C" w14:paraId="64745C37" w14:textId="77777777">
      <w:pPr>
        <w:spacing w:line="360" w:lineRule="auto"/>
      </w:pPr>
    </w:p>
    <w:p w:rsidR="001A0D5C" w:rsidP="001A0D5C" w:rsidRDefault="001A0D5C" w14:paraId="028B3238" w14:textId="77777777">
      <w:pPr>
        <w:spacing w:line="360" w:lineRule="auto"/>
      </w:pPr>
    </w:p>
    <w:p w:rsidR="001A0D5C" w:rsidP="001A0D5C" w:rsidRDefault="001A0D5C" w14:paraId="26D26BAD" w14:textId="77777777">
      <w:pPr>
        <w:spacing w:line="360" w:lineRule="auto"/>
      </w:pPr>
    </w:p>
    <w:p w:rsidR="001A0D5C" w:rsidP="001A0D5C" w:rsidRDefault="001A0D5C" w14:paraId="626327C8" w14:textId="77777777">
      <w:pPr>
        <w:spacing w:line="360" w:lineRule="auto"/>
      </w:pPr>
    </w:p>
    <w:p w:rsidR="001A0D5C" w:rsidP="001A0D5C" w:rsidRDefault="001A0D5C" w14:paraId="63282FAB" w14:textId="77777777">
      <w:pPr>
        <w:spacing w:line="360" w:lineRule="auto"/>
      </w:pPr>
    </w:p>
    <w:p w:rsidR="001A0D5C" w:rsidP="001A0D5C" w:rsidRDefault="001A0D5C" w14:paraId="44E5C517" w14:textId="77777777">
      <w:pPr>
        <w:spacing w:line="360" w:lineRule="auto"/>
      </w:pPr>
    </w:p>
    <w:p w:rsidR="001A0D5C" w:rsidP="001A0D5C" w:rsidRDefault="001A0D5C" w14:paraId="116595BC" w14:textId="77777777">
      <w:pPr>
        <w:spacing w:line="360" w:lineRule="auto"/>
      </w:pPr>
    </w:p>
    <w:p w:rsidR="001A0D5C" w:rsidP="001A0D5C" w:rsidRDefault="001A0D5C" w14:paraId="5F3C2271" w14:textId="77777777">
      <w:pPr>
        <w:spacing w:line="360" w:lineRule="auto"/>
      </w:pPr>
    </w:p>
    <w:p w:rsidR="001A0D5C" w:rsidP="001A0D5C" w:rsidRDefault="001A0D5C" w14:paraId="6C79C583" w14:textId="77777777">
      <w:pPr>
        <w:spacing w:line="360" w:lineRule="auto"/>
      </w:pPr>
    </w:p>
    <w:p w:rsidR="001A0D5C" w:rsidP="001A0D5C" w:rsidRDefault="001A0D5C" w14:paraId="56104015" w14:textId="77777777">
      <w:pPr>
        <w:spacing w:line="360" w:lineRule="auto"/>
      </w:pPr>
    </w:p>
    <w:p w:rsidR="001A0D5C" w:rsidP="001A0D5C" w:rsidRDefault="001A0D5C" w14:paraId="237CBCBD" w14:textId="77777777">
      <w:pPr>
        <w:spacing w:line="360" w:lineRule="auto"/>
      </w:pPr>
    </w:p>
    <w:p w:rsidR="001A0D5C" w:rsidP="001A0D5C" w:rsidRDefault="001A0D5C" w14:paraId="4C028790" w14:textId="77777777">
      <w:pPr>
        <w:spacing w:line="360" w:lineRule="auto"/>
      </w:pPr>
    </w:p>
    <w:p w:rsidRPr="00FD2E73" w:rsidR="001A0D5C" w:rsidP="001A0D5C" w:rsidRDefault="001A0D5C" w14:paraId="16F4477E" w14:textId="6839D28C">
      <w:pPr>
        <w:pStyle w:val="Heading1"/>
      </w:pPr>
      <w:bookmarkStart w:name="_Toc237612132" w:id="11"/>
      <w:r>
        <w:t>An unforgettable year</w:t>
      </w:r>
      <w:bookmarkEnd w:id="11"/>
    </w:p>
    <w:p w:rsidR="001A0D5C" w:rsidP="001A0D5C" w:rsidRDefault="001A0D5C" w14:paraId="135039A0" w14:textId="77777777">
      <w:pPr>
        <w:spacing w:line="360" w:lineRule="auto"/>
      </w:pPr>
    </w:p>
    <w:p w:rsidR="00C10613" w:rsidP="00C53B53" w:rsidRDefault="00C10613" w14:paraId="23E787F4" w14:textId="77777777">
      <w:pPr>
        <w:pStyle w:val="Paragraph"/>
      </w:pPr>
      <w:r w:rsidRPr="00C10613">
        <w:t xml:space="preserve">The Valasse Cross comes to the Tower </w:t>
      </w:r>
    </w:p>
    <w:p w:rsidR="001A0D5C" w:rsidP="001A0D5C" w:rsidRDefault="00C10613" w14:paraId="5416E10A" w14:textId="16ADC83D">
      <w:pPr>
        <w:spacing w:line="360" w:lineRule="auto"/>
      </w:pPr>
      <w:r w:rsidRPr="00C10613">
        <w:t>A rare example of medieval royal goldsmiths' work associated with Empress Matilda, travelled from the Musée des Antiquités (Rouen Métropole Normandie) in France to St John's Chapel at the Tower of London on special loan. The loan was made possible thanks to the generous support of The Syder Foundation.</w:t>
      </w:r>
    </w:p>
    <w:p w:rsidR="001A0D5C" w:rsidP="001A0D5C" w:rsidRDefault="001A0D5C" w14:paraId="5A990660" w14:textId="77777777">
      <w:pPr>
        <w:spacing w:line="360" w:lineRule="auto"/>
      </w:pPr>
    </w:p>
    <w:p w:rsidR="00C81D00" w:rsidP="00C81D00" w:rsidRDefault="00C81D00" w14:paraId="4ED87DA0" w14:textId="77777777">
      <w:pPr>
        <w:pStyle w:val="Paragraph"/>
      </w:pPr>
      <w:r w:rsidRPr="00C81D00">
        <w:t xml:space="preserve">The Tower of London River Tour took to the Thames </w:t>
      </w:r>
    </w:p>
    <w:p w:rsidR="001A0D5C" w:rsidP="001A0D5C" w:rsidRDefault="00C81D00" w14:paraId="183A759B" w14:textId="4CF0D998">
      <w:pPr>
        <w:spacing w:line="360" w:lineRule="auto"/>
      </w:pPr>
      <w:r w:rsidRPr="00C81D00">
        <w:t>Visitors stepped aboard Silver Raven, the UK’s first electric tour boat, for a 40-minute Thames cruise featuring live stories by Tracy Borman and Martha Howe-Douglas, co-creator of BBC’s ‘Ghosts’</w:t>
      </w:r>
    </w:p>
    <w:p w:rsidR="00DD2618" w:rsidP="001A0D5C" w:rsidRDefault="00DD2618" w14:paraId="18B1BFA1" w14:textId="77777777">
      <w:pPr>
        <w:spacing w:line="360" w:lineRule="auto"/>
      </w:pPr>
    </w:p>
    <w:p w:rsidR="00DD2618" w:rsidP="00DD2618" w:rsidRDefault="00DD2618" w14:paraId="12006E64" w14:textId="77777777">
      <w:pPr>
        <w:pStyle w:val="Paragraph"/>
      </w:pPr>
      <w:r w:rsidRPr="00DD2618">
        <w:t xml:space="preserve">Unheard Voices returned to Hampton Court Palace </w:t>
      </w:r>
    </w:p>
    <w:p w:rsidR="00C81D00" w:rsidP="001A0D5C" w:rsidRDefault="00DD2618" w14:paraId="26AE5A61" w14:textId="072E3052">
      <w:pPr>
        <w:spacing w:line="360" w:lineRule="auto"/>
      </w:pPr>
      <w:r w:rsidRPr="00DD2618">
        <w:t>A new season of performances brought overlooked Tudor and Georgian stories to life, exploring figures including John Blanke, Dido Elizabeth Belle and Michael Shen Fu-Tsung.</w:t>
      </w:r>
    </w:p>
    <w:p w:rsidR="00BC1B3C" w:rsidP="001A0D5C" w:rsidRDefault="00BC1B3C" w14:paraId="5CBA035B" w14:textId="77777777">
      <w:pPr>
        <w:spacing w:line="360" w:lineRule="auto"/>
      </w:pPr>
    </w:p>
    <w:p w:rsidR="00BC1B3C" w:rsidP="00BC1B3C" w:rsidRDefault="00BC1B3C" w14:paraId="42B30221" w14:textId="77777777">
      <w:pPr>
        <w:pStyle w:val="Paragraph"/>
      </w:pPr>
      <w:r w:rsidRPr="00BC1B3C">
        <w:t xml:space="preserve">SIX the Musical came to Hampton Court Palace </w:t>
      </w:r>
    </w:p>
    <w:p w:rsidR="00DD2618" w:rsidP="001A0D5C" w:rsidRDefault="00BC1B3C" w14:paraId="7AFDAAE7" w14:textId="25664088">
      <w:pPr>
        <w:spacing w:line="360" w:lineRule="auto"/>
      </w:pPr>
      <w:r w:rsidRPr="00BC1B3C">
        <w:t xml:space="preserve">The Tower of London River Tour took to the Thames Visitors stepped aboard Silver Raven, the UK’s first electric tour boat, for a 40-minute Thames cruise featuring live stories by Tracy Borman and Martha Howe-Douglas, co-creator of BBC’s ‘Ghosts’. </w:t>
      </w:r>
    </w:p>
    <w:p w:rsidR="00D42E4C" w:rsidP="001A0D5C" w:rsidRDefault="00D42E4C" w14:paraId="67B46C83" w14:textId="77777777">
      <w:pPr>
        <w:spacing w:line="360" w:lineRule="auto"/>
      </w:pPr>
    </w:p>
    <w:p w:rsidR="00D42E4C" w:rsidP="00D42E4C" w:rsidRDefault="00D42E4C" w14:paraId="396A9FA2" w14:textId="77777777">
      <w:pPr>
        <w:pStyle w:val="Paragraph"/>
      </w:pPr>
      <w:r w:rsidRPr="00D42E4C">
        <w:t xml:space="preserve">Work Skills Workshops launched at Kensington Palace </w:t>
      </w:r>
    </w:p>
    <w:p w:rsidR="00BC1B3C" w:rsidP="001A0D5C" w:rsidRDefault="00D42E4C" w14:paraId="7F64A934" w14:textId="40E201C4">
      <w:pPr>
        <w:spacing w:line="360" w:lineRule="auto"/>
      </w:pPr>
      <w:r w:rsidRPr="00D42E4C">
        <w:t>Students aged 14–19 took part in new Work Skills Workshops at Kensington Palace, supporting young people with learning disabilities and SEMH challenges through heritage. With thanks to the John Lyon’s Charity for supporting this work.</w:t>
      </w:r>
    </w:p>
    <w:p w:rsidR="00D42E4C" w:rsidP="001A0D5C" w:rsidRDefault="00D42E4C" w14:paraId="350593CD" w14:textId="77777777">
      <w:pPr>
        <w:spacing w:line="360" w:lineRule="auto"/>
      </w:pPr>
    </w:p>
    <w:p w:rsidR="007305A8" w:rsidP="007305A8" w:rsidRDefault="007305A8" w14:paraId="02E38938" w14:textId="16A85F9B">
      <w:pPr>
        <w:pStyle w:val="Paragraph"/>
      </w:pPr>
      <w:r>
        <w:t>Hillsborough Castle hosted international leaders</w:t>
      </w:r>
    </w:p>
    <w:p w:rsidR="00D42E4C" w:rsidP="001A0D5C" w:rsidRDefault="007305A8" w14:paraId="5C6C5026" w14:textId="10CC2338">
      <w:pPr>
        <w:spacing w:line="360" w:lineRule="auto"/>
      </w:pPr>
      <w:r w:rsidRPr="007305A8">
        <w:t>Foreign Secretary Yvette Cooper welcomed Western Balkans Foreign Ministers to Hillsborough Castle, resulting in a landmark Joint Declaration on Good Neighbourly Relations and a shared commitment to gender equality.</w:t>
      </w:r>
    </w:p>
    <w:p w:rsidR="00255B2B" w:rsidP="001A0D5C" w:rsidRDefault="00255B2B" w14:paraId="2BB22D02" w14:textId="77777777">
      <w:pPr>
        <w:spacing w:line="360" w:lineRule="auto"/>
      </w:pPr>
    </w:p>
    <w:p w:rsidR="007305A8" w:rsidP="00255B2B" w:rsidRDefault="00255B2B" w14:paraId="2867C50A" w14:textId="5E7F4029">
      <w:pPr>
        <w:pStyle w:val="Paragraph"/>
      </w:pPr>
      <w:r>
        <w:t xml:space="preserve">Cameras rolled across the palaces once again </w:t>
      </w:r>
    </w:p>
    <w:p w:rsidR="007305A8" w:rsidP="001A0D5C" w:rsidRDefault="00255B2B" w14:paraId="5E5119D7" w14:textId="604FF6DD">
      <w:pPr>
        <w:spacing w:line="360" w:lineRule="auto"/>
      </w:pPr>
      <w:r w:rsidRPr="00255B2B">
        <w:t xml:space="preserve">58 productions were filmed on site across more than 217 days throughout 2025/26. </w:t>
      </w:r>
    </w:p>
    <w:p w:rsidR="00255B2B" w:rsidP="001A0D5C" w:rsidRDefault="00255B2B" w14:paraId="7F2BA44B" w14:textId="77777777">
      <w:pPr>
        <w:spacing w:line="360" w:lineRule="auto"/>
      </w:pPr>
    </w:p>
    <w:p w:rsidR="00255B2B" w:rsidP="00255B2B" w:rsidRDefault="00255B2B" w14:paraId="787D4417" w14:textId="01D45380">
      <w:pPr>
        <w:pStyle w:val="Paragraph"/>
      </w:pPr>
      <w:r>
        <w:t>Wordless Stories brought history to life online</w:t>
      </w:r>
    </w:p>
    <w:p w:rsidR="00255B2B" w:rsidP="003F19DA" w:rsidRDefault="003F19DA" w14:paraId="7BF4DD20" w14:textId="6A14669B">
      <w:pPr>
        <w:spacing w:line="360" w:lineRule="auto"/>
      </w:pPr>
      <w:r w:rsidRPr="003F19DA">
        <w:t>With support from The Lord Leonard and Lady Estelle Wolfson Foundation we launched Elizabeth Tudor, the first in our new Wordless Stories series, helping young people connect with history through illustration. Now freely available to schools across the UK.</w:t>
      </w:r>
    </w:p>
    <w:p w:rsidR="001A0D5C" w:rsidP="001A0D5C" w:rsidRDefault="001A0D5C" w14:paraId="49645BE2" w14:textId="77777777">
      <w:pPr>
        <w:spacing w:line="360" w:lineRule="auto"/>
      </w:pPr>
    </w:p>
    <w:p w:rsidR="003F19DA" w:rsidP="00EE5017" w:rsidRDefault="00914DD3" w14:paraId="05B5EE29" w14:textId="4F426F47">
      <w:pPr>
        <w:pStyle w:val="Paragraph"/>
      </w:pPr>
      <w:r w:rsidRPr="00914DD3">
        <w:t>Beano Mischief arrived at the Tower of London</w:t>
      </w:r>
    </w:p>
    <w:p w:rsidR="00914DD3" w:rsidP="001A0D5C" w:rsidRDefault="00EE5017" w14:paraId="47AAD10C" w14:textId="75C85E80">
      <w:pPr>
        <w:spacing w:line="360" w:lineRule="auto"/>
      </w:pPr>
      <w:r w:rsidRPr="00EE5017">
        <w:t>Dennis, Gnasher and the Beanotown crew transformed the Tower into an interactive comic-book quest, with families helping fix a broken time machine while spotting costumed characters along the way.</w:t>
      </w:r>
    </w:p>
    <w:p w:rsidR="00AC61D2" w:rsidP="001A0D5C" w:rsidRDefault="00AC61D2" w14:paraId="09E27091" w14:textId="77777777">
      <w:pPr>
        <w:spacing w:line="360" w:lineRule="auto"/>
      </w:pPr>
    </w:p>
    <w:p w:rsidR="00EE5017" w:rsidP="00AC61D2" w:rsidRDefault="00AC61D2" w14:paraId="202610EF" w14:textId="1CC81F7A">
      <w:pPr>
        <w:pStyle w:val="Paragraph"/>
      </w:pPr>
      <w:r>
        <w:t>Ceremonial events and royal visits</w:t>
      </w:r>
    </w:p>
    <w:p w:rsidR="00EE5017" w:rsidP="001A0D5C" w:rsidRDefault="00AC61D2" w14:paraId="79786352" w14:textId="29A739EB">
      <w:pPr>
        <w:spacing w:line="360" w:lineRule="auto"/>
      </w:pPr>
      <w:r w:rsidRPr="00AC61D2">
        <w:t>Historic Royal Palaces welcomed 11 Second World War veterans to the Tower to mark the 80th anniversary of the end of the war. Her Majesty The Queen also visited to plant a poppy</w:t>
      </w:r>
      <w:r>
        <w:t>.</w:t>
      </w:r>
    </w:p>
    <w:p w:rsidR="00AC61D2" w:rsidP="001A0D5C" w:rsidRDefault="00AC61D2" w14:paraId="4DEABD5E" w14:textId="77777777">
      <w:pPr>
        <w:spacing w:line="360" w:lineRule="auto"/>
      </w:pPr>
    </w:p>
    <w:p w:rsidR="00AC61D2" w:rsidP="00557EAA" w:rsidRDefault="00325348" w14:paraId="7183911F" w14:textId="2CF5AE87">
      <w:pPr>
        <w:pStyle w:val="Paragraph"/>
      </w:pPr>
      <w:r w:rsidRPr="00325348">
        <w:t>Winnie the Pooh brought summer magic to Hillsborough Castle and Gardens</w:t>
      </w:r>
    </w:p>
    <w:p w:rsidR="00A526E1" w:rsidP="001A0D5C" w:rsidRDefault="00A526E1" w14:paraId="29C976AA" w14:textId="22E9C131">
      <w:pPr>
        <w:spacing w:line="360" w:lineRule="auto"/>
      </w:pPr>
      <w:r w:rsidRPr="00A526E1">
        <w:t>Disney teamed up with Historic Royal Palaces for a family-friendly Winnie the Pooh Hunny Hunt trail across 100 acres.</w:t>
      </w:r>
    </w:p>
    <w:p w:rsidR="00557EAA" w:rsidP="001A0D5C" w:rsidRDefault="00557EAA" w14:paraId="7CC55E8C" w14:textId="77777777">
      <w:pPr>
        <w:spacing w:line="360" w:lineRule="auto"/>
      </w:pPr>
    </w:p>
    <w:p w:rsidR="00F45C60" w:rsidP="0057783C" w:rsidRDefault="0057783C" w14:paraId="0544D661" w14:textId="7AAEE12F">
      <w:pPr>
        <w:pStyle w:val="Paragraph"/>
      </w:pPr>
      <w:r w:rsidRPr="0057783C">
        <w:t>HRH The Princess Royal opened the new Clore Learning Centre</w:t>
      </w:r>
    </w:p>
    <w:p w:rsidR="00F45C60" w:rsidP="001A0D5C" w:rsidRDefault="00F45C60" w14:paraId="57250F67" w14:textId="140B017D">
      <w:pPr>
        <w:spacing w:line="360" w:lineRule="auto"/>
      </w:pPr>
      <w:r>
        <w:t>T</w:t>
      </w:r>
      <w:r w:rsidRPr="00F45C60">
        <w:t>he fully accessible learning space at Kensington Palace will welcome schools, families and community groups through creative, hands- on experiences.</w:t>
      </w:r>
    </w:p>
    <w:p w:rsidR="0057783C" w:rsidP="001A0D5C" w:rsidRDefault="0057783C" w14:paraId="193C8ED0" w14:textId="77777777">
      <w:pPr>
        <w:spacing w:line="360" w:lineRule="auto"/>
      </w:pPr>
    </w:p>
    <w:p w:rsidR="00D26B01" w:rsidP="00314B49" w:rsidRDefault="00314B49" w14:paraId="27077A88" w14:textId="1410EF05">
      <w:pPr>
        <w:pStyle w:val="Paragraph"/>
      </w:pPr>
      <w:r w:rsidRPr="00314B49">
        <w:t>Global leaders gathered for the Sustainable Markets Initiative Summit</w:t>
      </w:r>
    </w:p>
    <w:p w:rsidR="0057783C" w:rsidP="001A0D5C" w:rsidRDefault="00D26B01" w14:paraId="73D5F9AC" w14:textId="65DB3EDC">
      <w:pPr>
        <w:spacing w:line="360" w:lineRule="auto"/>
      </w:pPr>
      <w:r w:rsidRPr="00D26B01">
        <w:t>The summit sparked new partnerships across clean energy, AI, hospitality and sustainable technology, bringing together breakthrough ideas shaping the future of sustainable growth.</w:t>
      </w:r>
    </w:p>
    <w:p w:rsidR="001A0D5C" w:rsidP="001A0D5C" w:rsidRDefault="001A0D5C" w14:paraId="08C920A5" w14:textId="77777777">
      <w:pPr>
        <w:spacing w:line="360" w:lineRule="auto"/>
      </w:pPr>
    </w:p>
    <w:p w:rsidR="001A0D5C" w:rsidP="001A0D5C" w:rsidRDefault="001A0D5C" w14:paraId="49DAA31E" w14:textId="77777777">
      <w:pPr>
        <w:spacing w:line="360" w:lineRule="auto"/>
      </w:pPr>
    </w:p>
    <w:p w:rsidR="001A0D5C" w:rsidP="001A0D5C" w:rsidRDefault="001A0D5C" w14:paraId="0983E072" w14:textId="77777777">
      <w:pPr>
        <w:spacing w:line="360" w:lineRule="auto"/>
      </w:pPr>
    </w:p>
    <w:p w:rsidR="001A0D5C" w:rsidP="001A0D5C" w:rsidRDefault="001A0D5C" w14:paraId="5576262E" w14:textId="77777777">
      <w:pPr>
        <w:spacing w:line="360" w:lineRule="auto"/>
      </w:pPr>
    </w:p>
    <w:p w:rsidR="001A0D5C" w:rsidP="001A0D5C" w:rsidRDefault="001A0D5C" w14:paraId="0F8A156C" w14:textId="77777777">
      <w:pPr>
        <w:spacing w:line="360" w:lineRule="auto"/>
      </w:pPr>
    </w:p>
    <w:p w:rsidR="001A0D5C" w:rsidP="001A0D5C" w:rsidRDefault="001A0D5C" w14:paraId="3486AF15" w14:textId="77777777">
      <w:pPr>
        <w:spacing w:line="360" w:lineRule="auto"/>
      </w:pPr>
    </w:p>
    <w:p w:rsidR="001A0D5C" w:rsidP="001A0D5C" w:rsidRDefault="001A0D5C" w14:paraId="0D1DDA4D" w14:textId="77777777">
      <w:pPr>
        <w:spacing w:line="360" w:lineRule="auto"/>
      </w:pPr>
    </w:p>
    <w:p w:rsidR="001A0D5C" w:rsidP="001A0D5C" w:rsidRDefault="001A0D5C" w14:paraId="0B841C1D" w14:textId="77777777">
      <w:pPr>
        <w:spacing w:line="360" w:lineRule="auto"/>
      </w:pPr>
    </w:p>
    <w:p w:rsidR="001A0D5C" w:rsidP="001A0D5C" w:rsidRDefault="001A0D5C" w14:paraId="6E4A49D2" w14:textId="77777777">
      <w:pPr>
        <w:spacing w:line="360" w:lineRule="auto"/>
      </w:pPr>
    </w:p>
    <w:p w:rsidR="001A0D5C" w:rsidP="001A0D5C" w:rsidRDefault="001A0D5C" w14:paraId="7A61072D" w14:textId="77777777">
      <w:pPr>
        <w:spacing w:line="360" w:lineRule="auto"/>
      </w:pPr>
    </w:p>
    <w:p w:rsidR="001A0D5C" w:rsidP="001A0D5C" w:rsidRDefault="001A0D5C" w14:paraId="504E9E61" w14:textId="77777777">
      <w:pPr>
        <w:spacing w:line="360" w:lineRule="auto"/>
      </w:pPr>
    </w:p>
    <w:p w:rsidR="00DE6052" w:rsidP="001A0D5C" w:rsidRDefault="00DE6052" w14:paraId="026B6E88" w14:textId="77777777">
      <w:pPr>
        <w:spacing w:line="360" w:lineRule="auto"/>
      </w:pPr>
    </w:p>
    <w:p w:rsidR="00DE6052" w:rsidP="001A0D5C" w:rsidRDefault="00DE6052" w14:paraId="2672A085" w14:textId="77777777">
      <w:pPr>
        <w:spacing w:line="360" w:lineRule="auto"/>
      </w:pPr>
    </w:p>
    <w:p w:rsidR="00DE6052" w:rsidP="001A0D5C" w:rsidRDefault="00DE6052" w14:paraId="02D9A312" w14:textId="77777777">
      <w:pPr>
        <w:spacing w:line="360" w:lineRule="auto"/>
      </w:pPr>
    </w:p>
    <w:p w:rsidR="00DE6052" w:rsidP="001A0D5C" w:rsidRDefault="00DE6052" w14:paraId="4012B35A" w14:textId="77777777">
      <w:pPr>
        <w:spacing w:line="360" w:lineRule="auto"/>
      </w:pPr>
    </w:p>
    <w:p w:rsidRPr="006C118A" w:rsidR="001A0D5C" w:rsidP="001A0D5C" w:rsidRDefault="001A0D5C" w14:paraId="02A12D13" w14:textId="77777777">
      <w:pPr>
        <w:spacing w:line="360" w:lineRule="auto"/>
      </w:pPr>
    </w:p>
    <w:p w:rsidRPr="00FD2E73" w:rsidR="00E34E2D" w:rsidP="00E34E2D" w:rsidRDefault="00E34E2D" w14:paraId="156BCA72" w14:textId="033C48A6">
      <w:pPr>
        <w:pStyle w:val="Heading1"/>
      </w:pPr>
      <w:bookmarkStart w:name="_Toc237612133" w:id="12"/>
      <w:r w:rsidRPr="00FD2E73">
        <w:t>How we manage our money</w:t>
      </w:r>
      <w:bookmarkEnd w:id="12"/>
    </w:p>
    <w:p w:rsidR="00E34E2D" w:rsidP="00E34E2D" w:rsidRDefault="00E34E2D" w14:paraId="38DA7187" w14:textId="442F8F33">
      <w:pPr>
        <w:pStyle w:val="Subtitle"/>
      </w:pPr>
      <w:r>
        <w:t>Our 202</w:t>
      </w:r>
      <w:r w:rsidR="00E665B6">
        <w:t>5</w:t>
      </w:r>
      <w:r>
        <w:t>/2</w:t>
      </w:r>
      <w:r w:rsidR="00E665B6">
        <w:t>6</w:t>
      </w:r>
      <w:r>
        <w:t xml:space="preserve"> financial summary</w:t>
      </w:r>
    </w:p>
    <w:p w:rsidR="003827A7" w:rsidP="003827A7" w:rsidRDefault="003827A7" w14:paraId="3E0F52F1" w14:textId="4C4425E8">
      <w:r w:rsidRPr="003827A7">
        <w:t>We are a charity whose work is made possible thanks to income generated through admissions, commercial activities, and the generosity of our donors, patrons, members, and sponsors.</w:t>
      </w:r>
    </w:p>
    <w:p w:rsidR="00DB13E4" w:rsidP="003827A7" w:rsidRDefault="00760CD1" w14:paraId="1668783F" w14:textId="77777777">
      <w:r w:rsidRPr="00760CD1">
        <w:t xml:space="preserve">Every pound we earn, raise, and receive helps us care for six extraordinary palaces, share their stories with millions of people, and safeguard these remarkable places for future generations. In 2025/26, we invested in vital conservation work, inspiring learning programmes, memorable visitor experiences, and major capital projects, while continuing to extend our reach both onsite and online. </w:t>
      </w:r>
    </w:p>
    <w:p w:rsidR="00DB13E4" w:rsidP="003827A7" w:rsidRDefault="00760CD1" w14:paraId="7C780951" w14:textId="77777777">
      <w:r w:rsidRPr="00760CD1">
        <w:t xml:space="preserve">Looking ahead, we will continue to invest in our charitable mission and key projects, including Tomorrow’s Tower, our most ambitious fundraising campaign to date. At the same time, we remain focused on maintaining financial resilience in a challenging environment, with lower levels of international tourism and visitor demand. </w:t>
      </w:r>
    </w:p>
    <w:p w:rsidR="00DB13E4" w:rsidP="003827A7" w:rsidRDefault="00760CD1" w14:paraId="3BC797FB" w14:textId="77777777">
      <w:r w:rsidRPr="00760CD1">
        <w:t xml:space="preserve">The summary below shows where our income came from and how it was used to deliver public benefit in 2025/26. </w:t>
      </w:r>
    </w:p>
    <w:p w:rsidR="003827A7" w:rsidP="003827A7" w:rsidRDefault="00760CD1" w14:paraId="3D033B4D" w14:textId="731E4D4D">
      <w:r w:rsidRPr="00760CD1">
        <w:t>For full details, please see our Annual Report and Accounts on our website</w:t>
      </w:r>
      <w:r w:rsidR="00DB13E4">
        <w:t>.</w:t>
      </w:r>
    </w:p>
    <w:p w:rsidR="00E00045" w:rsidP="007A3859" w:rsidRDefault="00E00045" w14:paraId="6DF645E1" w14:textId="77777777">
      <w:pPr>
        <w:pStyle w:val="Paragraph"/>
      </w:pPr>
    </w:p>
    <w:p w:rsidR="00781160" w:rsidP="007A3859" w:rsidRDefault="007A3859" w14:paraId="0A174EED" w14:textId="3BC18183">
      <w:pPr>
        <w:pStyle w:val="Paragraph"/>
      </w:pPr>
      <w:r>
        <w:t>Total income</w:t>
      </w:r>
    </w:p>
    <w:p w:rsidR="00E00045" w:rsidP="00E00045" w:rsidRDefault="00E00045" w14:paraId="66D2CCCF" w14:textId="1803263A">
      <w:pPr>
        <w:pStyle w:val="ListParagraph"/>
        <w:numPr>
          <w:ilvl w:val="0"/>
          <w:numId w:val="3"/>
        </w:numPr>
        <w:spacing w:line="360" w:lineRule="auto"/>
      </w:pPr>
      <w:r>
        <w:t xml:space="preserve">Donations, grants and membership – </w:t>
      </w:r>
      <w:r w:rsidR="00E30870">
        <w:t>11</w:t>
      </w:r>
      <w:r>
        <w:t>%</w:t>
      </w:r>
    </w:p>
    <w:p w:rsidR="00E00045" w:rsidP="00E00045" w:rsidRDefault="00E00045" w14:paraId="400808AD" w14:textId="4B65033F">
      <w:pPr>
        <w:pStyle w:val="ListParagraph"/>
        <w:numPr>
          <w:ilvl w:val="0"/>
          <w:numId w:val="3"/>
        </w:numPr>
        <w:spacing w:line="360" w:lineRule="auto"/>
      </w:pPr>
      <w:r>
        <w:t xml:space="preserve">Admissions – </w:t>
      </w:r>
      <w:r w:rsidR="00E30870">
        <w:t>59</w:t>
      </w:r>
      <w:r>
        <w:t>%</w:t>
      </w:r>
    </w:p>
    <w:p w:rsidR="00E00045" w:rsidP="00E00045" w:rsidRDefault="00E00045" w14:paraId="0F41A8C5" w14:textId="586B06A1">
      <w:pPr>
        <w:pStyle w:val="ListParagraph"/>
        <w:numPr>
          <w:ilvl w:val="0"/>
          <w:numId w:val="3"/>
        </w:numPr>
        <w:spacing w:line="360" w:lineRule="auto"/>
      </w:pPr>
      <w:r>
        <w:t xml:space="preserve">Commercial Income – </w:t>
      </w:r>
      <w:r w:rsidR="00E30870">
        <w:t>24</w:t>
      </w:r>
      <w:r>
        <w:t>%</w:t>
      </w:r>
    </w:p>
    <w:p w:rsidR="00E00045" w:rsidP="00E00045" w:rsidRDefault="00E00045" w14:paraId="64F451D3" w14:textId="4FF889DF">
      <w:pPr>
        <w:pStyle w:val="ListParagraph"/>
        <w:numPr>
          <w:ilvl w:val="0"/>
          <w:numId w:val="3"/>
        </w:numPr>
        <w:spacing w:line="360" w:lineRule="auto"/>
      </w:pPr>
      <w:r>
        <w:t xml:space="preserve">Investments and other income – </w:t>
      </w:r>
      <w:r w:rsidR="009F3D63">
        <w:t>6</w:t>
      </w:r>
      <w:r>
        <w:t>%</w:t>
      </w:r>
    </w:p>
    <w:p w:rsidR="00D46F0C" w:rsidP="00D46F0C" w:rsidRDefault="00D46F0C" w14:paraId="59C55D8B" w14:textId="77777777">
      <w:pPr>
        <w:spacing w:line="360" w:lineRule="auto"/>
      </w:pPr>
    </w:p>
    <w:p w:rsidR="00D46F0C" w:rsidP="00D46F0C" w:rsidRDefault="00D46F0C" w14:paraId="6173D8D2" w14:textId="77777777">
      <w:pPr>
        <w:spacing w:line="360" w:lineRule="auto"/>
      </w:pPr>
    </w:p>
    <w:p w:rsidR="007D385A" w:rsidP="007D385A" w:rsidRDefault="007D385A" w14:paraId="5EE79055" w14:textId="70425064">
      <w:pPr>
        <w:pStyle w:val="Paragraph"/>
      </w:pPr>
      <w:r>
        <w:t>How income was used in 2025/26</w:t>
      </w:r>
    </w:p>
    <w:p w:rsidR="007D385A" w:rsidP="007D385A" w:rsidRDefault="007D385A" w14:paraId="7498F04E" w14:textId="6FB196F3">
      <w:pPr>
        <w:pStyle w:val="ListParagraph"/>
        <w:numPr>
          <w:ilvl w:val="0"/>
          <w:numId w:val="5"/>
        </w:numPr>
        <w:spacing w:line="360" w:lineRule="auto"/>
      </w:pPr>
      <w:r>
        <w:t>Caring for our palaces, collections and gardens – 28%</w:t>
      </w:r>
    </w:p>
    <w:p w:rsidR="007D385A" w:rsidP="007D385A" w:rsidRDefault="007D385A" w14:paraId="0ABC36C6" w14:textId="4962B51A">
      <w:pPr>
        <w:pStyle w:val="ListParagraph"/>
        <w:numPr>
          <w:ilvl w:val="0"/>
          <w:numId w:val="5"/>
        </w:numPr>
        <w:spacing w:line="360" w:lineRule="auto"/>
      </w:pPr>
      <w:r>
        <w:t>Interpretation and education – 1</w:t>
      </w:r>
      <w:r w:rsidR="008C3354">
        <w:t>4%</w:t>
      </w:r>
    </w:p>
    <w:p w:rsidR="007D385A" w:rsidP="00D828B7" w:rsidRDefault="007D385A" w14:paraId="013F56E5" w14:textId="5145BD54">
      <w:pPr>
        <w:pStyle w:val="ListParagraph"/>
        <w:numPr>
          <w:ilvl w:val="0"/>
          <w:numId w:val="5"/>
        </w:numPr>
        <w:spacing w:line="360" w:lineRule="auto"/>
      </w:pPr>
      <w:r>
        <w:t>Opening the palaces to the public – 2</w:t>
      </w:r>
      <w:r w:rsidR="008C3354">
        <w:t>1</w:t>
      </w:r>
      <w:r>
        <w:t>%</w:t>
      </w:r>
    </w:p>
    <w:p w:rsidR="007D385A" w:rsidP="007D385A" w:rsidRDefault="007D385A" w14:paraId="75F535ED" w14:textId="1F7949C1">
      <w:pPr>
        <w:pStyle w:val="ListParagraph"/>
        <w:numPr>
          <w:ilvl w:val="0"/>
          <w:numId w:val="5"/>
        </w:numPr>
        <w:spacing w:line="360" w:lineRule="auto"/>
      </w:pPr>
      <w:r>
        <w:t xml:space="preserve">Future project investment – </w:t>
      </w:r>
      <w:r w:rsidR="00D828B7">
        <w:t>15</w:t>
      </w:r>
      <w:r>
        <w:t>%</w:t>
      </w:r>
    </w:p>
    <w:p w:rsidR="007D385A" w:rsidP="007D385A" w:rsidRDefault="007D385A" w14:paraId="5B22C1C7" w14:textId="44933023">
      <w:pPr>
        <w:pStyle w:val="ListParagraph"/>
        <w:numPr>
          <w:ilvl w:val="0"/>
          <w:numId w:val="5"/>
        </w:numPr>
        <w:spacing w:line="360" w:lineRule="auto"/>
      </w:pPr>
      <w:r>
        <w:t xml:space="preserve">Organisational development and income generation – </w:t>
      </w:r>
      <w:r w:rsidR="00CE20B5">
        <w:t>21</w:t>
      </w:r>
      <w:r>
        <w:t>%</w:t>
      </w:r>
    </w:p>
    <w:p w:rsidR="00CE20B5" w:rsidP="007D385A" w:rsidRDefault="00CE20B5" w14:paraId="7492C6BE" w14:textId="15A8864C">
      <w:pPr>
        <w:pStyle w:val="ListParagraph"/>
        <w:numPr>
          <w:ilvl w:val="0"/>
          <w:numId w:val="5"/>
        </w:numPr>
        <w:spacing w:line="360" w:lineRule="auto"/>
      </w:pPr>
      <w:r>
        <w:t>Sustainability – 1%</w:t>
      </w:r>
    </w:p>
    <w:p w:rsidR="00D46F0C" w:rsidP="00D46F0C" w:rsidRDefault="00D46F0C" w14:paraId="4416FF61" w14:textId="77777777">
      <w:pPr>
        <w:spacing w:line="360" w:lineRule="auto"/>
      </w:pPr>
    </w:p>
    <w:p w:rsidR="00E00045" w:rsidP="007A3859" w:rsidRDefault="00E00045" w14:paraId="53D67EFF" w14:textId="77777777">
      <w:pPr>
        <w:pStyle w:val="Paragraph"/>
      </w:pPr>
    </w:p>
    <w:p w:rsidRPr="003827A7" w:rsidR="00781160" w:rsidP="003827A7" w:rsidRDefault="00781160" w14:paraId="768DB3C1" w14:textId="2921AB7C">
      <w:r w:rsidRPr="00781160">
        <w:drawing>
          <wp:inline distT="0" distB="0" distL="0" distR="0" wp14:anchorId="0BBC80DA" wp14:editId="52138A42">
            <wp:extent cx="5534952" cy="4137046"/>
            <wp:effectExtent l="0" t="0" r="8890" b="0"/>
            <wp:docPr id="1753030284" name="Picture 1" descr="Two pie charts - one showing total income and one showing how income was used in 202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030284" name="Picture 1" descr="Two pie charts - one showing total income and one showing how income was used in 2025/26."/>
                    <pic:cNvPicPr/>
                  </pic:nvPicPr>
                  <pic:blipFill>
                    <a:blip r:embed="rId16"/>
                    <a:stretch>
                      <a:fillRect/>
                    </a:stretch>
                  </pic:blipFill>
                  <pic:spPr>
                    <a:xfrm>
                      <a:off x="0" y="0"/>
                      <a:ext cx="5545988" cy="4145294"/>
                    </a:xfrm>
                    <a:prstGeom prst="rect">
                      <a:avLst/>
                    </a:prstGeom>
                  </pic:spPr>
                </pic:pic>
              </a:graphicData>
            </a:graphic>
          </wp:inline>
        </w:drawing>
      </w:r>
    </w:p>
    <w:p w:rsidRPr="00FD2E73" w:rsidR="002212BB" w:rsidP="002212BB" w:rsidRDefault="002212BB" w14:paraId="48AA5CAE" w14:textId="39B690AB">
      <w:pPr>
        <w:pStyle w:val="Heading1"/>
      </w:pPr>
      <w:bookmarkStart w:name="_Toc237612134" w:id="13"/>
      <w:r w:rsidRPr="00FD2E73">
        <w:t>With sincere thanks to those who make our work possible</w:t>
      </w:r>
      <w:bookmarkEnd w:id="13"/>
    </w:p>
    <w:p w:rsidR="00BF09F5" w:rsidP="00BF09F5" w:rsidRDefault="00BF09F5" w14:paraId="4B2A6093" w14:textId="036D9936">
      <w:pPr>
        <w:pStyle w:val="Subtitle"/>
      </w:pPr>
      <w:r>
        <w:t>We couldn’t do it without you</w:t>
      </w:r>
    </w:p>
    <w:p w:rsidR="00A4506F" w:rsidP="00A4506F" w:rsidRDefault="00A4506F" w14:paraId="3748C375" w14:textId="77777777">
      <w:pPr>
        <w:spacing w:line="360" w:lineRule="auto"/>
      </w:pPr>
      <w:r w:rsidRPr="00A4506F">
        <w:t xml:space="preserve">We’re incredibly grateful to all those who support our work. As an independent charity, Historic Royal Palaces receives no regular funding from the Government. Everything we do is made possible by our visitors, members, donors, legacy pledgers and patrons. Your generous support helps us care for six extraordinary places and bring their stories to life for everyone, now and for the future. </w:t>
      </w:r>
    </w:p>
    <w:p w:rsidR="00A4506F" w:rsidP="00A4506F" w:rsidRDefault="00A4506F" w14:paraId="7BF4D451" w14:textId="058E1859">
      <w:pPr>
        <w:spacing w:line="360" w:lineRule="auto"/>
      </w:pPr>
      <w:r w:rsidRPr="00A4506F">
        <w:t>We would especially like to thank the following donors and patrons, as well as those who have chosen to remain anonymous.</w:t>
      </w:r>
    </w:p>
    <w:p w:rsidRPr="00A4506F" w:rsidR="00A4506F" w:rsidP="00A4506F" w:rsidRDefault="00A4506F" w14:paraId="1388A500" w14:textId="77777777">
      <w:pPr>
        <w:spacing w:line="360" w:lineRule="auto"/>
      </w:pPr>
    </w:p>
    <w:p w:rsidR="00E665B6" w:rsidP="00E665B6" w:rsidRDefault="00E665B6" w14:paraId="55634E6B" w14:textId="5F381DE3">
      <w:pPr>
        <w:pStyle w:val="Subtitle"/>
      </w:pPr>
      <w:r>
        <w:t>King’s Presence Chamber</w:t>
      </w:r>
    </w:p>
    <w:p w:rsidR="00E665B6" w:rsidP="00E665B6" w:rsidRDefault="00E665B6" w14:paraId="18397FE4" w14:textId="72A65DB5">
      <w:pPr>
        <w:pStyle w:val="Subtitle"/>
      </w:pPr>
      <w:r>
        <w:t>Corporate Members</w:t>
      </w:r>
    </w:p>
    <w:p w:rsidR="00E665B6" w:rsidP="00E665B6" w:rsidRDefault="00E665B6" w14:paraId="6992D6D4" w14:textId="33BE4F0A">
      <w:pPr>
        <w:pStyle w:val="Subtitle"/>
      </w:pPr>
      <w:r>
        <w:t>Corporate Sponsors and Donors</w:t>
      </w:r>
    </w:p>
    <w:p w:rsidR="00E665B6" w:rsidP="00E665B6" w:rsidRDefault="00E665B6" w14:paraId="6AC8EF3B" w14:textId="529DBE8F">
      <w:pPr>
        <w:pStyle w:val="Subtitle"/>
      </w:pPr>
      <w:r>
        <w:t>In-kind support</w:t>
      </w:r>
    </w:p>
    <w:p w:rsidR="00E665B6" w:rsidP="00E665B6" w:rsidRDefault="00E665B6" w14:paraId="2A95DE5C" w14:textId="583A7EE3">
      <w:pPr>
        <w:pStyle w:val="Subtitle"/>
      </w:pPr>
      <w:r>
        <w:t>Ambassadors</w:t>
      </w:r>
    </w:p>
    <w:p w:rsidR="00E665B6" w:rsidP="00E665B6" w:rsidRDefault="00E665B6" w14:paraId="24568F20" w14:textId="71E0D0F0">
      <w:pPr>
        <w:pStyle w:val="Subtitle"/>
      </w:pPr>
      <w:r>
        <w:t>Patrons</w:t>
      </w:r>
    </w:p>
    <w:p w:rsidR="00E665B6" w:rsidP="00E665B6" w:rsidRDefault="00E665B6" w14:paraId="575D17A7" w14:textId="550CA7FE">
      <w:pPr>
        <w:pStyle w:val="Subtitle"/>
      </w:pPr>
      <w:r>
        <w:t>Campaign Board</w:t>
      </w:r>
    </w:p>
    <w:p w:rsidR="00E665B6" w:rsidP="00E665B6" w:rsidRDefault="00E665B6" w14:paraId="22E91C37" w14:textId="2672DBD9">
      <w:pPr>
        <w:pStyle w:val="Subtitle"/>
      </w:pPr>
      <w:r>
        <w:t>Historic Royal Palaces, Inc. Board of Directors</w:t>
      </w:r>
    </w:p>
    <w:p w:rsidRPr="00E665B6" w:rsidR="00E665B6" w:rsidP="00E665B6" w:rsidRDefault="00E665B6" w14:paraId="512E2BB6" w14:textId="0EC99BD5">
      <w:pPr>
        <w:pStyle w:val="Subtitle"/>
        <w:rPr/>
      </w:pPr>
      <w:r w:rsidR="00E665B6">
        <w:rPr/>
        <w:t>Historic Royal Palaces, Inc. Patrons</w:t>
      </w:r>
    </w:p>
    <w:p w:rsidR="3796EED1" w:rsidP="075E13AF" w:rsidRDefault="3796EED1" w14:paraId="7BB243D5" w14:textId="2761BCBB">
      <w:pPr>
        <w:pStyle w:val="Subtitle"/>
        <w:rPr/>
      </w:pPr>
      <w:r w:rsidRPr="075E13AF" w:rsidR="3796EED1">
        <w:rPr>
          <w:noProof w:val="0"/>
          <w:lang w:val="en-GB"/>
        </w:rPr>
        <w:t>Platinum Key Holders</w:t>
      </w:r>
    </w:p>
    <w:p w:rsidR="3796EED1" w:rsidP="075E13AF" w:rsidRDefault="3796EED1" w14:paraId="0A0FE5DA" w14:textId="1DC228CC">
      <w:pPr>
        <w:pStyle w:val="Subtitle"/>
        <w:rPr/>
      </w:pPr>
      <w:r w:rsidRPr="075E13AF" w:rsidR="3796EED1">
        <w:rPr>
          <w:noProof w:val="0"/>
          <w:lang w:val="en-GB"/>
        </w:rPr>
        <w:t>The Foyle Foundation</w:t>
      </w:r>
    </w:p>
    <w:p w:rsidR="3796EED1" w:rsidP="075E13AF" w:rsidRDefault="3796EED1" w14:paraId="494EF234" w14:textId="57E21BEB">
      <w:pPr>
        <w:pStyle w:val="Subtitle"/>
        <w:rPr/>
      </w:pPr>
      <w:r w:rsidRPr="075E13AF" w:rsidR="3796EED1">
        <w:rPr>
          <w:noProof w:val="0"/>
          <w:lang w:val="en-GB"/>
        </w:rPr>
        <w:t>Mrs Aud Jebsen Charles &amp; Nicky Manby</w:t>
      </w:r>
    </w:p>
    <w:p w:rsidR="3796EED1" w:rsidP="075E13AF" w:rsidRDefault="3796EED1" w14:paraId="6121C608" w14:textId="5C1BB03B">
      <w:pPr>
        <w:pStyle w:val="Subtitle"/>
        <w:rPr/>
      </w:pPr>
      <w:r w:rsidRPr="075E13AF" w:rsidR="3796EED1">
        <w:rPr>
          <w:noProof w:val="0"/>
          <w:lang w:val="en-GB"/>
        </w:rPr>
        <w:t>The Star Family Foundation</w:t>
      </w:r>
    </w:p>
    <w:p w:rsidR="3796EED1" w:rsidP="075E13AF" w:rsidRDefault="3796EED1" w14:paraId="51639536" w14:textId="0F46FFEF">
      <w:pPr>
        <w:pStyle w:val="Subtitle"/>
        <w:rPr/>
      </w:pPr>
      <w:r w:rsidRPr="075E13AF" w:rsidR="3796EED1">
        <w:rPr>
          <w:noProof w:val="0"/>
          <w:lang w:val="en-GB"/>
        </w:rPr>
        <w:t>USA Gold Key Holders</w:t>
      </w:r>
    </w:p>
    <w:p w:rsidR="3796EED1" w:rsidP="075E13AF" w:rsidRDefault="3796EED1" w14:paraId="7C3EAFD5" w14:textId="568B9818">
      <w:pPr>
        <w:pStyle w:val="Subtitle"/>
        <w:rPr/>
      </w:pPr>
      <w:r w:rsidRPr="075E13AF" w:rsidR="3796EED1">
        <w:rPr>
          <w:noProof w:val="0"/>
          <w:lang w:val="en-GB"/>
        </w:rPr>
        <w:t>Bloomberg L.P.</w:t>
      </w:r>
    </w:p>
    <w:p w:rsidR="3796EED1" w:rsidP="075E13AF" w:rsidRDefault="3796EED1" w14:paraId="7756A49A" w14:textId="0FA87DB6">
      <w:pPr>
        <w:pStyle w:val="Subtitle"/>
        <w:rPr/>
      </w:pPr>
      <w:r w:rsidRPr="075E13AF" w:rsidR="3796EED1">
        <w:rPr>
          <w:noProof w:val="0"/>
          <w:lang w:val="en-GB"/>
        </w:rPr>
        <w:t>City of London Corporation</w:t>
      </w:r>
    </w:p>
    <w:p w:rsidR="3796EED1" w:rsidP="075E13AF" w:rsidRDefault="3796EED1" w14:paraId="5E6DCE3B" w14:textId="14347E1E">
      <w:pPr>
        <w:pStyle w:val="Subtitle"/>
        <w:rPr/>
      </w:pPr>
      <w:r w:rsidRPr="075E13AF" w:rsidR="3796EED1">
        <w:rPr>
          <w:noProof w:val="0"/>
          <w:lang w:val="en-GB"/>
        </w:rPr>
        <w:t>J Paul Getty Jnr Charitable Trust</w:t>
      </w:r>
    </w:p>
    <w:p w:rsidR="3796EED1" w:rsidP="075E13AF" w:rsidRDefault="3796EED1" w14:paraId="21A79F66" w14:textId="3E872AAE">
      <w:pPr>
        <w:pStyle w:val="Subtitle"/>
        <w:rPr/>
      </w:pPr>
      <w:r w:rsidRPr="075E13AF" w:rsidR="3796EED1">
        <w:rPr>
          <w:noProof w:val="0"/>
          <w:lang w:val="en-GB"/>
        </w:rPr>
        <w:t>The</w:t>
      </w:r>
      <w:r w:rsidRPr="075E13AF" w:rsidR="3796EED1">
        <w:rPr>
          <w:noProof w:val="0"/>
          <w:lang w:val="en-GB"/>
        </w:rPr>
        <w:t xml:space="preserve"> Hobson Charity</w:t>
      </w:r>
    </w:p>
    <w:p w:rsidR="3796EED1" w:rsidP="075E13AF" w:rsidRDefault="3796EED1" w14:paraId="4C92BAFB" w14:textId="6F0B3F29">
      <w:pPr>
        <w:pStyle w:val="Subtitle"/>
        <w:rPr/>
      </w:pPr>
      <w:r w:rsidRPr="075E13AF" w:rsidR="3796EED1">
        <w:rPr>
          <w:noProof w:val="0"/>
          <w:lang w:val="en-GB"/>
        </w:rPr>
        <w:t>Marsh</w:t>
      </w:r>
    </w:p>
    <w:p w:rsidR="3796EED1" w:rsidP="075E13AF" w:rsidRDefault="3796EED1" w14:paraId="572884BC" w14:textId="0D5DB7A1">
      <w:pPr>
        <w:pStyle w:val="Subtitle"/>
        <w:rPr/>
      </w:pPr>
      <w:r w:rsidRPr="075E13AF" w:rsidR="3796EED1">
        <w:rPr>
          <w:noProof w:val="0"/>
          <w:lang w:val="en-GB"/>
        </w:rPr>
        <w:t>Mitsubishi Electric Europe B.V.</w:t>
      </w:r>
    </w:p>
    <w:p w:rsidR="3796EED1" w:rsidP="075E13AF" w:rsidRDefault="3796EED1" w14:paraId="653B0588" w14:textId="0C6D347E">
      <w:pPr>
        <w:pStyle w:val="Subtitle"/>
        <w:rPr/>
      </w:pPr>
      <w:r w:rsidRPr="075E13AF" w:rsidR="3796EED1">
        <w:rPr>
          <w:noProof w:val="0"/>
          <w:lang w:val="en-GB"/>
        </w:rPr>
        <w:t>The Eranda Rothschild Foundation</w:t>
      </w:r>
    </w:p>
    <w:p w:rsidR="5E7ABB27" w:rsidP="075E13AF" w:rsidRDefault="5E7ABB27" w14:paraId="19A29571" w14:textId="7AFDA892">
      <w:pPr>
        <w:pStyle w:val="Subtitle"/>
        <w:rPr/>
      </w:pPr>
      <w:r w:rsidRPr="075E13AF" w:rsidR="5E7ABB27">
        <w:rPr>
          <w:noProof w:val="0"/>
          <w:lang w:val="en-GB"/>
        </w:rPr>
        <w:t>Silver Key Holders</w:t>
      </w:r>
    </w:p>
    <w:p w:rsidR="5E7ABB27" w:rsidP="075E13AF" w:rsidRDefault="5E7ABB27" w14:paraId="346FDFD2" w14:textId="7B961506">
      <w:pPr>
        <w:pStyle w:val="Subtitle"/>
        <w:rPr/>
      </w:pPr>
      <w:r w:rsidRPr="075E13AF" w:rsidR="5E7ABB27">
        <w:rPr>
          <w:noProof w:val="0"/>
          <w:lang w:val="en-GB"/>
        </w:rPr>
        <w:t>The Art Fund</w:t>
      </w:r>
    </w:p>
    <w:p w:rsidR="5E7ABB27" w:rsidP="075E13AF" w:rsidRDefault="5E7ABB27" w14:paraId="1BF4FADD" w14:textId="38CA8955">
      <w:pPr>
        <w:pStyle w:val="Subtitle"/>
        <w:rPr/>
      </w:pPr>
      <w:r w:rsidRPr="075E13AF" w:rsidR="5E7ABB27">
        <w:rPr>
          <w:noProof w:val="0"/>
          <w:lang w:val="en-GB"/>
        </w:rPr>
        <w:t>Graham &amp; Joanna Barker MBE</w:t>
      </w:r>
    </w:p>
    <w:p w:rsidR="5E7ABB27" w:rsidP="075E13AF" w:rsidRDefault="5E7ABB27" w14:paraId="37563443" w14:textId="1B371DA4">
      <w:pPr>
        <w:pStyle w:val="Subtitle"/>
        <w:rPr/>
      </w:pPr>
      <w:r w:rsidRPr="075E13AF" w:rsidR="5E7ABB27">
        <w:rPr>
          <w:noProof w:val="0"/>
          <w:lang w:val="en-GB"/>
        </w:rPr>
        <w:t>Blavatnik Family Foundation</w:t>
      </w:r>
    </w:p>
    <w:p w:rsidR="5E7ABB27" w:rsidP="075E13AF" w:rsidRDefault="5E7ABB27" w14:paraId="54428D23" w14:textId="4DB803D4">
      <w:pPr>
        <w:pStyle w:val="Subtitle"/>
        <w:rPr/>
      </w:pPr>
      <w:r w:rsidRPr="075E13AF" w:rsidR="5E7ABB27">
        <w:rPr>
          <w:noProof w:val="0"/>
          <w:lang w:val="en-GB"/>
        </w:rPr>
        <w:t>Boundless by CSMA</w:t>
      </w:r>
    </w:p>
    <w:p w:rsidR="5E7ABB27" w:rsidP="075E13AF" w:rsidRDefault="5E7ABB27" w14:paraId="0EDFC466" w14:textId="71DCB0C3">
      <w:pPr>
        <w:pStyle w:val="Subtitle"/>
        <w:rPr/>
      </w:pPr>
      <w:r w:rsidRPr="075E13AF" w:rsidR="5E7ABB27">
        <w:rPr>
          <w:noProof w:val="0"/>
          <w:lang w:val="en-GB"/>
        </w:rPr>
        <w:t>The Bradbury Foundation</w:t>
      </w:r>
    </w:p>
    <w:p w:rsidR="5E7ABB27" w:rsidP="075E13AF" w:rsidRDefault="5E7ABB27" w14:paraId="54D62AA1" w14:textId="3072B0CA">
      <w:pPr>
        <w:pStyle w:val="Subtitle"/>
        <w:rPr/>
      </w:pPr>
      <w:r w:rsidRPr="075E13AF" w:rsidR="5E7ABB27">
        <w:rPr>
          <w:noProof w:val="0"/>
          <w:lang w:val="en-GB"/>
        </w:rPr>
        <w:t>Bruce &amp; Jane Carnegie-Brown</w:t>
      </w:r>
    </w:p>
    <w:p w:rsidR="5E7ABB27" w:rsidP="075E13AF" w:rsidRDefault="5E7ABB27" w14:paraId="1E0F8940" w14:textId="7A59A8D3">
      <w:pPr>
        <w:pStyle w:val="Subtitle"/>
        <w:rPr/>
      </w:pPr>
      <w:r w:rsidRPr="075E13AF" w:rsidR="5E7ABB27">
        <w:rPr>
          <w:noProof w:val="0"/>
          <w:lang w:val="en-GB"/>
        </w:rPr>
        <w:t xml:space="preserve">The BGS </w:t>
      </w:r>
      <w:r w:rsidRPr="075E13AF" w:rsidR="5E7ABB27">
        <w:rPr>
          <w:noProof w:val="0"/>
          <w:lang w:val="en-GB"/>
        </w:rPr>
        <w:t>Cayzer</w:t>
      </w:r>
      <w:r w:rsidRPr="075E13AF" w:rsidR="5E7ABB27">
        <w:rPr>
          <w:noProof w:val="0"/>
          <w:lang w:val="en-GB"/>
        </w:rPr>
        <w:t xml:space="preserve"> Charitable Trust</w:t>
      </w:r>
    </w:p>
    <w:p w:rsidR="5E7ABB27" w:rsidP="075E13AF" w:rsidRDefault="5E7ABB27" w14:paraId="16F904CE" w14:textId="3134856E">
      <w:pPr>
        <w:pStyle w:val="Subtitle"/>
        <w:rPr/>
      </w:pPr>
      <w:r w:rsidRPr="075E13AF" w:rsidR="5E7ABB27">
        <w:rPr>
          <w:noProof w:val="0"/>
          <w:lang w:val="en-GB"/>
        </w:rPr>
        <w:t>The Clothworkers’ Foundation</w:t>
      </w:r>
    </w:p>
    <w:p w:rsidR="5E7ABB27" w:rsidP="075E13AF" w:rsidRDefault="5E7ABB27" w14:paraId="64EFA917" w14:textId="3E0F9553">
      <w:pPr>
        <w:pStyle w:val="Subtitle"/>
        <w:rPr/>
      </w:pPr>
      <w:r w:rsidRPr="075E13AF" w:rsidR="5E7ABB27">
        <w:rPr>
          <w:noProof w:val="0"/>
          <w:lang w:val="en-GB"/>
        </w:rPr>
        <w:t>Coates &amp; Seely</w:t>
      </w:r>
    </w:p>
    <w:p w:rsidR="5E7ABB27" w:rsidP="075E13AF" w:rsidRDefault="5E7ABB27" w14:paraId="1B279AF5" w14:textId="36391CC7">
      <w:pPr>
        <w:pStyle w:val="Subtitle"/>
        <w:rPr/>
      </w:pPr>
      <w:r w:rsidRPr="075E13AF" w:rsidR="5E7ABB27">
        <w:rPr>
          <w:noProof w:val="0"/>
          <w:lang w:val="en-GB"/>
        </w:rPr>
        <w:t>The Worshipful Company of Drapers</w:t>
      </w:r>
    </w:p>
    <w:p w:rsidR="5E7ABB27" w:rsidP="075E13AF" w:rsidRDefault="5E7ABB27" w14:paraId="4618EAE9" w14:textId="278F6F6B">
      <w:pPr>
        <w:pStyle w:val="Subtitle"/>
        <w:rPr/>
      </w:pPr>
      <w:r w:rsidRPr="075E13AF" w:rsidR="5E7ABB27">
        <w:rPr>
          <w:noProof w:val="0"/>
          <w:lang w:val="en-GB"/>
        </w:rPr>
        <w:t>William &amp; Olga Fall</w:t>
      </w:r>
    </w:p>
    <w:p w:rsidR="5E7ABB27" w:rsidP="075E13AF" w:rsidRDefault="5E7ABB27" w14:paraId="178223DC" w14:textId="19C15C90">
      <w:pPr>
        <w:pStyle w:val="Subtitle"/>
        <w:rPr/>
      </w:pPr>
      <w:r w:rsidRPr="075E13AF" w:rsidR="5E7ABB27">
        <w:rPr>
          <w:noProof w:val="0"/>
          <w:lang w:val="en-GB"/>
        </w:rPr>
        <w:t>John Harding MBE</w:t>
      </w:r>
    </w:p>
    <w:p w:rsidR="5E7ABB27" w:rsidP="075E13AF" w:rsidRDefault="5E7ABB27" w14:paraId="76750A1D" w14:textId="446C7956">
      <w:pPr>
        <w:pStyle w:val="Subtitle"/>
        <w:rPr/>
      </w:pPr>
      <w:r w:rsidRPr="075E13AF" w:rsidR="5E7ABB27">
        <w:rPr>
          <w:noProof w:val="0"/>
          <w:lang w:val="en-GB"/>
        </w:rPr>
        <w:t>Herbert &amp; Ellen Kozlov</w:t>
      </w:r>
    </w:p>
    <w:p w:rsidR="5E7ABB27" w:rsidP="075E13AF" w:rsidRDefault="5E7ABB27" w14:paraId="7F6CD569" w14:textId="392710B0">
      <w:pPr>
        <w:pStyle w:val="Subtitle"/>
        <w:rPr/>
      </w:pPr>
      <w:r w:rsidRPr="075E13AF" w:rsidR="5E7ABB27">
        <w:rPr>
          <w:noProof w:val="0"/>
          <w:lang w:val="en-GB"/>
        </w:rPr>
        <w:t>John Lyon’s Charity</w:t>
      </w:r>
    </w:p>
    <w:p w:rsidR="5E7ABB27" w:rsidP="075E13AF" w:rsidRDefault="5E7ABB27" w14:paraId="5D56C012" w14:textId="0AB2E7FB">
      <w:pPr>
        <w:pStyle w:val="Subtitle"/>
        <w:rPr/>
      </w:pPr>
      <w:r w:rsidRPr="075E13AF" w:rsidR="5E7ABB27">
        <w:rPr>
          <w:noProof w:val="0"/>
          <w:lang w:val="en-GB"/>
        </w:rPr>
        <w:t>Charles Mackay CBE &amp; Annmarie</w:t>
      </w:r>
    </w:p>
    <w:p w:rsidR="5E7ABB27" w:rsidP="075E13AF" w:rsidRDefault="5E7ABB27" w14:paraId="0D199D0D" w14:textId="0EC8E998">
      <w:pPr>
        <w:pStyle w:val="Subtitle"/>
        <w:rPr/>
      </w:pPr>
      <w:r w:rsidRPr="075E13AF" w:rsidR="5E7ABB27">
        <w:rPr>
          <w:noProof w:val="0"/>
          <w:lang w:val="en-GB"/>
        </w:rPr>
        <w:t>Mackay Serrie &amp; Ian Meakins</w:t>
      </w:r>
    </w:p>
    <w:p w:rsidR="5E7ABB27" w:rsidP="075E13AF" w:rsidRDefault="5E7ABB27" w14:paraId="6EB4DD2E" w14:textId="5FE25EF6">
      <w:pPr>
        <w:pStyle w:val="Subtitle"/>
        <w:rPr/>
      </w:pPr>
      <w:r w:rsidRPr="075E13AF" w:rsidR="5E7ABB27">
        <w:rPr>
          <w:noProof w:val="0"/>
          <w:lang w:val="en-GB"/>
        </w:rPr>
        <w:t>The Anthony and Elizabeth Mellows Charitable Settlement</w:t>
      </w:r>
    </w:p>
    <w:p w:rsidR="5E7ABB27" w:rsidP="075E13AF" w:rsidRDefault="5E7ABB27" w14:paraId="00FA8412" w14:textId="47307881">
      <w:pPr>
        <w:pStyle w:val="Subtitle"/>
        <w:rPr/>
      </w:pPr>
      <w:r w:rsidRPr="075E13AF" w:rsidR="5E7ABB27">
        <w:rPr>
          <w:noProof w:val="0"/>
          <w:lang w:val="en-GB"/>
        </w:rPr>
        <w:t>The Rothermere Foundation</w:t>
      </w:r>
    </w:p>
    <w:p w:rsidR="5E7ABB27" w:rsidP="075E13AF" w:rsidRDefault="5E7ABB27" w14:paraId="54F82C55" w14:textId="77BF52F3">
      <w:pPr>
        <w:pStyle w:val="Subtitle"/>
        <w:rPr/>
      </w:pPr>
      <w:r w:rsidRPr="075E13AF" w:rsidR="5E7ABB27">
        <w:rPr>
          <w:noProof w:val="0"/>
          <w:lang w:val="en-GB"/>
        </w:rPr>
        <w:t>Mr &amp; Mrs Peter Smedvig</w:t>
      </w:r>
    </w:p>
    <w:p w:rsidR="5E7ABB27" w:rsidP="075E13AF" w:rsidRDefault="5E7ABB27" w14:paraId="57908A76" w14:textId="57991858">
      <w:pPr>
        <w:pStyle w:val="Subtitle"/>
        <w:rPr/>
      </w:pPr>
      <w:r w:rsidRPr="075E13AF" w:rsidR="5E7ABB27">
        <w:rPr>
          <w:noProof w:val="0"/>
          <w:lang w:val="en-GB"/>
        </w:rPr>
        <w:t>Robert &amp; Patricia Swannell</w:t>
      </w:r>
    </w:p>
    <w:p w:rsidR="5E7ABB27" w:rsidP="075E13AF" w:rsidRDefault="5E7ABB27" w14:paraId="55433B6A" w14:textId="142648CA">
      <w:pPr>
        <w:pStyle w:val="Subtitle"/>
        <w:rPr/>
      </w:pPr>
      <w:r w:rsidRPr="075E13AF" w:rsidR="5E7ABB27">
        <w:rPr>
          <w:noProof w:val="0"/>
          <w:lang w:val="en-GB"/>
        </w:rPr>
        <w:t>Swire Charitable Trust</w:t>
      </w:r>
    </w:p>
    <w:p w:rsidR="5E7ABB27" w:rsidP="075E13AF" w:rsidRDefault="5E7ABB27" w14:paraId="586DFD38" w14:textId="69A85148">
      <w:pPr>
        <w:pStyle w:val="Subtitle"/>
        <w:rPr/>
      </w:pPr>
      <w:r w:rsidRPr="075E13AF" w:rsidR="5E7ABB27">
        <w:rPr>
          <w:noProof w:val="0"/>
          <w:lang w:val="en-GB"/>
        </w:rPr>
        <w:t>Michael Uren Foundation</w:t>
      </w:r>
    </w:p>
    <w:p w:rsidR="5E7ABB27" w:rsidP="075E13AF" w:rsidRDefault="5E7ABB27" w14:paraId="01AAC190" w14:textId="704F5608">
      <w:pPr>
        <w:pStyle w:val="Subtitle"/>
        <w:rPr/>
      </w:pPr>
      <w:r w:rsidRPr="075E13AF" w:rsidR="5E7ABB27">
        <w:rPr>
          <w:noProof w:val="0"/>
          <w:lang w:val="en-GB"/>
        </w:rPr>
        <w:t>The</w:t>
      </w:r>
      <w:r w:rsidRPr="075E13AF" w:rsidR="5E7ABB27">
        <w:rPr>
          <w:noProof w:val="0"/>
          <w:lang w:val="en-GB"/>
        </w:rPr>
        <w:t xml:space="preserve"> Charles Wolfson Charitable Trust</w:t>
      </w:r>
    </w:p>
    <w:p w:rsidR="5E7ABB27" w:rsidP="075E13AF" w:rsidRDefault="5E7ABB27" w14:paraId="475FE645" w14:textId="1D68397E">
      <w:pPr>
        <w:pStyle w:val="Subtitle"/>
        <w:rPr/>
      </w:pPr>
      <w:r w:rsidRPr="075E13AF" w:rsidR="5E7ABB27">
        <w:rPr>
          <w:noProof w:val="0"/>
          <w:lang w:val="en-GB"/>
        </w:rPr>
        <w:t>The</w:t>
      </w:r>
      <w:r w:rsidRPr="075E13AF" w:rsidR="5E7ABB27">
        <w:rPr>
          <w:noProof w:val="0"/>
          <w:lang w:val="en-GB"/>
        </w:rPr>
        <w:t xml:space="preserve"> Lord Leonard and Lady Estelle Wolfson Foundation</w:t>
      </w:r>
    </w:p>
    <w:p w:rsidR="5E7ABB27" w:rsidP="075E13AF" w:rsidRDefault="5E7ABB27" w14:paraId="74AA69F4" w14:textId="1C7B8DFD">
      <w:pPr>
        <w:pStyle w:val="Subtitle"/>
        <w:rPr/>
      </w:pPr>
      <w:r w:rsidRPr="075E13AF" w:rsidR="5E7ABB27">
        <w:rPr>
          <w:noProof w:val="0"/>
          <w:lang w:val="en-GB"/>
        </w:rPr>
        <w:t>World Monuments Fund</w:t>
      </w:r>
    </w:p>
    <w:p w:rsidR="6D5616FE" w:rsidP="075E13AF" w:rsidRDefault="6D5616FE" w14:paraId="6A224534" w14:textId="47440E76">
      <w:pPr>
        <w:pStyle w:val="Subtitle"/>
        <w:rPr/>
      </w:pPr>
      <w:r w:rsidRPr="075E13AF" w:rsidR="6D5616FE">
        <w:rPr>
          <w:noProof w:val="0"/>
          <w:lang w:val="en-GB"/>
        </w:rPr>
        <w:t>Bronze Key Holders</w:t>
      </w:r>
    </w:p>
    <w:p w:rsidR="6D5616FE" w:rsidP="075E13AF" w:rsidRDefault="6D5616FE" w14:paraId="71FBF844" w14:textId="6C46ADD7">
      <w:pPr>
        <w:pStyle w:val="Subtitle"/>
        <w:rPr/>
      </w:pPr>
      <w:r w:rsidRPr="075E13AF" w:rsidR="6D5616FE">
        <w:rPr>
          <w:noProof w:val="0"/>
          <w:lang w:val="en-GB"/>
        </w:rPr>
        <w:t>The Apollo Foundatio</w:t>
      </w:r>
    </w:p>
    <w:p w:rsidR="6D5616FE" w:rsidP="075E13AF" w:rsidRDefault="6D5616FE" w14:paraId="457E1D31" w14:textId="1AA538F1">
      <w:pPr>
        <w:pStyle w:val="Subtitle"/>
        <w:rPr/>
      </w:pPr>
      <w:r w:rsidRPr="075E13AF" w:rsidR="6D5616FE">
        <w:rPr>
          <w:noProof w:val="0"/>
          <w:lang w:val="en-GB"/>
        </w:rPr>
        <w:t xml:space="preserve"> Backstage Trust</w:t>
      </w:r>
    </w:p>
    <w:p w:rsidR="6D5616FE" w:rsidP="075E13AF" w:rsidRDefault="6D5616FE" w14:paraId="4F9EC632" w14:textId="66D7FC7B">
      <w:pPr>
        <w:pStyle w:val="Subtitle"/>
        <w:rPr/>
      </w:pPr>
      <w:r w:rsidRPr="075E13AF" w:rsidR="6D5616FE">
        <w:rPr>
          <w:noProof w:val="0"/>
          <w:lang w:val="en-GB"/>
        </w:rPr>
        <w:t xml:space="preserve">Ian Barlow DL &amp; Judy Barlow </w:t>
      </w:r>
    </w:p>
    <w:p w:rsidR="6D5616FE" w:rsidP="075E13AF" w:rsidRDefault="6D5616FE" w14:paraId="47D0D80F" w14:textId="6DC80195">
      <w:pPr>
        <w:pStyle w:val="Subtitle"/>
        <w:rPr/>
      </w:pPr>
      <w:r w:rsidRPr="075E13AF" w:rsidR="6D5616FE">
        <w:rPr>
          <w:noProof w:val="0"/>
          <w:lang w:val="en-GB"/>
        </w:rPr>
        <w:t>Benefact Group</w:t>
      </w:r>
    </w:p>
    <w:p w:rsidR="6D5616FE" w:rsidP="075E13AF" w:rsidRDefault="6D5616FE" w14:paraId="4903F181" w14:textId="55ED316A">
      <w:pPr>
        <w:pStyle w:val="Subtitle"/>
        <w:rPr/>
      </w:pPr>
      <w:r w:rsidRPr="075E13AF" w:rsidR="6D5616FE">
        <w:rPr>
          <w:noProof w:val="0"/>
          <w:lang w:val="en-GB"/>
        </w:rPr>
        <w:t>Kate Birch &amp; Dominic Christian</w:t>
      </w:r>
    </w:p>
    <w:p w:rsidR="6D5616FE" w:rsidP="075E13AF" w:rsidRDefault="6D5616FE" w14:paraId="642297DA" w14:textId="6C629548">
      <w:pPr>
        <w:pStyle w:val="Subtitle"/>
        <w:rPr/>
      </w:pPr>
      <w:r w:rsidRPr="075E13AF" w:rsidR="6D5616FE">
        <w:rPr>
          <w:noProof w:val="0"/>
          <w:lang w:val="en-GB"/>
        </w:rPr>
        <w:t>Devon &amp; Yvonne</w:t>
      </w:r>
    </w:p>
    <w:p w:rsidR="6D5616FE" w:rsidP="075E13AF" w:rsidRDefault="6D5616FE" w14:paraId="3FB8C963" w14:textId="78B31510">
      <w:pPr>
        <w:pStyle w:val="Subtitle"/>
        <w:rPr/>
      </w:pPr>
      <w:r w:rsidRPr="075E13AF" w:rsidR="6D5616FE">
        <w:rPr>
          <w:noProof w:val="0"/>
          <w:lang w:val="en-GB"/>
        </w:rPr>
        <w:t>Bruce Duke of Buccleuch &amp; Queensberry, K.T., and the Trustees of the Buccleuch Chattels Trust</w:t>
      </w:r>
    </w:p>
    <w:p w:rsidR="6D5616FE" w:rsidP="075E13AF" w:rsidRDefault="6D5616FE" w14:paraId="5BB2C875" w14:textId="02A9D6C4">
      <w:pPr>
        <w:pStyle w:val="Subtitle"/>
        <w:rPr/>
      </w:pPr>
      <w:r w:rsidRPr="075E13AF" w:rsidR="6D5616FE">
        <w:rPr>
          <w:noProof w:val="0"/>
          <w:lang w:val="en-GB"/>
        </w:rPr>
        <w:t>Constance Cincotta</w:t>
      </w:r>
    </w:p>
    <w:p w:rsidR="6D5616FE" w:rsidP="075E13AF" w:rsidRDefault="6D5616FE" w14:paraId="66432016" w14:textId="67904DA1">
      <w:pPr>
        <w:pStyle w:val="Subtitle"/>
        <w:rPr/>
      </w:pPr>
      <w:r w:rsidRPr="075E13AF" w:rsidR="6D5616FE">
        <w:rPr>
          <w:noProof w:val="0"/>
          <w:lang w:val="en-GB"/>
        </w:rPr>
        <w:t>Dr Martin &amp; Dani Clarke</w:t>
      </w:r>
    </w:p>
    <w:p w:rsidR="6D5616FE" w:rsidP="075E13AF" w:rsidRDefault="6D5616FE" w14:paraId="14CB2E1A" w14:textId="35EA191F">
      <w:pPr>
        <w:pStyle w:val="Subtitle"/>
        <w:rPr/>
      </w:pPr>
      <w:r w:rsidRPr="075E13AF" w:rsidR="6D5616FE">
        <w:rPr>
          <w:noProof w:val="0"/>
          <w:lang w:val="en-GB"/>
        </w:rPr>
        <w:t>The</w:t>
      </w:r>
      <w:r w:rsidRPr="075E13AF" w:rsidR="6D5616FE">
        <w:rPr>
          <w:noProof w:val="0"/>
          <w:lang w:val="en-GB"/>
        </w:rPr>
        <w:t xml:space="preserve"> Clasper Family</w:t>
      </w:r>
    </w:p>
    <w:p w:rsidR="6D5616FE" w:rsidP="075E13AF" w:rsidRDefault="6D5616FE" w14:paraId="4F5FF3AB" w14:textId="4E786E25">
      <w:pPr>
        <w:pStyle w:val="Subtitle"/>
        <w:rPr/>
      </w:pPr>
      <w:r w:rsidRPr="075E13AF" w:rsidR="6D5616FE">
        <w:rPr>
          <w:noProof w:val="0"/>
          <w:lang w:val="en-GB"/>
        </w:rPr>
        <w:t>The</w:t>
      </w:r>
      <w:r w:rsidRPr="075E13AF" w:rsidR="6D5616FE">
        <w:rPr>
          <w:noProof w:val="0"/>
          <w:lang w:val="en-GB"/>
        </w:rPr>
        <w:t xml:space="preserve"> John S Cohen Foundation</w:t>
      </w:r>
    </w:p>
    <w:p w:rsidR="6D5616FE" w:rsidP="075E13AF" w:rsidRDefault="6D5616FE" w14:paraId="20565857" w14:textId="21C4D21C">
      <w:pPr>
        <w:pStyle w:val="Subtitle"/>
        <w:rPr/>
      </w:pPr>
      <w:r w:rsidRPr="075E13AF" w:rsidR="6D5616FE">
        <w:rPr>
          <w:noProof w:val="0"/>
          <w:lang w:val="en-GB"/>
        </w:rPr>
        <w:t>Susan Cook</w:t>
      </w:r>
    </w:p>
    <w:p w:rsidR="6D5616FE" w:rsidP="075E13AF" w:rsidRDefault="6D5616FE" w14:paraId="557FCA78" w14:textId="5229FA37">
      <w:pPr>
        <w:pStyle w:val="Subtitle"/>
        <w:rPr/>
      </w:pPr>
      <w:r w:rsidRPr="075E13AF" w:rsidR="6D5616FE">
        <w:rPr>
          <w:noProof w:val="0"/>
          <w:lang w:val="en-GB"/>
        </w:rPr>
        <w:t>Richard &amp; Lucinda Cormack</w:t>
      </w:r>
    </w:p>
    <w:p w:rsidR="6D5616FE" w:rsidP="075E13AF" w:rsidRDefault="6D5616FE" w14:paraId="5D64A602" w14:textId="18568A25">
      <w:pPr>
        <w:pStyle w:val="Subtitle"/>
        <w:rPr/>
      </w:pPr>
      <w:r w:rsidRPr="075E13AF" w:rsidR="6D5616FE">
        <w:rPr>
          <w:noProof w:val="0"/>
          <w:lang w:val="en-GB"/>
        </w:rPr>
        <w:t>David Cruickshank</w:t>
      </w:r>
    </w:p>
    <w:p w:rsidR="6D5616FE" w:rsidP="075E13AF" w:rsidRDefault="6D5616FE" w14:paraId="3170B2A7" w14:textId="0765E54D">
      <w:pPr>
        <w:pStyle w:val="Subtitle"/>
        <w:rPr/>
      </w:pPr>
      <w:r w:rsidRPr="075E13AF" w:rsidR="6D5616FE">
        <w:rPr>
          <w:noProof w:val="0"/>
          <w:lang w:val="en-GB"/>
        </w:rPr>
        <w:t xml:space="preserve">Professor Mallory Factor KCNG &amp; Elizabeth Factor </w:t>
      </w:r>
      <w:r w:rsidRPr="075E13AF" w:rsidR="6D5616FE">
        <w:rPr>
          <w:noProof w:val="0"/>
          <w:lang w:val="en-GB"/>
        </w:rPr>
        <w:t>Esq.</w:t>
      </w:r>
    </w:p>
    <w:p w:rsidR="6D5616FE" w:rsidP="075E13AF" w:rsidRDefault="6D5616FE" w14:paraId="648F6B69" w14:textId="68DD7623">
      <w:pPr>
        <w:pStyle w:val="Subtitle"/>
        <w:rPr/>
      </w:pPr>
      <w:r w:rsidRPr="075E13AF" w:rsidR="6D5616FE">
        <w:rPr>
          <w:noProof w:val="0"/>
          <w:lang w:val="en-GB"/>
        </w:rPr>
        <w:t>The Fishmongers’ Company</w:t>
      </w:r>
    </w:p>
    <w:p w:rsidR="6D5616FE" w:rsidP="075E13AF" w:rsidRDefault="6D5616FE" w14:paraId="23D9F12A" w14:textId="32ABF306">
      <w:pPr>
        <w:pStyle w:val="Subtitle"/>
        <w:rPr/>
      </w:pPr>
      <w:r w:rsidRPr="075E13AF" w:rsidR="6D5616FE">
        <w:rPr>
          <w:noProof w:val="0"/>
          <w:lang w:val="en-GB"/>
        </w:rPr>
        <w:t>Marc Fitch Fund</w:t>
      </w:r>
    </w:p>
    <w:p w:rsidR="6D5616FE" w:rsidP="075E13AF" w:rsidRDefault="6D5616FE" w14:paraId="52E3E865" w14:textId="5600CF51">
      <w:pPr>
        <w:pStyle w:val="Subtitle"/>
        <w:rPr/>
      </w:pPr>
      <w:r w:rsidRPr="075E13AF" w:rsidR="6D5616FE">
        <w:rPr>
          <w:noProof w:val="0"/>
          <w:lang w:val="en-GB"/>
        </w:rPr>
        <w:t>Monica Gerard-Sharp</w:t>
      </w:r>
    </w:p>
    <w:p w:rsidR="6D5616FE" w:rsidP="075E13AF" w:rsidRDefault="6D5616FE" w14:paraId="7A773336" w14:textId="1E0EB2D5">
      <w:pPr>
        <w:pStyle w:val="Subtitle"/>
        <w:rPr/>
      </w:pPr>
      <w:r w:rsidRPr="075E13AF" w:rsidR="6D5616FE">
        <w:rPr>
          <w:noProof w:val="0"/>
          <w:lang w:val="en-GB"/>
        </w:rPr>
        <w:t>The</w:t>
      </w:r>
      <w:r w:rsidRPr="075E13AF" w:rsidR="6D5616FE">
        <w:rPr>
          <w:noProof w:val="0"/>
          <w:lang w:val="en-GB"/>
        </w:rPr>
        <w:t xml:space="preserve"> Getty Foundation</w:t>
      </w:r>
    </w:p>
    <w:p w:rsidR="6D5616FE" w:rsidP="075E13AF" w:rsidRDefault="6D5616FE" w14:paraId="70172800" w14:textId="0306DEEC">
      <w:pPr>
        <w:pStyle w:val="Subtitle"/>
        <w:rPr/>
      </w:pPr>
      <w:r w:rsidRPr="075E13AF" w:rsidR="6D5616FE">
        <w:rPr>
          <w:noProof w:val="0"/>
          <w:lang w:val="en-GB"/>
        </w:rPr>
        <w:t>Alderman Alison Gowman CBE</w:t>
      </w:r>
    </w:p>
    <w:p w:rsidR="6D5616FE" w:rsidP="075E13AF" w:rsidRDefault="6D5616FE" w14:paraId="167E94B6" w14:textId="46D96C5D">
      <w:pPr>
        <w:pStyle w:val="Subtitle"/>
        <w:rPr/>
      </w:pPr>
      <w:r w:rsidRPr="075E13AF" w:rsidR="6D5616FE">
        <w:rPr>
          <w:noProof w:val="0"/>
          <w:lang w:val="en-GB"/>
        </w:rPr>
        <w:t>The</w:t>
      </w:r>
      <w:r w:rsidRPr="075E13AF" w:rsidR="6D5616FE">
        <w:rPr>
          <w:noProof w:val="0"/>
          <w:lang w:val="en-GB"/>
        </w:rPr>
        <w:t xml:space="preserve"> Charles Hayward Foundation</w:t>
      </w:r>
    </w:p>
    <w:p w:rsidR="6D5616FE" w:rsidP="075E13AF" w:rsidRDefault="6D5616FE" w14:paraId="6F8E22AB" w14:textId="0A5C33AA">
      <w:pPr>
        <w:pStyle w:val="Subtitle"/>
        <w:rPr/>
      </w:pPr>
      <w:r w:rsidRPr="075E13AF" w:rsidR="6D5616FE">
        <w:rPr>
          <w:noProof w:val="0"/>
          <w:lang w:val="en-GB"/>
        </w:rPr>
        <w:t>Peggy Hui</w:t>
      </w:r>
    </w:p>
    <w:p w:rsidR="6D5616FE" w:rsidP="075E13AF" w:rsidRDefault="6D5616FE" w14:paraId="41091581" w14:textId="333FD4C3">
      <w:pPr>
        <w:pStyle w:val="Subtitle"/>
        <w:rPr/>
      </w:pPr>
      <w:r w:rsidRPr="075E13AF" w:rsidR="6D5616FE">
        <w:rPr>
          <w:noProof w:val="0"/>
          <w:lang w:val="en-GB"/>
        </w:rPr>
        <w:t>Wol &amp; Kerry Kolade</w:t>
      </w:r>
    </w:p>
    <w:p w:rsidR="6D5616FE" w:rsidP="075E13AF" w:rsidRDefault="6D5616FE" w14:paraId="58A1093B" w14:textId="0A6C27F9">
      <w:pPr>
        <w:pStyle w:val="Subtitle"/>
        <w:rPr/>
      </w:pPr>
      <w:r w:rsidRPr="075E13AF" w:rsidR="6D5616FE">
        <w:rPr>
          <w:noProof w:val="0"/>
          <w:lang w:val="en-GB"/>
        </w:rPr>
        <w:t>Dani Lachowicz</w:t>
      </w:r>
    </w:p>
    <w:p w:rsidR="6D5616FE" w:rsidP="075E13AF" w:rsidRDefault="6D5616FE" w14:paraId="07E7174C" w14:textId="43377ED7">
      <w:pPr>
        <w:pStyle w:val="Subtitle"/>
        <w:rPr/>
      </w:pPr>
      <w:r w:rsidRPr="075E13AF" w:rsidR="6D5616FE">
        <w:rPr>
          <w:noProof w:val="0"/>
          <w:lang w:val="en-GB"/>
        </w:rPr>
        <w:t>Jonathan B. Lewis</w:t>
      </w:r>
    </w:p>
    <w:p w:rsidR="6D5616FE" w:rsidP="075E13AF" w:rsidRDefault="6D5616FE" w14:paraId="3D4E300E" w14:textId="34BF5E9B">
      <w:pPr>
        <w:pStyle w:val="Subtitle"/>
        <w:rPr/>
      </w:pPr>
      <w:r w:rsidRPr="075E13AF" w:rsidR="6D5616FE">
        <w:rPr>
          <w:noProof w:val="0"/>
          <w:lang w:val="en-GB"/>
        </w:rPr>
        <w:t>The</w:t>
      </w:r>
      <w:r w:rsidRPr="075E13AF" w:rsidR="6D5616FE">
        <w:rPr>
          <w:noProof w:val="0"/>
          <w:lang w:val="en-GB"/>
        </w:rPr>
        <w:t xml:space="preserve"> Mallinckrodt Foundation</w:t>
      </w:r>
    </w:p>
    <w:p w:rsidR="6D5616FE" w:rsidP="075E13AF" w:rsidRDefault="6D5616FE" w14:paraId="6C38C1DA" w14:textId="15BA16DA">
      <w:pPr>
        <w:pStyle w:val="Subtitle"/>
        <w:rPr/>
      </w:pPr>
      <w:r w:rsidRPr="075E13AF" w:rsidR="6D5616FE">
        <w:rPr>
          <w:noProof w:val="0"/>
          <w:lang w:val="en-GB"/>
        </w:rPr>
        <w:t>Donna Ockenden Limited</w:t>
      </w:r>
    </w:p>
    <w:p w:rsidR="45EEBD4B" w:rsidP="075E13AF" w:rsidRDefault="45EEBD4B" w14:paraId="4B281330" w14:textId="728AE89B">
      <w:pPr>
        <w:pStyle w:val="Subtitle"/>
        <w:rPr/>
      </w:pPr>
      <w:r w:rsidRPr="075E13AF" w:rsidR="45EEBD4B">
        <w:rPr>
          <w:noProof w:val="0"/>
          <w:lang w:val="en-GB"/>
        </w:rPr>
        <w:t>Joseph &amp; Susan Power</w:t>
      </w:r>
    </w:p>
    <w:p w:rsidR="45EEBD4B" w:rsidP="075E13AF" w:rsidRDefault="45EEBD4B" w14:paraId="1071AA1C" w14:textId="5BCA8E9F">
      <w:pPr>
        <w:pStyle w:val="Subtitle"/>
        <w:rPr/>
      </w:pPr>
      <w:r w:rsidRPr="075E13AF" w:rsidR="45EEBD4B">
        <w:rPr>
          <w:noProof w:val="0"/>
          <w:lang w:val="en-GB"/>
        </w:rPr>
        <w:t>Matthew &amp; Erica Richardson</w:t>
      </w:r>
    </w:p>
    <w:p w:rsidR="45EEBD4B" w:rsidP="075E13AF" w:rsidRDefault="45EEBD4B" w14:paraId="42C671C3" w14:textId="471ABE38">
      <w:pPr>
        <w:pStyle w:val="Subtitle"/>
        <w:rPr/>
      </w:pPr>
      <w:r w:rsidRPr="075E13AF" w:rsidR="45EEBD4B">
        <w:rPr>
          <w:noProof w:val="0"/>
          <w:lang w:val="en-GB"/>
        </w:rPr>
        <w:t>Mr &amp; Mrs P Rowland</w:t>
      </w:r>
    </w:p>
    <w:p w:rsidR="45EEBD4B" w:rsidP="075E13AF" w:rsidRDefault="45EEBD4B" w14:paraId="21833389" w14:textId="75F562C5">
      <w:pPr>
        <w:pStyle w:val="Subtitle"/>
        <w:rPr/>
      </w:pPr>
      <w:r w:rsidRPr="075E13AF" w:rsidR="45EEBD4B">
        <w:rPr>
          <w:noProof w:val="0"/>
          <w:lang w:val="en-GB"/>
        </w:rPr>
        <w:t>Dr &amp; Mrs Allen Sanginés-Krause</w:t>
      </w:r>
    </w:p>
    <w:p w:rsidR="45EEBD4B" w:rsidP="075E13AF" w:rsidRDefault="45EEBD4B" w14:paraId="2CF559FE" w14:textId="34BC6763">
      <w:pPr>
        <w:pStyle w:val="Subtitle"/>
        <w:rPr/>
      </w:pPr>
      <w:r w:rsidRPr="075E13AF" w:rsidR="45EEBD4B">
        <w:rPr>
          <w:noProof w:val="0"/>
          <w:lang w:val="en-GB"/>
        </w:rPr>
        <w:t>The</w:t>
      </w:r>
      <w:r w:rsidRPr="075E13AF" w:rsidR="45EEBD4B">
        <w:rPr>
          <w:noProof w:val="0"/>
          <w:lang w:val="en-GB"/>
        </w:rPr>
        <w:t xml:space="preserve"> Schroder Foundation</w:t>
      </w:r>
    </w:p>
    <w:p w:rsidR="45EEBD4B" w:rsidP="075E13AF" w:rsidRDefault="45EEBD4B" w14:paraId="1AC88C49" w14:textId="3995EDB2">
      <w:pPr>
        <w:pStyle w:val="Subtitle"/>
        <w:rPr/>
      </w:pPr>
      <w:r w:rsidRPr="075E13AF" w:rsidR="45EEBD4B">
        <w:rPr>
          <w:noProof w:val="0"/>
          <w:lang w:val="en-GB"/>
        </w:rPr>
        <w:t xml:space="preserve">Nick Segal &amp; Genevieve </w:t>
      </w:r>
      <w:r w:rsidRPr="075E13AF" w:rsidR="45EEBD4B">
        <w:rPr>
          <w:noProof w:val="0"/>
          <w:lang w:val="en-GB"/>
        </w:rPr>
        <w:t>Muinzer</w:t>
      </w:r>
    </w:p>
    <w:p w:rsidR="45EEBD4B" w:rsidP="075E13AF" w:rsidRDefault="45EEBD4B" w14:paraId="0D227576" w14:textId="77FF4610">
      <w:pPr>
        <w:pStyle w:val="Subtitle"/>
        <w:rPr/>
      </w:pPr>
      <w:r w:rsidRPr="075E13AF" w:rsidR="45EEBD4B">
        <w:rPr>
          <w:noProof w:val="0"/>
          <w:lang w:val="en-GB"/>
        </w:rPr>
        <w:t>Smurfit Westrock Foundation</w:t>
      </w:r>
    </w:p>
    <w:p w:rsidR="45EEBD4B" w:rsidP="075E13AF" w:rsidRDefault="45EEBD4B" w14:paraId="02A61FE5" w14:textId="2B8FF88F">
      <w:pPr>
        <w:pStyle w:val="Subtitle"/>
        <w:rPr/>
      </w:pPr>
      <w:r w:rsidRPr="075E13AF" w:rsidR="45EEBD4B">
        <w:rPr>
          <w:noProof w:val="0"/>
          <w:lang w:val="en-GB"/>
        </w:rPr>
        <w:t>The</w:t>
      </w:r>
      <w:r w:rsidRPr="075E13AF" w:rsidR="45EEBD4B">
        <w:rPr>
          <w:noProof w:val="0"/>
          <w:lang w:val="en-GB"/>
        </w:rPr>
        <w:t xml:space="preserve"> </w:t>
      </w:r>
      <w:r w:rsidRPr="075E13AF" w:rsidR="45EEBD4B">
        <w:rPr>
          <w:noProof w:val="0"/>
          <w:lang w:val="en-GB"/>
        </w:rPr>
        <w:t>Syder</w:t>
      </w:r>
      <w:r w:rsidRPr="075E13AF" w:rsidR="45EEBD4B">
        <w:rPr>
          <w:noProof w:val="0"/>
          <w:lang w:val="en-GB"/>
        </w:rPr>
        <w:t xml:space="preserve"> Foundation</w:t>
      </w:r>
    </w:p>
    <w:p w:rsidR="45EEBD4B" w:rsidP="075E13AF" w:rsidRDefault="45EEBD4B" w14:paraId="7C14115F" w14:textId="51D40C4A">
      <w:pPr>
        <w:pStyle w:val="Subtitle"/>
        <w:rPr/>
      </w:pPr>
      <w:r w:rsidRPr="075E13AF" w:rsidR="45EEBD4B">
        <w:rPr>
          <w:noProof w:val="0"/>
          <w:lang w:val="en-GB"/>
        </w:rPr>
        <w:t>Richard &amp; Harriet Taylor</w:t>
      </w:r>
    </w:p>
    <w:p w:rsidR="45EEBD4B" w:rsidP="075E13AF" w:rsidRDefault="45EEBD4B" w14:paraId="413DE311" w14:textId="472EAA33">
      <w:pPr>
        <w:pStyle w:val="Subtitle"/>
        <w:rPr/>
      </w:pPr>
      <w:r w:rsidRPr="075E13AF" w:rsidR="45EEBD4B">
        <w:rPr>
          <w:noProof w:val="0"/>
          <w:lang w:val="en-GB"/>
        </w:rPr>
        <w:t>M. Louise Wilson FRSA</w:t>
      </w:r>
    </w:p>
    <w:p w:rsidR="45EEBD4B" w:rsidP="075E13AF" w:rsidRDefault="45EEBD4B" w14:paraId="43E117A9" w14:textId="34944027">
      <w:pPr>
        <w:pStyle w:val="Subtitle"/>
        <w:rPr/>
      </w:pPr>
      <w:r w:rsidRPr="075E13AF" w:rsidR="45EEBD4B">
        <w:rPr>
          <w:noProof w:val="0"/>
          <w:lang w:val="en-GB"/>
        </w:rPr>
        <w:t>The William Brake Foundation</w:t>
      </w:r>
    </w:p>
    <w:p w:rsidR="45EEBD4B" w:rsidP="075E13AF" w:rsidRDefault="45EEBD4B" w14:paraId="4910AAFE" w14:textId="7C77F124">
      <w:pPr>
        <w:pStyle w:val="Subtitle"/>
        <w:rPr/>
      </w:pPr>
      <w:r w:rsidRPr="075E13AF" w:rsidR="45EEBD4B">
        <w:rPr>
          <w:noProof w:val="0"/>
          <w:lang w:val="en-GB"/>
        </w:rPr>
        <w:t>The</w:t>
      </w:r>
      <w:r w:rsidRPr="075E13AF" w:rsidR="45EEBD4B">
        <w:rPr>
          <w:noProof w:val="0"/>
          <w:lang w:val="en-GB"/>
        </w:rPr>
        <w:t xml:space="preserve"> KT Wong Foundation</w:t>
      </w:r>
    </w:p>
    <w:p w:rsidR="45EEBD4B" w:rsidP="075E13AF" w:rsidRDefault="45EEBD4B" w14:paraId="79AE7C54" w14:textId="6C759D99">
      <w:pPr>
        <w:pStyle w:val="Subtitle"/>
        <w:rPr/>
      </w:pPr>
      <w:r w:rsidRPr="075E13AF" w:rsidR="45EEBD4B">
        <w:rPr>
          <w:noProof w:val="0"/>
          <w:lang w:val="en-GB"/>
        </w:rPr>
        <w:t>WRA Charitable Trust</w:t>
      </w:r>
    </w:p>
    <w:p w:rsidR="45EEBD4B" w:rsidP="075E13AF" w:rsidRDefault="45EEBD4B" w14:paraId="17B3F4E5" w14:textId="56DF7A74">
      <w:pPr>
        <w:pStyle w:val="Subtitle"/>
        <w:rPr/>
      </w:pPr>
      <w:r w:rsidRPr="075E13AF" w:rsidR="45EEBD4B">
        <w:rPr>
          <w:noProof w:val="0"/>
          <w:lang w:val="en-GB"/>
        </w:rPr>
        <w:t>Honorary Members</w:t>
      </w:r>
    </w:p>
    <w:p w:rsidR="45EEBD4B" w:rsidP="075E13AF" w:rsidRDefault="45EEBD4B" w14:paraId="076A8AB3" w14:textId="5DC6F6B8">
      <w:pPr>
        <w:pStyle w:val="Subtitle"/>
        <w:rPr/>
      </w:pPr>
      <w:r w:rsidRPr="075E13AF" w:rsidR="45EEBD4B">
        <w:rPr>
          <w:noProof w:val="0"/>
          <w:lang w:val="en-GB"/>
        </w:rPr>
        <w:t>Michael Day CVO</w:t>
      </w:r>
    </w:p>
    <w:p w:rsidR="45EEBD4B" w:rsidP="075E13AF" w:rsidRDefault="45EEBD4B" w14:paraId="297CA941" w14:textId="264DA029">
      <w:pPr>
        <w:pStyle w:val="Subtitle"/>
        <w:rPr/>
      </w:pPr>
      <w:r w:rsidRPr="075E13AF" w:rsidR="45EEBD4B">
        <w:rPr>
          <w:noProof w:val="0"/>
          <w:lang w:val="en-GB"/>
        </w:rPr>
        <w:t>Angela Heylin OBE LVO</w:t>
      </w:r>
    </w:p>
    <w:p w:rsidR="259454B6" w:rsidP="075E13AF" w:rsidRDefault="259454B6" w14:paraId="3DBFB17B" w14:textId="38562DEB">
      <w:pPr>
        <w:pStyle w:val="Subtitle"/>
        <w:rPr/>
      </w:pPr>
      <w:r w:rsidRPr="075E13AF" w:rsidR="259454B6">
        <w:rPr>
          <w:noProof w:val="0"/>
          <w:lang w:val="en-GB"/>
        </w:rPr>
        <w:t>Corporate Members</w:t>
      </w:r>
    </w:p>
    <w:p w:rsidR="259454B6" w:rsidP="075E13AF" w:rsidRDefault="259454B6" w14:paraId="71FCFF1E" w14:textId="599B40FD">
      <w:pPr>
        <w:pStyle w:val="Subtitle"/>
        <w:rPr/>
      </w:pPr>
      <w:r w:rsidRPr="075E13AF" w:rsidR="259454B6">
        <w:rPr>
          <w:noProof w:val="0"/>
          <w:lang w:val="en-GB"/>
        </w:rPr>
        <w:t xml:space="preserve">Bloomberg L.P. </w:t>
      </w:r>
    </w:p>
    <w:p w:rsidR="259454B6" w:rsidP="075E13AF" w:rsidRDefault="259454B6" w14:paraId="63F26057" w14:textId="6B4A35BB">
      <w:pPr>
        <w:pStyle w:val="Subtitle"/>
        <w:rPr/>
      </w:pPr>
      <w:r w:rsidRPr="075E13AF" w:rsidR="259454B6">
        <w:rPr>
          <w:noProof w:val="0"/>
          <w:lang w:val="en-GB"/>
        </w:rPr>
        <w:t>Boundless by CSMA</w:t>
      </w:r>
    </w:p>
    <w:p w:rsidR="259454B6" w:rsidP="075E13AF" w:rsidRDefault="259454B6" w14:paraId="23AFC5BF" w14:textId="5BF711D7">
      <w:pPr>
        <w:pStyle w:val="Subtitle"/>
        <w:rPr/>
      </w:pPr>
      <w:r w:rsidRPr="075E13AF" w:rsidR="259454B6">
        <w:rPr>
          <w:noProof w:val="0"/>
          <w:lang w:val="en-GB"/>
        </w:rPr>
        <w:t>Convex Insurance</w:t>
      </w:r>
    </w:p>
    <w:p w:rsidR="259454B6" w:rsidP="075E13AF" w:rsidRDefault="259454B6" w14:paraId="79418203" w14:textId="12444259">
      <w:pPr>
        <w:pStyle w:val="Subtitle"/>
        <w:rPr/>
      </w:pPr>
      <w:r w:rsidRPr="075E13AF" w:rsidR="259454B6">
        <w:rPr>
          <w:noProof w:val="0"/>
          <w:lang w:val="en-GB"/>
        </w:rPr>
        <w:t>John Lewis Partnership</w:t>
      </w:r>
    </w:p>
    <w:p w:rsidR="259454B6" w:rsidP="075E13AF" w:rsidRDefault="259454B6" w14:paraId="1EC68D77" w14:textId="69FA0B8E">
      <w:pPr>
        <w:pStyle w:val="Subtitle"/>
        <w:rPr/>
      </w:pPr>
      <w:r w:rsidRPr="075E13AF" w:rsidR="259454B6">
        <w:rPr>
          <w:noProof w:val="0"/>
          <w:lang w:val="en-GB"/>
        </w:rPr>
        <w:t>Lazard</w:t>
      </w:r>
    </w:p>
    <w:p w:rsidR="259454B6" w:rsidP="075E13AF" w:rsidRDefault="259454B6" w14:paraId="270B91CD" w14:textId="51F53E1D">
      <w:pPr>
        <w:pStyle w:val="Subtitle"/>
        <w:rPr/>
      </w:pPr>
      <w:r w:rsidRPr="075E13AF" w:rsidR="259454B6">
        <w:rPr>
          <w:noProof w:val="0"/>
          <w:lang w:val="en-GB"/>
        </w:rPr>
        <w:t>Marsh</w:t>
      </w:r>
    </w:p>
    <w:p w:rsidR="259454B6" w:rsidP="075E13AF" w:rsidRDefault="259454B6" w14:paraId="2D2063DA" w14:textId="2EA366A3">
      <w:pPr>
        <w:pStyle w:val="Subtitle"/>
        <w:rPr/>
      </w:pPr>
      <w:r w:rsidRPr="075E13AF" w:rsidR="259454B6">
        <w:rPr>
          <w:noProof w:val="0"/>
          <w:lang w:val="en-GB"/>
        </w:rPr>
        <w:t>Mitsubishi Electric Europe B.V.</w:t>
      </w:r>
    </w:p>
    <w:p w:rsidR="259454B6" w:rsidP="075E13AF" w:rsidRDefault="259454B6" w14:paraId="305BBD22" w14:textId="5E2C5BBF">
      <w:pPr>
        <w:pStyle w:val="Subtitle"/>
        <w:rPr/>
      </w:pPr>
      <w:r w:rsidRPr="075E13AF" w:rsidR="259454B6">
        <w:rPr>
          <w:noProof w:val="0"/>
          <w:lang w:val="en-GB"/>
        </w:rPr>
        <w:t>Sotheby's</w:t>
      </w:r>
    </w:p>
    <w:p w:rsidR="259454B6" w:rsidP="075E13AF" w:rsidRDefault="259454B6" w14:paraId="7B8AAF7B" w14:textId="2D5D9DB0">
      <w:pPr>
        <w:pStyle w:val="Subtitle"/>
        <w:rPr/>
      </w:pPr>
      <w:r w:rsidRPr="075E13AF" w:rsidR="259454B6">
        <w:rPr>
          <w:noProof w:val="0"/>
          <w:lang w:val="en-GB"/>
        </w:rPr>
        <w:t>Syracuse University London</w:t>
      </w:r>
    </w:p>
    <w:p w:rsidR="259454B6" w:rsidP="075E13AF" w:rsidRDefault="259454B6" w14:paraId="1BCBBE90" w14:textId="334D647A">
      <w:pPr>
        <w:pStyle w:val="Subtitle"/>
        <w:rPr/>
      </w:pPr>
      <w:r w:rsidRPr="075E13AF" w:rsidR="259454B6">
        <w:rPr>
          <w:noProof w:val="0"/>
          <w:lang w:val="en-GB"/>
        </w:rPr>
        <w:t>Th</w:t>
      </w:r>
      <w:r w:rsidRPr="075E13AF" w:rsidR="259454B6">
        <w:rPr>
          <w:noProof w:val="0"/>
          <w:lang w:val="en-GB"/>
        </w:rPr>
        <w:t>e</w:t>
      </w:r>
      <w:r w:rsidRPr="075E13AF" w:rsidR="259454B6">
        <w:rPr>
          <w:noProof w:val="0"/>
          <w:lang w:val="en-GB"/>
        </w:rPr>
        <w:t xml:space="preserve"> Comets, Metropolitan Police</w:t>
      </w:r>
      <w:r w:rsidRPr="075E13AF" w:rsidR="259454B6">
        <w:rPr>
          <w:noProof w:val="0"/>
          <w:lang w:val="en-GB"/>
        </w:rPr>
        <w:t xml:space="preserve"> </w:t>
      </w:r>
      <w:r w:rsidRPr="075E13AF" w:rsidR="259454B6">
        <w:rPr>
          <w:noProof w:val="0"/>
          <w:lang w:val="en-GB"/>
        </w:rPr>
        <w:t>Sport</w:t>
      </w:r>
      <w:r w:rsidRPr="075E13AF" w:rsidR="259454B6">
        <w:rPr>
          <w:noProof w:val="0"/>
          <w:lang w:val="en-GB"/>
        </w:rPr>
        <w:t>s</w:t>
      </w:r>
      <w:r w:rsidRPr="075E13AF" w:rsidR="259454B6">
        <w:rPr>
          <w:noProof w:val="0"/>
          <w:lang w:val="en-GB"/>
        </w:rPr>
        <w:t xml:space="preserve"> and Social Association</w:t>
      </w:r>
    </w:p>
    <w:p w:rsidR="259454B6" w:rsidP="075E13AF" w:rsidRDefault="259454B6" w14:paraId="0429A1D2" w14:textId="7F6A9FFE">
      <w:pPr>
        <w:pStyle w:val="Subtitle"/>
        <w:rPr/>
      </w:pPr>
      <w:r w:rsidRPr="075E13AF" w:rsidR="259454B6">
        <w:rPr>
          <w:noProof w:val="0"/>
          <w:lang w:val="en-GB"/>
        </w:rPr>
        <w:t>Th</w:t>
      </w:r>
      <w:r w:rsidRPr="075E13AF" w:rsidR="259454B6">
        <w:rPr>
          <w:noProof w:val="0"/>
          <w:lang w:val="en-GB"/>
        </w:rPr>
        <w:t>e</w:t>
      </w:r>
      <w:r w:rsidRPr="075E13AF" w:rsidR="259454B6">
        <w:rPr>
          <w:noProof w:val="0"/>
          <w:lang w:val="en-GB"/>
        </w:rPr>
        <w:t xml:space="preserve"> Mitre Hotel, Hampton Court</w:t>
      </w:r>
      <w:r w:rsidRPr="075E13AF" w:rsidR="259454B6">
        <w:rPr>
          <w:noProof w:val="0"/>
          <w:lang w:val="en-GB"/>
        </w:rPr>
        <w:t xml:space="preserve"> </w:t>
      </w:r>
    </w:p>
    <w:p w:rsidR="259454B6" w:rsidP="075E13AF" w:rsidRDefault="259454B6" w14:paraId="356AEE82" w14:textId="6520140A">
      <w:pPr>
        <w:pStyle w:val="Subtitle"/>
        <w:rPr/>
      </w:pPr>
      <w:r w:rsidRPr="075E13AF" w:rsidR="259454B6">
        <w:rPr>
          <w:noProof w:val="0"/>
          <w:lang w:val="en-GB"/>
        </w:rPr>
        <w:t>Th</w:t>
      </w:r>
      <w:r w:rsidRPr="075E13AF" w:rsidR="259454B6">
        <w:rPr>
          <w:noProof w:val="0"/>
          <w:lang w:val="en-GB"/>
        </w:rPr>
        <w:t>e</w:t>
      </w:r>
      <w:r w:rsidRPr="075E13AF" w:rsidR="259454B6">
        <w:rPr>
          <w:noProof w:val="0"/>
          <w:lang w:val="en-GB"/>
        </w:rPr>
        <w:t xml:space="preserve"> Royal Mint</w:t>
      </w:r>
    </w:p>
    <w:p w:rsidR="259454B6" w:rsidP="075E13AF" w:rsidRDefault="259454B6" w14:paraId="1B43B5CD" w14:textId="5CD1D3F9">
      <w:pPr>
        <w:pStyle w:val="Subtitle"/>
        <w:rPr/>
      </w:pPr>
      <w:r w:rsidRPr="075E13AF" w:rsidR="259454B6">
        <w:rPr>
          <w:noProof w:val="0"/>
          <w:lang w:val="en-GB"/>
        </w:rPr>
        <w:t>Walpole</w:t>
      </w:r>
    </w:p>
    <w:p w:rsidR="09D6B49E" w:rsidP="075E13AF" w:rsidRDefault="09D6B49E" w14:paraId="4C0557B1" w14:textId="0CD5CB58">
      <w:pPr>
        <w:pStyle w:val="Subtitle"/>
        <w:rPr/>
      </w:pPr>
      <w:r w:rsidRPr="075E13AF" w:rsidR="09D6B49E">
        <w:rPr>
          <w:noProof w:val="0"/>
          <w:lang w:val="en-GB"/>
        </w:rPr>
        <w:t>Corporate Sponsors and Donors</w:t>
      </w:r>
    </w:p>
    <w:p w:rsidR="09D6B49E" w:rsidP="075E13AF" w:rsidRDefault="09D6B49E" w14:paraId="1A8781F7" w14:textId="71789139">
      <w:pPr>
        <w:pStyle w:val="Subtitle"/>
        <w:rPr/>
      </w:pPr>
      <w:r w:rsidRPr="075E13AF" w:rsidR="09D6B49E">
        <w:rPr>
          <w:noProof w:val="0"/>
          <w:lang w:val="en-GB"/>
        </w:rPr>
        <w:t>3</w:t>
      </w:r>
      <w:r w:rsidRPr="075E13AF" w:rsidR="09D6B49E">
        <w:rPr>
          <w:noProof w:val="0"/>
          <w:lang w:val="en-GB"/>
        </w:rPr>
        <w:t>i</w:t>
      </w:r>
      <w:r w:rsidRPr="075E13AF" w:rsidR="09D6B49E">
        <w:rPr>
          <w:noProof w:val="0"/>
          <w:lang w:val="en-GB"/>
        </w:rPr>
        <w:t xml:space="preserve"> </w:t>
      </w:r>
    </w:p>
    <w:p w:rsidR="09D6B49E" w:rsidP="075E13AF" w:rsidRDefault="09D6B49E" w14:paraId="6001D543" w14:textId="7ADBDB38">
      <w:pPr>
        <w:pStyle w:val="Subtitle"/>
        <w:rPr/>
      </w:pPr>
      <w:r w:rsidRPr="075E13AF" w:rsidR="09D6B49E">
        <w:rPr>
          <w:noProof w:val="0"/>
          <w:lang w:val="en-GB"/>
        </w:rPr>
        <w:t>Avis Charles Associates</w:t>
      </w:r>
    </w:p>
    <w:p w:rsidR="09D6B49E" w:rsidP="075E13AF" w:rsidRDefault="09D6B49E" w14:paraId="7BA0A477" w14:textId="5D866D84">
      <w:pPr>
        <w:pStyle w:val="Subtitle"/>
        <w:rPr/>
      </w:pPr>
      <w:r w:rsidRPr="075E13AF" w:rsidR="09D6B49E">
        <w:rPr>
          <w:noProof w:val="0"/>
          <w:lang w:val="en-GB"/>
        </w:rPr>
        <w:t>Delancey Real Estate</w:t>
      </w:r>
    </w:p>
    <w:p w:rsidR="09D6B49E" w:rsidP="075E13AF" w:rsidRDefault="09D6B49E" w14:paraId="4101186E" w14:textId="11148621">
      <w:pPr>
        <w:pStyle w:val="Subtitle"/>
        <w:rPr/>
      </w:pPr>
      <w:r w:rsidRPr="075E13AF" w:rsidR="09D6B49E">
        <w:rPr>
          <w:noProof w:val="0"/>
          <w:lang w:val="en-GB"/>
        </w:rPr>
        <w:t>Garrard</w:t>
      </w:r>
    </w:p>
    <w:p w:rsidR="09D6B49E" w:rsidP="075E13AF" w:rsidRDefault="09D6B49E" w14:paraId="17C6156F" w14:textId="0097D7D5">
      <w:pPr>
        <w:pStyle w:val="Subtitle"/>
        <w:rPr/>
      </w:pPr>
      <w:r w:rsidRPr="075E13AF" w:rsidR="09D6B49E">
        <w:rPr>
          <w:noProof w:val="0"/>
          <w:lang w:val="en-GB"/>
        </w:rPr>
        <w:t>Gurdwara Aid</w:t>
      </w:r>
    </w:p>
    <w:p w:rsidR="09D6B49E" w:rsidP="075E13AF" w:rsidRDefault="09D6B49E" w14:paraId="2C9260BF" w14:textId="011B5AD0">
      <w:pPr>
        <w:pStyle w:val="Subtitle"/>
        <w:rPr/>
      </w:pPr>
      <w:r w:rsidRPr="075E13AF" w:rsidR="09D6B49E">
        <w:rPr>
          <w:noProof w:val="0"/>
          <w:lang w:val="en-GB"/>
        </w:rPr>
        <w:t>Gurdwara Sikh Sangat (London City)</w:t>
      </w:r>
    </w:p>
    <w:p w:rsidR="09D6B49E" w:rsidP="075E13AF" w:rsidRDefault="09D6B49E" w14:paraId="5563CC7B" w14:textId="44AF7BE6">
      <w:pPr>
        <w:pStyle w:val="Subtitle"/>
        <w:rPr/>
      </w:pPr>
      <w:r w:rsidRPr="075E13AF" w:rsidR="09D6B49E">
        <w:rPr>
          <w:noProof w:val="0"/>
          <w:lang w:val="en-GB"/>
        </w:rPr>
        <w:t>Guru Nanak Darbar, Gravesend Khalsa Jatha British Isles</w:t>
      </w:r>
    </w:p>
    <w:p w:rsidR="09D6B49E" w:rsidP="075E13AF" w:rsidRDefault="09D6B49E" w14:paraId="1BDDD6AC" w14:textId="122173A8">
      <w:pPr>
        <w:pStyle w:val="Subtitle"/>
        <w:rPr/>
      </w:pPr>
      <w:r w:rsidRPr="075E13AF" w:rsidR="09D6B49E">
        <w:rPr>
          <w:noProof w:val="0"/>
          <w:lang w:val="en-GB"/>
        </w:rPr>
        <w:t>Mixergy</w:t>
      </w:r>
      <w:r w:rsidRPr="075E13AF" w:rsidR="09D6B49E">
        <w:rPr>
          <w:noProof w:val="0"/>
          <w:lang w:val="en-GB"/>
        </w:rPr>
        <w:t xml:space="preserve"> Limited</w:t>
      </w:r>
    </w:p>
    <w:p w:rsidR="09D6B49E" w:rsidP="075E13AF" w:rsidRDefault="09D6B49E" w14:paraId="379A9DC3" w14:textId="42EF0901">
      <w:pPr>
        <w:pStyle w:val="Subtitle"/>
        <w:rPr/>
      </w:pPr>
      <w:r w:rsidRPr="075E13AF" w:rsidR="09D6B49E">
        <w:rPr>
          <w:noProof w:val="0"/>
          <w:lang w:val="en-GB"/>
        </w:rPr>
        <w:t>Mitsubishi Electric Europe B.V.</w:t>
      </w:r>
    </w:p>
    <w:p w:rsidR="09D6B49E" w:rsidP="075E13AF" w:rsidRDefault="09D6B49E" w14:paraId="632CBB98" w14:textId="621C055D">
      <w:pPr>
        <w:pStyle w:val="Subtitle"/>
        <w:rPr/>
      </w:pPr>
      <w:r w:rsidRPr="075E13AF" w:rsidR="09D6B49E">
        <w:rPr>
          <w:noProof w:val="0"/>
          <w:lang w:val="en-GB"/>
        </w:rPr>
        <w:t>Optio</w:t>
      </w:r>
      <w:r w:rsidRPr="075E13AF" w:rsidR="09D6B49E">
        <w:rPr>
          <w:noProof w:val="0"/>
          <w:lang w:val="en-GB"/>
        </w:rPr>
        <w:t xml:space="preserve"> Group</w:t>
      </w:r>
    </w:p>
    <w:p w:rsidR="09D6B49E" w:rsidP="075E13AF" w:rsidRDefault="09D6B49E" w14:paraId="60D13A7C" w14:textId="33693C52">
      <w:pPr>
        <w:pStyle w:val="Subtitle"/>
        <w:rPr/>
      </w:pPr>
      <w:r w:rsidRPr="075E13AF" w:rsidR="09D6B49E">
        <w:rPr>
          <w:noProof w:val="0"/>
          <w:lang w:val="en-GB"/>
        </w:rPr>
        <w:t>RGB</w:t>
      </w:r>
      <w:r w:rsidRPr="075E13AF" w:rsidR="3A01F482">
        <w:rPr>
          <w:noProof w:val="0"/>
          <w:lang w:val="en-GB"/>
        </w:rPr>
        <w:t xml:space="preserve"> </w:t>
      </w:r>
      <w:r w:rsidRPr="075E13AF" w:rsidR="09D6B49E">
        <w:rPr>
          <w:noProof w:val="0"/>
          <w:lang w:val="en-GB"/>
        </w:rPr>
        <w:t>Direct</w:t>
      </w:r>
    </w:p>
    <w:p w:rsidR="09D6B49E" w:rsidP="075E13AF" w:rsidRDefault="09D6B49E" w14:paraId="483A79E3" w14:textId="49F9B143">
      <w:pPr>
        <w:pStyle w:val="Subtitle"/>
        <w:rPr/>
      </w:pPr>
      <w:r w:rsidRPr="075E13AF" w:rsidR="09D6B49E">
        <w:rPr>
          <w:noProof w:val="0"/>
          <w:lang w:val="en-GB"/>
        </w:rPr>
        <w:t>Royal Salute</w:t>
      </w:r>
    </w:p>
    <w:p w:rsidR="39A54E6C" w:rsidP="075E13AF" w:rsidRDefault="39A54E6C" w14:paraId="25DB9D40" w14:textId="6F407EAF">
      <w:pPr>
        <w:pStyle w:val="Subtitle"/>
        <w:rPr/>
      </w:pPr>
      <w:r w:rsidRPr="075E13AF" w:rsidR="39A54E6C">
        <w:rPr>
          <w:noProof w:val="0"/>
          <w:lang w:val="en-GB"/>
        </w:rPr>
        <w:t>In-kind support</w:t>
      </w:r>
    </w:p>
    <w:p w:rsidR="39A54E6C" w:rsidP="075E13AF" w:rsidRDefault="39A54E6C" w14:paraId="7EA49363" w14:textId="6BE8D7EC">
      <w:pPr>
        <w:pStyle w:val="Subtitle"/>
        <w:rPr/>
      </w:pPr>
      <w:r w:rsidRPr="075E13AF" w:rsidR="39A54E6C">
        <w:rPr>
          <w:noProof w:val="0"/>
          <w:lang w:val="en-GB"/>
        </w:rPr>
        <w:t>Coates &amp; Seely</w:t>
      </w:r>
    </w:p>
    <w:p w:rsidR="39A54E6C" w:rsidP="075E13AF" w:rsidRDefault="39A54E6C" w14:paraId="30092FB5" w14:textId="38BDFBC8">
      <w:pPr>
        <w:pStyle w:val="Subtitle"/>
        <w:rPr/>
      </w:pPr>
      <w:r w:rsidRPr="075E13AF" w:rsidR="39A54E6C">
        <w:rPr>
          <w:noProof w:val="0"/>
          <w:lang w:val="en-GB"/>
        </w:rPr>
        <w:t>Ambassadors</w:t>
      </w:r>
    </w:p>
    <w:p w:rsidR="39A54E6C" w:rsidP="075E13AF" w:rsidRDefault="39A54E6C" w14:paraId="38448317" w14:textId="29CCBDDE">
      <w:pPr>
        <w:pStyle w:val="Subtitle"/>
        <w:rPr/>
      </w:pPr>
      <w:r w:rsidRPr="075E13AF" w:rsidR="39A54E6C">
        <w:rPr>
          <w:noProof w:val="0"/>
          <w:lang w:val="en-GB"/>
        </w:rPr>
        <w:t xml:space="preserve">Professor Sir David </w:t>
      </w:r>
      <w:r w:rsidRPr="075E13AF" w:rsidR="39A54E6C">
        <w:rPr>
          <w:noProof w:val="0"/>
          <w:lang w:val="en-GB"/>
        </w:rPr>
        <w:t>Cannadine</w:t>
      </w:r>
    </w:p>
    <w:p w:rsidR="39A54E6C" w:rsidP="075E13AF" w:rsidRDefault="39A54E6C" w14:paraId="0AA084C3" w14:textId="3C26736E">
      <w:pPr>
        <w:pStyle w:val="Subtitle"/>
        <w:rPr/>
      </w:pPr>
      <w:r w:rsidRPr="075E13AF" w:rsidR="39A54E6C">
        <w:rPr>
          <w:noProof w:val="0"/>
          <w:lang w:val="en-GB"/>
        </w:rPr>
        <w:t xml:space="preserve">FBA FRSL FSA </w:t>
      </w:r>
      <w:r w:rsidRPr="075E13AF" w:rsidR="39A54E6C">
        <w:rPr>
          <w:noProof w:val="0"/>
          <w:lang w:val="en-GB"/>
        </w:rPr>
        <w:t>FRHistS</w:t>
      </w:r>
      <w:r w:rsidRPr="075E13AF" w:rsidR="39A54E6C">
        <w:rPr>
          <w:noProof w:val="0"/>
          <w:lang w:val="en-GB"/>
        </w:rPr>
        <w:t xml:space="preserve"> FRSA</w:t>
      </w:r>
    </w:p>
    <w:p w:rsidR="39A54E6C" w:rsidP="075E13AF" w:rsidRDefault="39A54E6C" w14:paraId="6847B346" w14:textId="15B0A8F6">
      <w:pPr>
        <w:pStyle w:val="Subtitle"/>
        <w:rPr/>
      </w:pPr>
      <w:r w:rsidRPr="075E13AF" w:rsidR="39A54E6C">
        <w:rPr>
          <w:noProof w:val="0"/>
          <w:lang w:val="en-GB"/>
        </w:rPr>
        <w:t>William Fall</w:t>
      </w:r>
    </w:p>
    <w:p w:rsidR="39A54E6C" w:rsidP="075E13AF" w:rsidRDefault="39A54E6C" w14:paraId="42F51B89" w14:textId="70143900">
      <w:pPr>
        <w:pStyle w:val="Subtitle"/>
        <w:rPr/>
      </w:pPr>
      <w:r w:rsidRPr="075E13AF" w:rsidR="39A54E6C">
        <w:rPr>
          <w:noProof w:val="0"/>
          <w:lang w:val="en-GB"/>
        </w:rPr>
        <w:t>Sir Rupert Gavin</w:t>
      </w:r>
    </w:p>
    <w:p w:rsidR="39A54E6C" w:rsidP="075E13AF" w:rsidRDefault="39A54E6C" w14:paraId="6CE550BB" w14:textId="54852CBD">
      <w:pPr>
        <w:pStyle w:val="Subtitle"/>
        <w:rPr/>
      </w:pPr>
      <w:r w:rsidRPr="075E13AF" w:rsidR="39A54E6C">
        <w:rPr>
          <w:noProof w:val="0"/>
          <w:lang w:val="en-GB"/>
        </w:rPr>
        <w:t>Charles Mackay CBE</w:t>
      </w:r>
    </w:p>
    <w:p w:rsidR="39A54E6C" w:rsidP="075E13AF" w:rsidRDefault="39A54E6C" w14:paraId="47899019" w14:textId="2108362B">
      <w:pPr>
        <w:pStyle w:val="Subtitle"/>
        <w:rPr/>
      </w:pPr>
      <w:r w:rsidRPr="075E13AF" w:rsidR="39A54E6C">
        <w:rPr>
          <w:noProof w:val="0"/>
          <w:lang w:val="en-GB"/>
        </w:rPr>
        <w:t>Dr Lucy Worsley OBE</w:t>
      </w:r>
    </w:p>
    <w:p w:rsidR="39A54E6C" w:rsidP="075E13AF" w:rsidRDefault="39A54E6C" w14:paraId="1BD2FE02" w14:textId="536055A0">
      <w:pPr>
        <w:pStyle w:val="Subtitle"/>
        <w:rPr/>
      </w:pPr>
      <w:r w:rsidRPr="075E13AF" w:rsidR="39A54E6C">
        <w:rPr>
          <w:noProof w:val="0"/>
          <w:lang w:val="en-GB"/>
        </w:rPr>
        <w:t>Robert Swannell CBE A</w:t>
      </w:r>
    </w:p>
    <w:p w:rsidR="39A54E6C" w:rsidP="075E13AF" w:rsidRDefault="39A54E6C" w14:paraId="6F9632E7" w14:textId="5D8A9DAF">
      <w:pPr>
        <w:pStyle w:val="Subtitle"/>
        <w:rPr/>
      </w:pPr>
      <w:r w:rsidRPr="075E13AF" w:rsidR="39A54E6C">
        <w:rPr>
          <w:noProof w:val="0"/>
          <w:lang w:val="en-GB"/>
        </w:rPr>
        <w:t>Patrons</w:t>
      </w:r>
    </w:p>
    <w:p w:rsidR="39A54E6C" w:rsidP="075E13AF" w:rsidRDefault="39A54E6C" w14:paraId="5EB30228" w14:textId="0052DE3D">
      <w:pPr>
        <w:pStyle w:val="Subtitle"/>
        <w:rPr/>
      </w:pPr>
      <w:r w:rsidRPr="075E13AF" w:rsidR="39A54E6C">
        <w:rPr>
          <w:noProof w:val="0"/>
          <w:lang w:val="en-GB"/>
        </w:rPr>
        <w:t>Council Chamber</w:t>
      </w:r>
    </w:p>
    <w:p w:rsidR="39A54E6C" w:rsidP="075E13AF" w:rsidRDefault="39A54E6C" w14:paraId="70439D30" w14:textId="1EFFFDC0">
      <w:pPr>
        <w:pStyle w:val="Subtitle"/>
        <w:rPr/>
      </w:pPr>
      <w:r w:rsidRPr="075E13AF" w:rsidR="39A54E6C">
        <w:rPr>
          <w:noProof w:val="0"/>
          <w:lang w:val="en-GB"/>
        </w:rPr>
        <w:t>Susan Cook</w:t>
      </w:r>
    </w:p>
    <w:p w:rsidR="39A54E6C" w:rsidP="075E13AF" w:rsidRDefault="39A54E6C" w14:paraId="2E0B99B1" w14:textId="30FF75BF">
      <w:pPr>
        <w:pStyle w:val="Subtitle"/>
        <w:rPr/>
      </w:pPr>
      <w:r w:rsidRPr="075E13AF" w:rsidR="39A54E6C">
        <w:rPr>
          <w:noProof w:val="0"/>
          <w:lang w:val="en-GB"/>
        </w:rPr>
        <w:t>John Harding MBE</w:t>
      </w:r>
    </w:p>
    <w:p w:rsidR="39A54E6C" w:rsidP="075E13AF" w:rsidRDefault="39A54E6C" w14:paraId="3C3A9174" w14:textId="3B377AAE">
      <w:pPr>
        <w:pStyle w:val="Subtitle"/>
        <w:rPr/>
      </w:pPr>
      <w:r w:rsidRPr="075E13AF" w:rsidR="39A54E6C">
        <w:rPr>
          <w:noProof w:val="0"/>
          <w:lang w:val="en-GB"/>
        </w:rPr>
        <w:t>Serrie &amp; Ian Meakins</w:t>
      </w:r>
    </w:p>
    <w:p w:rsidR="39A54E6C" w:rsidP="075E13AF" w:rsidRDefault="39A54E6C" w14:paraId="06858270" w14:textId="10AF930A">
      <w:pPr>
        <w:pStyle w:val="Subtitle"/>
        <w:rPr/>
      </w:pPr>
      <w:r w:rsidRPr="075E13AF" w:rsidR="39A54E6C">
        <w:rPr>
          <w:noProof w:val="0"/>
          <w:lang w:val="en-GB"/>
        </w:rPr>
        <w:t>Donna Ockenden Limited</w:t>
      </w:r>
    </w:p>
    <w:p w:rsidR="39A54E6C" w:rsidP="075E13AF" w:rsidRDefault="39A54E6C" w14:paraId="24C6A9B6" w14:textId="735697A0">
      <w:pPr>
        <w:pStyle w:val="Subtitle"/>
        <w:rPr/>
      </w:pPr>
      <w:r w:rsidRPr="075E13AF" w:rsidR="39A54E6C">
        <w:rPr>
          <w:noProof w:val="0"/>
          <w:lang w:val="en-GB"/>
        </w:rPr>
        <w:t xml:space="preserve">Mr &amp; Mrs P Rowland </w:t>
      </w:r>
    </w:p>
    <w:p w:rsidR="39A54E6C" w:rsidP="075E13AF" w:rsidRDefault="39A54E6C" w14:paraId="1DC04F3F" w14:textId="51AC6857">
      <w:pPr>
        <w:pStyle w:val="Subtitle"/>
        <w:rPr/>
      </w:pPr>
      <w:r w:rsidRPr="075E13AF" w:rsidR="39A54E6C">
        <w:rPr>
          <w:noProof w:val="0"/>
          <w:lang w:val="en-GB"/>
        </w:rPr>
        <w:t>Great Watching Chamber</w:t>
      </w:r>
    </w:p>
    <w:p w:rsidR="39A54E6C" w:rsidP="075E13AF" w:rsidRDefault="39A54E6C" w14:paraId="03E9590A" w14:textId="65A5857D">
      <w:pPr>
        <w:pStyle w:val="Subtitle"/>
        <w:rPr/>
      </w:pPr>
      <w:r w:rsidRPr="075E13AF" w:rsidR="39A54E6C">
        <w:rPr>
          <w:noProof w:val="0"/>
          <w:lang w:val="en-GB"/>
        </w:rPr>
        <w:t>Gary &amp; Andree Allsopp</w:t>
      </w:r>
    </w:p>
    <w:p w:rsidR="39A54E6C" w:rsidP="075E13AF" w:rsidRDefault="39A54E6C" w14:paraId="04C93BFB" w14:textId="029604B6">
      <w:pPr>
        <w:pStyle w:val="Subtitle"/>
        <w:rPr/>
      </w:pPr>
      <w:r w:rsidRPr="075E13AF" w:rsidR="39A54E6C">
        <w:rPr>
          <w:noProof w:val="0"/>
          <w:lang w:val="en-GB"/>
        </w:rPr>
        <w:t>Nicola Andrews</w:t>
      </w:r>
    </w:p>
    <w:p w:rsidR="39A54E6C" w:rsidP="075E13AF" w:rsidRDefault="39A54E6C" w14:paraId="7CD86E34" w14:textId="0100EF66">
      <w:pPr>
        <w:pStyle w:val="Subtitle"/>
        <w:rPr/>
      </w:pPr>
      <w:r w:rsidRPr="075E13AF" w:rsidR="39A54E6C">
        <w:rPr>
          <w:noProof w:val="0"/>
          <w:lang w:val="en-GB"/>
        </w:rPr>
        <w:t>Kate Birch &amp; Dominic Christian</w:t>
      </w:r>
    </w:p>
    <w:p w:rsidR="39A54E6C" w:rsidP="075E13AF" w:rsidRDefault="39A54E6C" w14:paraId="5D1991B5" w14:textId="6E581192">
      <w:pPr>
        <w:pStyle w:val="Subtitle"/>
        <w:rPr/>
      </w:pPr>
      <w:r w:rsidRPr="075E13AF" w:rsidR="39A54E6C">
        <w:rPr>
          <w:noProof w:val="0"/>
          <w:lang w:val="en-GB"/>
        </w:rPr>
        <w:t>Peter &amp; Diana Butler</w:t>
      </w:r>
    </w:p>
    <w:p w:rsidR="39A54E6C" w:rsidP="075E13AF" w:rsidRDefault="39A54E6C" w14:paraId="0340D2E7" w14:textId="69A77D23">
      <w:pPr>
        <w:pStyle w:val="Subtitle"/>
        <w:rPr/>
      </w:pPr>
      <w:r w:rsidRPr="075E13AF" w:rsidR="39A54E6C">
        <w:rPr>
          <w:noProof w:val="0"/>
          <w:lang w:val="en-GB"/>
        </w:rPr>
        <w:t>Dr Martin &amp; Dani Clarke</w:t>
      </w:r>
    </w:p>
    <w:p w:rsidR="39A54E6C" w:rsidP="075E13AF" w:rsidRDefault="39A54E6C" w14:paraId="7CAAC0E8" w14:textId="1B8A7BD6">
      <w:pPr>
        <w:pStyle w:val="Subtitle"/>
        <w:rPr/>
      </w:pPr>
      <w:r w:rsidRPr="075E13AF" w:rsidR="39A54E6C">
        <w:rPr>
          <w:noProof w:val="0"/>
          <w:lang w:val="en-GB"/>
        </w:rPr>
        <w:t>Mr &amp; Mrs Anthony Hall</w:t>
      </w:r>
    </w:p>
    <w:p w:rsidR="39A54E6C" w:rsidP="075E13AF" w:rsidRDefault="39A54E6C" w14:paraId="0C15CB2E" w14:textId="2985DE6F">
      <w:pPr>
        <w:pStyle w:val="Subtitle"/>
        <w:rPr/>
      </w:pPr>
      <w:r w:rsidRPr="075E13AF" w:rsidR="39A54E6C">
        <w:rPr>
          <w:noProof w:val="0"/>
          <w:lang w:val="en-GB"/>
        </w:rPr>
        <w:t>Suzanne Marriott</w:t>
      </w:r>
    </w:p>
    <w:p w:rsidR="39A54E6C" w:rsidP="075E13AF" w:rsidRDefault="39A54E6C" w14:paraId="1BBBFE73" w14:textId="379E2369">
      <w:pPr>
        <w:pStyle w:val="Subtitle"/>
        <w:rPr/>
      </w:pPr>
      <w:r w:rsidRPr="075E13AF" w:rsidR="39A54E6C">
        <w:rPr>
          <w:noProof w:val="0"/>
          <w:lang w:val="en-GB"/>
        </w:rPr>
        <w:t>Mrs Jane E Miller</w:t>
      </w:r>
    </w:p>
    <w:p w:rsidR="39A54E6C" w:rsidP="075E13AF" w:rsidRDefault="39A54E6C" w14:paraId="45CFE478" w14:textId="17D2A2C5">
      <w:pPr>
        <w:pStyle w:val="Subtitle"/>
        <w:rPr/>
      </w:pPr>
      <w:r w:rsidRPr="075E13AF" w:rsidR="39A54E6C">
        <w:rPr>
          <w:noProof w:val="0"/>
          <w:lang w:val="en-GB"/>
        </w:rPr>
        <w:t>Elizabeth Sallis</w:t>
      </w:r>
    </w:p>
    <w:p w:rsidR="39A54E6C" w:rsidP="075E13AF" w:rsidRDefault="39A54E6C" w14:paraId="0F4F4CB9" w14:textId="715F98C2">
      <w:pPr>
        <w:pStyle w:val="Subtitle"/>
        <w:rPr/>
      </w:pPr>
      <w:r w:rsidRPr="075E13AF" w:rsidR="39A54E6C">
        <w:rPr>
          <w:noProof w:val="0"/>
          <w:lang w:val="en-GB"/>
        </w:rPr>
        <w:t>Sarah Selkirk</w:t>
      </w:r>
    </w:p>
    <w:p w:rsidR="39A54E6C" w:rsidP="075E13AF" w:rsidRDefault="39A54E6C" w14:paraId="36F41CFC" w14:textId="0A57E892">
      <w:pPr>
        <w:pStyle w:val="Subtitle"/>
        <w:rPr/>
      </w:pPr>
      <w:r w:rsidRPr="075E13AF" w:rsidR="39A54E6C">
        <w:rPr>
          <w:noProof w:val="0"/>
          <w:lang w:val="en-GB"/>
        </w:rPr>
        <w:t>Phil &amp; Caroline Swallow</w:t>
      </w:r>
    </w:p>
    <w:p w:rsidR="39A54E6C" w:rsidP="075E13AF" w:rsidRDefault="39A54E6C" w14:paraId="7D8DA36A" w14:textId="45BAE270">
      <w:pPr>
        <w:pStyle w:val="Subtitle"/>
        <w:rPr/>
      </w:pPr>
      <w:r w:rsidRPr="075E13AF" w:rsidR="39A54E6C">
        <w:rPr>
          <w:noProof w:val="0"/>
          <w:lang w:val="en-GB"/>
        </w:rPr>
        <w:t>WRA Charitable Trust</w:t>
      </w:r>
    </w:p>
    <w:p w:rsidR="39A54E6C" w:rsidP="075E13AF" w:rsidRDefault="39A54E6C" w14:paraId="2F4E546A" w14:textId="1F066149">
      <w:pPr>
        <w:pStyle w:val="Subtitle"/>
        <w:rPr/>
      </w:pPr>
      <w:r w:rsidRPr="075E13AF" w:rsidR="39A54E6C">
        <w:rPr>
          <w:noProof w:val="0"/>
          <w:lang w:val="en-GB"/>
        </w:rPr>
        <w:t>Great Hall</w:t>
      </w:r>
    </w:p>
    <w:p w:rsidR="39A54E6C" w:rsidP="075E13AF" w:rsidRDefault="39A54E6C" w14:paraId="5A70B6F8" w14:textId="0496B118">
      <w:pPr>
        <w:pStyle w:val="Subtitle"/>
        <w:rPr/>
      </w:pPr>
      <w:r w:rsidRPr="075E13AF" w:rsidR="39A54E6C">
        <w:rPr>
          <w:noProof w:val="0"/>
          <w:lang w:val="en-GB"/>
        </w:rPr>
        <w:t>Annabel Asprey</w:t>
      </w:r>
    </w:p>
    <w:p w:rsidR="39A54E6C" w:rsidP="075E13AF" w:rsidRDefault="39A54E6C" w14:paraId="529F1B4E" w14:textId="0D1A4217">
      <w:pPr>
        <w:pStyle w:val="Subtitle"/>
        <w:rPr/>
      </w:pPr>
      <w:r w:rsidRPr="075E13AF" w:rsidR="39A54E6C">
        <w:rPr>
          <w:noProof w:val="0"/>
          <w:lang w:val="en-GB"/>
        </w:rPr>
        <w:t>Andrew Hine</w:t>
      </w:r>
    </w:p>
    <w:p w:rsidR="39A54E6C" w:rsidP="075E13AF" w:rsidRDefault="39A54E6C" w14:paraId="5E504D62" w14:textId="1A768FB7">
      <w:pPr>
        <w:pStyle w:val="Subtitle"/>
        <w:rPr/>
      </w:pPr>
      <w:r w:rsidRPr="075E13AF" w:rsidR="39A54E6C">
        <w:rPr>
          <w:noProof w:val="0"/>
          <w:lang w:val="en-GB"/>
        </w:rPr>
        <w:t>Lucinda</w:t>
      </w:r>
      <w:r w:rsidRPr="075E13AF" w:rsidR="72C11494">
        <w:rPr>
          <w:noProof w:val="0"/>
          <w:lang w:val="en-GB"/>
        </w:rPr>
        <w:t xml:space="preserve"> </w:t>
      </w:r>
      <w:r w:rsidRPr="075E13AF" w:rsidR="39A54E6C">
        <w:rPr>
          <w:noProof w:val="0"/>
          <w:lang w:val="en-GB"/>
        </w:rPr>
        <w:t>Holmes</w:t>
      </w:r>
    </w:p>
    <w:p w:rsidR="39A54E6C" w:rsidP="075E13AF" w:rsidRDefault="39A54E6C" w14:paraId="411CC685" w14:textId="56438D00">
      <w:pPr>
        <w:pStyle w:val="Subtitle"/>
        <w:rPr/>
      </w:pPr>
      <w:r w:rsidRPr="075E13AF" w:rsidR="39A54E6C">
        <w:rPr>
          <w:noProof w:val="0"/>
          <w:lang w:val="en-GB"/>
        </w:rPr>
        <w:t>Geoff</w:t>
      </w:r>
      <w:r w:rsidRPr="075E13AF" w:rsidR="0B8198DE">
        <w:rPr>
          <w:noProof w:val="0"/>
          <w:lang w:val="en-GB"/>
        </w:rPr>
        <w:t xml:space="preserve"> </w:t>
      </w:r>
      <w:r w:rsidRPr="075E13AF" w:rsidR="39A54E6C">
        <w:rPr>
          <w:noProof w:val="0"/>
          <w:lang w:val="en-GB"/>
        </w:rPr>
        <w:t>Low</w:t>
      </w:r>
    </w:p>
    <w:p w:rsidR="39A54E6C" w:rsidP="075E13AF" w:rsidRDefault="39A54E6C" w14:paraId="4F29898F" w14:textId="28C38CF2">
      <w:pPr>
        <w:pStyle w:val="Subtitle"/>
        <w:rPr/>
      </w:pPr>
      <w:r w:rsidRPr="075E13AF" w:rsidR="39A54E6C">
        <w:rPr>
          <w:noProof w:val="0"/>
          <w:lang w:val="en-GB"/>
        </w:rPr>
        <w:t>Valerie &amp; Philip Marsden MBE</w:t>
      </w:r>
    </w:p>
    <w:p w:rsidR="39A54E6C" w:rsidP="075E13AF" w:rsidRDefault="39A54E6C" w14:paraId="2AED562D" w14:textId="1BA2B6CA">
      <w:pPr>
        <w:pStyle w:val="Subtitle"/>
        <w:rPr/>
      </w:pPr>
      <w:r w:rsidRPr="075E13AF" w:rsidR="39A54E6C">
        <w:rPr>
          <w:noProof w:val="0"/>
          <w:lang w:val="en-GB"/>
        </w:rPr>
        <w:t>Nick Segal &amp; Genevieve Muinzer</w:t>
      </w:r>
    </w:p>
    <w:p w:rsidR="39A54E6C" w:rsidP="075E13AF" w:rsidRDefault="39A54E6C" w14:paraId="43E0A3AB" w14:textId="269BAB46">
      <w:pPr>
        <w:pStyle w:val="Subtitle"/>
        <w:rPr/>
      </w:pPr>
      <w:r w:rsidRPr="075E13AF" w:rsidR="39A54E6C">
        <w:rPr>
          <w:noProof w:val="0"/>
          <w:lang w:val="en-GB"/>
        </w:rPr>
        <w:t>Betsy &amp; Rob Pitt</w:t>
      </w:r>
      <w:r w:rsidRPr="075E13AF" w:rsidR="7C3AE0AC">
        <w:rPr>
          <w:noProof w:val="0"/>
          <w:lang w:val="en-GB"/>
        </w:rPr>
        <w:t>s</w:t>
      </w:r>
    </w:p>
    <w:p w:rsidR="39A54E6C" w:rsidP="075E13AF" w:rsidRDefault="39A54E6C" w14:paraId="627E721E" w14:textId="0D23F353">
      <w:pPr>
        <w:pStyle w:val="Subtitle"/>
        <w:rPr/>
      </w:pPr>
      <w:r w:rsidRPr="075E13AF" w:rsidR="39A54E6C">
        <w:rPr>
          <w:noProof w:val="0"/>
          <w:lang w:val="en-GB"/>
        </w:rPr>
        <w:t xml:space="preserve">Mr &amp; Mrs Kevin Smith </w:t>
      </w:r>
    </w:p>
    <w:p w:rsidR="39A54E6C" w:rsidP="075E13AF" w:rsidRDefault="39A54E6C" w14:paraId="3A3EC37D" w14:textId="2BB9D1FF">
      <w:pPr>
        <w:pStyle w:val="Subtitle"/>
        <w:rPr/>
      </w:pPr>
      <w:r w:rsidRPr="075E13AF" w:rsidR="39A54E6C">
        <w:rPr>
          <w:noProof w:val="0"/>
          <w:lang w:val="en-GB"/>
        </w:rPr>
        <w:t>Nicholas &amp; Amanda Wachsmuth</w:t>
      </w:r>
    </w:p>
    <w:p w:rsidR="39A54E6C" w:rsidP="075E13AF" w:rsidRDefault="39A54E6C" w14:paraId="38E31FD9" w14:textId="1D5A02E3">
      <w:pPr>
        <w:pStyle w:val="Subtitle"/>
        <w:rPr/>
      </w:pPr>
      <w:r w:rsidRPr="075E13AF" w:rsidR="39A54E6C">
        <w:rPr>
          <w:noProof w:val="0"/>
          <w:lang w:val="en-GB"/>
        </w:rPr>
        <w:t>Heavens</w:t>
      </w:r>
    </w:p>
    <w:p w:rsidR="39A54E6C" w:rsidP="075E13AF" w:rsidRDefault="39A54E6C" w14:paraId="66567454" w14:textId="667DA232">
      <w:pPr>
        <w:pStyle w:val="Subtitle"/>
        <w:rPr/>
      </w:pPr>
      <w:r w:rsidRPr="075E13AF" w:rsidR="39A54E6C">
        <w:rPr>
          <w:noProof w:val="0"/>
          <w:lang w:val="en-GB"/>
        </w:rPr>
        <w:t>Courtyards &amp; Cloisters</w:t>
      </w:r>
    </w:p>
    <w:p w:rsidR="39A54E6C" w:rsidP="075E13AF" w:rsidRDefault="39A54E6C" w14:paraId="0E4B7297" w14:textId="4A526CFA">
      <w:pPr>
        <w:pStyle w:val="Subtitle"/>
        <w:rPr/>
      </w:pPr>
      <w:r w:rsidRPr="075E13AF" w:rsidR="39A54E6C">
        <w:rPr>
          <w:noProof w:val="0"/>
          <w:lang w:val="en-GB"/>
        </w:rPr>
        <w:t>Barry Adamson</w:t>
      </w:r>
    </w:p>
    <w:p w:rsidR="39A54E6C" w:rsidP="075E13AF" w:rsidRDefault="39A54E6C" w14:paraId="6CC19F0E" w14:textId="07B67D35">
      <w:pPr>
        <w:pStyle w:val="Subtitle"/>
        <w:rPr/>
      </w:pPr>
      <w:r w:rsidRPr="075E13AF" w:rsidR="39A54E6C">
        <w:rPr>
          <w:noProof w:val="0"/>
          <w:lang w:val="en-GB"/>
        </w:rPr>
        <w:t xml:space="preserve">Steve &amp; Claire Almond </w:t>
      </w:r>
    </w:p>
    <w:p w:rsidR="0C597142" w:rsidP="075E13AF" w:rsidRDefault="0C597142" w14:paraId="3DB271B8" w14:textId="2B4EB2D3">
      <w:pPr>
        <w:pStyle w:val="Subtitle"/>
        <w:rPr/>
      </w:pPr>
      <w:r w:rsidRPr="075E13AF" w:rsidR="0C597142">
        <w:rPr>
          <w:noProof w:val="0"/>
          <w:lang w:val="en-GB"/>
        </w:rPr>
        <w:t>E &amp; S Andrews-Fisher</w:t>
      </w:r>
    </w:p>
    <w:p w:rsidR="0C597142" w:rsidP="075E13AF" w:rsidRDefault="0C597142" w14:paraId="2D4D1B1D" w14:textId="10250AEA">
      <w:pPr>
        <w:pStyle w:val="Subtitle"/>
        <w:rPr/>
      </w:pPr>
      <w:r w:rsidRPr="075E13AF" w:rsidR="0C597142">
        <w:rPr>
          <w:noProof w:val="0"/>
          <w:lang w:val="en-GB"/>
        </w:rPr>
        <w:t>Mark &amp; Priscilla Austen</w:t>
      </w:r>
    </w:p>
    <w:p w:rsidR="0C597142" w:rsidP="075E13AF" w:rsidRDefault="0C597142" w14:paraId="5A61BD69" w14:textId="162522C3">
      <w:pPr>
        <w:pStyle w:val="Subtitle"/>
        <w:rPr/>
      </w:pPr>
      <w:r w:rsidRPr="075E13AF" w:rsidR="0C597142">
        <w:rPr>
          <w:noProof w:val="0"/>
          <w:lang w:val="en-GB"/>
        </w:rPr>
        <w:t>Ian Barlow DL &amp; Judy Barlow</w:t>
      </w:r>
    </w:p>
    <w:p w:rsidR="0C597142" w:rsidP="075E13AF" w:rsidRDefault="0C597142" w14:paraId="047B23C3" w14:textId="3D8DC18C">
      <w:pPr>
        <w:pStyle w:val="Subtitle"/>
        <w:rPr/>
      </w:pPr>
      <w:r w:rsidRPr="075E13AF" w:rsidR="0C597142">
        <w:rPr>
          <w:noProof w:val="0"/>
          <w:lang w:val="en-GB"/>
        </w:rPr>
        <w:t>John Barnes OBE</w:t>
      </w:r>
    </w:p>
    <w:p w:rsidR="0C597142" w:rsidP="075E13AF" w:rsidRDefault="0C597142" w14:paraId="1EEEA1BD" w14:textId="7B3C4E9C">
      <w:pPr>
        <w:pStyle w:val="Subtitle"/>
        <w:rPr/>
      </w:pPr>
      <w:r w:rsidRPr="075E13AF" w:rsidR="0C597142">
        <w:rPr>
          <w:noProof w:val="0"/>
          <w:lang w:val="en-GB"/>
        </w:rPr>
        <w:t>James Bicknel</w:t>
      </w:r>
    </w:p>
    <w:p w:rsidR="0C597142" w:rsidP="075E13AF" w:rsidRDefault="0C597142" w14:paraId="068FEC93" w14:textId="725A24CE">
      <w:pPr>
        <w:pStyle w:val="Subtitle"/>
        <w:rPr/>
      </w:pPr>
      <w:r w:rsidRPr="075E13AF" w:rsidR="0C597142">
        <w:rPr>
          <w:noProof w:val="0"/>
          <w:lang w:val="en-GB"/>
        </w:rPr>
        <w:t>Dr &amp; Mrs Stuart Blackie</w:t>
      </w:r>
    </w:p>
    <w:p w:rsidR="0C597142" w:rsidP="075E13AF" w:rsidRDefault="0C597142" w14:paraId="61A1111C" w14:textId="18EDD872">
      <w:pPr>
        <w:pStyle w:val="Subtitle"/>
        <w:rPr/>
      </w:pPr>
      <w:r w:rsidRPr="075E13AF" w:rsidR="0C597142">
        <w:rPr>
          <w:noProof w:val="0"/>
          <w:lang w:val="en-GB"/>
        </w:rPr>
        <w:t>Marie-Louise Bradley</w:t>
      </w:r>
    </w:p>
    <w:p w:rsidR="0C597142" w:rsidP="075E13AF" w:rsidRDefault="0C597142" w14:paraId="30EFE1E4" w14:textId="22F3C70A">
      <w:pPr>
        <w:pStyle w:val="Subtitle"/>
        <w:rPr/>
      </w:pPr>
      <w:r w:rsidRPr="075E13AF" w:rsidR="0C597142">
        <w:rPr>
          <w:noProof w:val="0"/>
          <w:lang w:val="en-GB"/>
        </w:rPr>
        <w:t>Margaret Bremridge</w:t>
      </w:r>
    </w:p>
    <w:p w:rsidR="0C597142" w:rsidP="075E13AF" w:rsidRDefault="0C597142" w14:paraId="2B54D796" w14:textId="3655DD55">
      <w:pPr>
        <w:pStyle w:val="Subtitle"/>
        <w:rPr/>
      </w:pPr>
      <w:r w:rsidRPr="075E13AF" w:rsidR="0C597142">
        <w:rPr>
          <w:noProof w:val="0"/>
          <w:lang w:val="en-GB"/>
        </w:rPr>
        <w:t>Mrs Basia Briggs</w:t>
      </w:r>
    </w:p>
    <w:p w:rsidR="0C597142" w:rsidP="075E13AF" w:rsidRDefault="0C597142" w14:paraId="077034E7" w14:textId="3096B179">
      <w:pPr>
        <w:pStyle w:val="Subtitle"/>
        <w:rPr/>
      </w:pPr>
      <w:r w:rsidRPr="075E13AF" w:rsidR="0C597142">
        <w:rPr>
          <w:noProof w:val="0"/>
          <w:lang w:val="en-GB"/>
        </w:rPr>
        <w:t>Jennifer Pearl Cate</w:t>
      </w:r>
    </w:p>
    <w:p w:rsidR="0C597142" w:rsidP="075E13AF" w:rsidRDefault="0C597142" w14:paraId="070F0C58" w14:textId="24698BA4">
      <w:pPr>
        <w:pStyle w:val="Subtitle"/>
        <w:rPr/>
      </w:pPr>
      <w:r w:rsidRPr="075E13AF" w:rsidR="0C597142">
        <w:rPr>
          <w:noProof w:val="0"/>
          <w:lang w:val="en-GB"/>
        </w:rPr>
        <w:t>Joanne Chamberlain</w:t>
      </w:r>
    </w:p>
    <w:p w:rsidR="0C597142" w:rsidP="075E13AF" w:rsidRDefault="0C597142" w14:paraId="4E075DAF" w14:textId="54644FFF">
      <w:pPr>
        <w:pStyle w:val="Subtitle"/>
        <w:rPr/>
      </w:pPr>
      <w:r w:rsidRPr="075E13AF" w:rsidR="0C597142">
        <w:rPr>
          <w:noProof w:val="0"/>
          <w:lang w:val="en-GB"/>
        </w:rPr>
        <w:t>Chloe Cooper</w:t>
      </w:r>
    </w:p>
    <w:p w:rsidR="0C597142" w:rsidP="075E13AF" w:rsidRDefault="0C597142" w14:paraId="52F03341" w14:textId="545AB6D6">
      <w:pPr>
        <w:pStyle w:val="Subtitle"/>
        <w:rPr/>
      </w:pPr>
      <w:r w:rsidRPr="075E13AF" w:rsidR="0C597142">
        <w:rPr>
          <w:noProof w:val="0"/>
          <w:lang w:val="en-GB"/>
        </w:rPr>
        <w:t>Anthony Dinkin KC</w:t>
      </w:r>
    </w:p>
    <w:p w:rsidR="0C597142" w:rsidP="075E13AF" w:rsidRDefault="0C597142" w14:paraId="524D2FCF" w14:textId="7A8BF596">
      <w:pPr>
        <w:pStyle w:val="Subtitle"/>
        <w:rPr/>
      </w:pPr>
      <w:r w:rsidRPr="075E13AF" w:rsidR="0C597142">
        <w:rPr>
          <w:noProof w:val="0"/>
          <w:lang w:val="en-GB"/>
        </w:rPr>
        <w:t>Charlotte Fletcher</w:t>
      </w:r>
    </w:p>
    <w:p w:rsidR="0C597142" w:rsidP="075E13AF" w:rsidRDefault="0C597142" w14:paraId="63666281" w14:textId="36684836">
      <w:pPr>
        <w:pStyle w:val="Subtitle"/>
        <w:rPr/>
      </w:pPr>
      <w:r w:rsidRPr="075E13AF" w:rsidR="0C597142">
        <w:rPr>
          <w:noProof w:val="0"/>
          <w:lang w:val="en-GB"/>
        </w:rPr>
        <w:t>Anupam Ganguli</w:t>
      </w:r>
    </w:p>
    <w:p w:rsidR="0C597142" w:rsidP="075E13AF" w:rsidRDefault="0C597142" w14:paraId="3909F971" w14:textId="4F0EC699">
      <w:pPr>
        <w:pStyle w:val="Subtitle"/>
        <w:rPr/>
      </w:pPr>
      <w:r w:rsidRPr="075E13AF" w:rsidR="0C597142">
        <w:rPr>
          <w:noProof w:val="0"/>
          <w:lang w:val="en-GB"/>
        </w:rPr>
        <w:t>Charles &amp; Dawn Garland</w:t>
      </w:r>
    </w:p>
    <w:p w:rsidR="0C597142" w:rsidP="075E13AF" w:rsidRDefault="0C597142" w14:paraId="3C8966B0" w14:textId="0A587A87">
      <w:pPr>
        <w:pStyle w:val="Subtitle"/>
        <w:rPr/>
      </w:pPr>
      <w:r w:rsidRPr="075E13AF" w:rsidR="0C597142">
        <w:rPr>
          <w:noProof w:val="0"/>
          <w:lang w:val="en-GB"/>
        </w:rPr>
        <w:t>Mr &amp; Mrs P.</w:t>
      </w:r>
      <w:r w:rsidRPr="075E13AF" w:rsidR="4B77AAE6">
        <w:rPr>
          <w:noProof w:val="0"/>
          <w:lang w:val="en-GB"/>
        </w:rPr>
        <w:t xml:space="preserve"> </w:t>
      </w:r>
      <w:r w:rsidRPr="075E13AF" w:rsidR="0C597142">
        <w:rPr>
          <w:noProof w:val="0"/>
          <w:lang w:val="en-GB"/>
        </w:rPr>
        <w:t>Geddes</w:t>
      </w:r>
    </w:p>
    <w:p w:rsidR="0C597142" w:rsidP="075E13AF" w:rsidRDefault="0C597142" w14:paraId="336845B3" w14:textId="28E790DA">
      <w:pPr>
        <w:pStyle w:val="Subtitle"/>
        <w:rPr/>
      </w:pPr>
      <w:r w:rsidRPr="075E13AF" w:rsidR="0C597142">
        <w:rPr>
          <w:noProof w:val="0"/>
          <w:lang w:val="en-GB"/>
        </w:rPr>
        <w:t>Irene Greatorex</w:t>
      </w:r>
    </w:p>
    <w:p w:rsidR="0C597142" w:rsidP="075E13AF" w:rsidRDefault="0C597142" w14:paraId="618856FB" w14:textId="3FFB67DE">
      <w:pPr>
        <w:pStyle w:val="Subtitle"/>
        <w:rPr/>
      </w:pPr>
      <w:r w:rsidRPr="075E13AF" w:rsidR="0C597142">
        <w:rPr>
          <w:noProof w:val="0"/>
          <w:lang w:val="en-GB"/>
        </w:rPr>
        <w:t>Mrs Helen Haigh</w:t>
      </w:r>
    </w:p>
    <w:p w:rsidR="0C597142" w:rsidP="075E13AF" w:rsidRDefault="0C597142" w14:paraId="4D30E6DD" w14:textId="18D00096">
      <w:pPr>
        <w:pStyle w:val="Subtitle"/>
        <w:rPr/>
      </w:pPr>
      <w:r w:rsidRPr="075E13AF" w:rsidR="0C597142">
        <w:rPr>
          <w:noProof w:val="0"/>
          <w:lang w:val="en-GB"/>
        </w:rPr>
        <w:t>Professor Julie Hastings</w:t>
      </w:r>
    </w:p>
    <w:p w:rsidR="0C597142" w:rsidP="075E13AF" w:rsidRDefault="0C597142" w14:paraId="0B37FD1A" w14:textId="1C5A470B">
      <w:pPr>
        <w:pStyle w:val="Subtitle"/>
        <w:rPr/>
      </w:pPr>
      <w:r w:rsidRPr="075E13AF" w:rsidR="0C597142">
        <w:rPr>
          <w:noProof w:val="0"/>
          <w:lang w:val="en-GB"/>
        </w:rPr>
        <w:t>Anne Herd</w:t>
      </w:r>
    </w:p>
    <w:p w:rsidR="0C597142" w:rsidP="075E13AF" w:rsidRDefault="0C597142" w14:paraId="2BC19585" w14:textId="34EC3613">
      <w:pPr>
        <w:pStyle w:val="Subtitle"/>
        <w:rPr/>
      </w:pPr>
      <w:r w:rsidRPr="075E13AF" w:rsidR="0C597142">
        <w:rPr>
          <w:noProof w:val="0"/>
          <w:lang w:val="en-GB"/>
        </w:rPr>
        <w:t>Christian Hill</w:t>
      </w:r>
    </w:p>
    <w:p w:rsidR="0C597142" w:rsidP="075E13AF" w:rsidRDefault="0C597142" w14:paraId="53264D9F" w14:textId="1691CAA9">
      <w:pPr>
        <w:pStyle w:val="Subtitle"/>
        <w:rPr/>
      </w:pPr>
      <w:r w:rsidRPr="075E13AF" w:rsidR="0C597142">
        <w:rPr>
          <w:noProof w:val="0"/>
          <w:lang w:val="en-GB"/>
        </w:rPr>
        <w:t>Jacqueline Isard</w:t>
      </w:r>
    </w:p>
    <w:p w:rsidR="0C597142" w:rsidP="075E13AF" w:rsidRDefault="0C597142" w14:paraId="3418DCC1" w14:textId="3BA64723">
      <w:pPr>
        <w:pStyle w:val="Subtitle"/>
        <w:rPr/>
      </w:pPr>
      <w:r w:rsidRPr="075E13AF" w:rsidR="0C597142">
        <w:rPr>
          <w:noProof w:val="0"/>
          <w:lang w:val="en-GB"/>
        </w:rPr>
        <w:t>Julia Kirkham</w:t>
      </w:r>
    </w:p>
    <w:p w:rsidR="0C597142" w:rsidP="075E13AF" w:rsidRDefault="0C597142" w14:paraId="4EAA3955" w14:textId="2862032A">
      <w:pPr>
        <w:pStyle w:val="Subtitle"/>
        <w:rPr/>
      </w:pPr>
      <w:r w:rsidRPr="075E13AF" w:rsidR="0C597142">
        <w:rPr>
          <w:noProof w:val="0"/>
          <w:lang w:val="en-GB"/>
        </w:rPr>
        <w:t>Mr &amp; Mrs Alan Lovell</w:t>
      </w:r>
    </w:p>
    <w:p w:rsidR="0C597142" w:rsidP="075E13AF" w:rsidRDefault="0C597142" w14:paraId="67017FD3" w14:textId="5308AED7">
      <w:pPr>
        <w:pStyle w:val="Subtitle"/>
        <w:rPr/>
      </w:pPr>
      <w:r w:rsidRPr="075E13AF" w:rsidR="0C597142">
        <w:rPr>
          <w:noProof w:val="0"/>
          <w:lang w:val="en-GB"/>
        </w:rPr>
        <w:t>Malcolm Lowe</w:t>
      </w:r>
    </w:p>
    <w:p w:rsidR="0C597142" w:rsidP="075E13AF" w:rsidRDefault="0C597142" w14:paraId="4F4DE371" w14:textId="14280BDD">
      <w:pPr>
        <w:pStyle w:val="Subtitle"/>
        <w:rPr/>
      </w:pPr>
      <w:r w:rsidRPr="075E13AF" w:rsidR="0C597142">
        <w:rPr>
          <w:noProof w:val="0"/>
          <w:lang w:val="en-GB"/>
        </w:rPr>
        <w:t>James McDonald</w:t>
      </w:r>
    </w:p>
    <w:p w:rsidR="0C597142" w:rsidP="075E13AF" w:rsidRDefault="0C597142" w14:paraId="3C1FB30B" w14:textId="3F01B454">
      <w:pPr>
        <w:pStyle w:val="Subtitle"/>
        <w:rPr/>
      </w:pPr>
      <w:r w:rsidRPr="075E13AF" w:rsidR="0C597142">
        <w:rPr>
          <w:noProof w:val="0"/>
          <w:lang w:val="en-GB"/>
        </w:rPr>
        <w:t>Allyson &amp; Conor McKimm</w:t>
      </w:r>
    </w:p>
    <w:p w:rsidR="0C597142" w:rsidP="075E13AF" w:rsidRDefault="0C597142" w14:paraId="06B62209" w14:textId="68BEF36A">
      <w:pPr>
        <w:pStyle w:val="Subtitle"/>
        <w:rPr/>
      </w:pPr>
      <w:r w:rsidRPr="075E13AF" w:rsidR="0C597142">
        <w:rPr>
          <w:noProof w:val="0"/>
          <w:lang w:val="en-GB"/>
        </w:rPr>
        <w:t>The</w:t>
      </w:r>
      <w:r w:rsidRPr="075E13AF" w:rsidR="0C597142">
        <w:rPr>
          <w:noProof w:val="0"/>
          <w:lang w:val="en-GB"/>
        </w:rPr>
        <w:t xml:space="preserve"> Melville Charitable Trust</w:t>
      </w:r>
    </w:p>
    <w:p w:rsidR="0C597142" w:rsidP="075E13AF" w:rsidRDefault="0C597142" w14:paraId="52ED3D73" w14:textId="600F28F3">
      <w:pPr>
        <w:pStyle w:val="Subtitle"/>
        <w:rPr/>
      </w:pPr>
      <w:r w:rsidRPr="075E13AF" w:rsidR="0C597142">
        <w:rPr>
          <w:noProof w:val="0"/>
          <w:lang w:val="en-GB"/>
        </w:rPr>
        <w:t>Mrs Diana Midmer</w:t>
      </w:r>
    </w:p>
    <w:p w:rsidR="0C597142" w:rsidP="075E13AF" w:rsidRDefault="0C597142" w14:paraId="506DC9AB" w14:textId="651A97AC">
      <w:pPr>
        <w:pStyle w:val="Subtitle"/>
        <w:rPr/>
      </w:pPr>
      <w:r w:rsidRPr="075E13AF" w:rsidR="0C597142">
        <w:rPr>
          <w:noProof w:val="0"/>
          <w:lang w:val="en-GB"/>
        </w:rPr>
        <w:t>Mark &amp; Jude Mladek</w:t>
      </w:r>
    </w:p>
    <w:p w:rsidR="0C597142" w:rsidP="075E13AF" w:rsidRDefault="0C597142" w14:paraId="73A7E762" w14:textId="3B2DFE92">
      <w:pPr>
        <w:pStyle w:val="Subtitle"/>
        <w:rPr/>
      </w:pPr>
      <w:r w:rsidRPr="075E13AF" w:rsidR="0C597142">
        <w:rPr>
          <w:noProof w:val="0"/>
          <w:lang w:val="en-GB"/>
        </w:rPr>
        <w:t>Antonia Newman</w:t>
      </w:r>
    </w:p>
    <w:p w:rsidR="0C597142" w:rsidP="075E13AF" w:rsidRDefault="0C597142" w14:paraId="248245D1" w14:textId="0EBA7DC8">
      <w:pPr>
        <w:pStyle w:val="Subtitle"/>
        <w:rPr/>
      </w:pPr>
      <w:r w:rsidRPr="075E13AF" w:rsidR="0C597142">
        <w:rPr>
          <w:noProof w:val="0"/>
          <w:lang w:val="en-GB"/>
        </w:rPr>
        <w:t>Richard Oldfield</w:t>
      </w:r>
    </w:p>
    <w:p w:rsidR="0C597142" w:rsidP="075E13AF" w:rsidRDefault="0C597142" w14:paraId="108598BF" w14:textId="323CAB3B">
      <w:pPr>
        <w:pStyle w:val="Subtitle"/>
        <w:rPr/>
      </w:pPr>
      <w:r w:rsidRPr="075E13AF" w:rsidR="0C597142">
        <w:rPr>
          <w:noProof w:val="0"/>
          <w:lang w:val="en-GB"/>
        </w:rPr>
        <w:t>Lady June Powell</w:t>
      </w:r>
    </w:p>
    <w:p w:rsidR="0C597142" w:rsidP="075E13AF" w:rsidRDefault="0C597142" w14:paraId="7218D637" w14:textId="7FDE4FA1">
      <w:pPr>
        <w:pStyle w:val="Subtitle"/>
        <w:rPr/>
      </w:pPr>
      <w:r w:rsidRPr="075E13AF" w:rsidR="0C597142">
        <w:rPr>
          <w:noProof w:val="0"/>
          <w:lang w:val="en-GB"/>
        </w:rPr>
        <w:t>Mrs Lorna Robson</w:t>
      </w:r>
    </w:p>
    <w:p w:rsidR="0C597142" w:rsidP="075E13AF" w:rsidRDefault="0C597142" w14:paraId="0FA96C66" w14:textId="6EA049B8">
      <w:pPr>
        <w:pStyle w:val="Subtitle"/>
        <w:rPr/>
      </w:pPr>
      <w:r w:rsidRPr="075E13AF" w:rsidR="0C597142">
        <w:rPr>
          <w:noProof w:val="0"/>
          <w:lang w:val="en-GB"/>
        </w:rPr>
        <w:t>Dean Rowel</w:t>
      </w:r>
    </w:p>
    <w:p w:rsidR="0C597142" w:rsidP="075E13AF" w:rsidRDefault="0C597142" w14:paraId="2CAD6B1C" w14:textId="420E5D69">
      <w:pPr>
        <w:pStyle w:val="Subtitle"/>
        <w:rPr/>
      </w:pPr>
      <w:r w:rsidRPr="075E13AF" w:rsidR="0C597142">
        <w:rPr>
          <w:noProof w:val="0"/>
          <w:lang w:val="en-GB"/>
        </w:rPr>
        <w:t>Dr Maria Serrano</w:t>
      </w:r>
    </w:p>
    <w:p w:rsidR="0C597142" w:rsidP="075E13AF" w:rsidRDefault="0C597142" w14:paraId="044874CD" w14:textId="135D178A">
      <w:pPr>
        <w:pStyle w:val="Subtitle"/>
        <w:rPr/>
      </w:pPr>
      <w:r w:rsidRPr="075E13AF" w:rsidR="0C597142">
        <w:rPr>
          <w:noProof w:val="0"/>
          <w:lang w:val="en-GB"/>
        </w:rPr>
        <w:t>Carole Souter CBE</w:t>
      </w:r>
    </w:p>
    <w:p w:rsidR="0C597142" w:rsidP="075E13AF" w:rsidRDefault="0C597142" w14:paraId="21B3C88F" w14:textId="31F4A123">
      <w:pPr>
        <w:pStyle w:val="Subtitle"/>
        <w:rPr/>
      </w:pPr>
      <w:r w:rsidRPr="075E13AF" w:rsidR="0C597142">
        <w:rPr>
          <w:noProof w:val="0"/>
          <w:lang w:val="en-GB"/>
        </w:rPr>
        <w:t>Bill Toner</w:t>
      </w:r>
    </w:p>
    <w:p w:rsidR="0C597142" w:rsidP="075E13AF" w:rsidRDefault="0C597142" w14:paraId="06A8C1D7" w14:textId="51A5EDC4">
      <w:pPr>
        <w:pStyle w:val="Subtitle"/>
        <w:rPr/>
      </w:pPr>
      <w:r w:rsidRPr="075E13AF" w:rsidR="0C597142">
        <w:rPr>
          <w:noProof w:val="0"/>
          <w:lang w:val="en-GB"/>
        </w:rPr>
        <w:t>M. Louise Wilson FRSA</w:t>
      </w:r>
    </w:p>
    <w:p w:rsidR="08A3D066" w:rsidP="075E13AF" w:rsidRDefault="08A3D066" w14:paraId="10682EAD" w14:textId="53991619">
      <w:pPr>
        <w:pStyle w:val="Subtitle"/>
        <w:rPr/>
      </w:pPr>
      <w:r w:rsidRPr="075E13AF" w:rsidR="08A3D066">
        <w:rPr>
          <w:noProof w:val="0"/>
          <w:lang w:val="en-GB"/>
        </w:rPr>
        <w:t>Honorary Patrons</w:t>
      </w:r>
    </w:p>
    <w:p w:rsidR="08A3D066" w:rsidP="075E13AF" w:rsidRDefault="08A3D066" w14:paraId="36B3F1E7" w14:textId="2B85275C">
      <w:pPr>
        <w:pStyle w:val="Subtitle"/>
        <w:rPr/>
      </w:pPr>
      <w:r w:rsidRPr="075E13AF" w:rsidR="08A3D066">
        <w:rPr>
          <w:noProof w:val="0"/>
          <w:lang w:val="en-GB"/>
        </w:rPr>
        <w:t>Todd Longstaffe-Gowan</w:t>
      </w:r>
    </w:p>
    <w:p w:rsidR="08A3D066" w:rsidP="075E13AF" w:rsidRDefault="08A3D066" w14:paraId="43A37DCC" w14:textId="12E08D6F">
      <w:pPr>
        <w:pStyle w:val="Subtitle"/>
        <w:rPr/>
      </w:pPr>
      <w:r w:rsidRPr="075E13AF" w:rsidR="08A3D066">
        <w:rPr>
          <w:noProof w:val="0"/>
          <w:lang w:val="en-GB"/>
        </w:rPr>
        <w:t>Alison Weir</w:t>
      </w:r>
    </w:p>
    <w:p w:rsidR="08A3D066" w:rsidP="075E13AF" w:rsidRDefault="08A3D066" w14:paraId="132726FD" w14:textId="30281A04">
      <w:pPr>
        <w:pStyle w:val="Subtitle"/>
        <w:rPr/>
      </w:pPr>
      <w:r w:rsidRPr="075E13AF" w:rsidR="08A3D066">
        <w:rPr>
          <w:noProof w:val="0"/>
          <w:lang w:val="en-GB"/>
        </w:rPr>
        <w:t>And those that wish to remain anonymous</w:t>
      </w:r>
    </w:p>
    <w:p w:rsidR="08A3D066" w:rsidP="075E13AF" w:rsidRDefault="08A3D066" w14:paraId="24A6A3F4" w14:textId="23660E88">
      <w:pPr>
        <w:pStyle w:val="Subtitle"/>
        <w:rPr/>
      </w:pPr>
      <w:r w:rsidRPr="075E13AF" w:rsidR="08A3D066">
        <w:rPr>
          <w:noProof w:val="0"/>
          <w:lang w:val="en-GB"/>
        </w:rPr>
        <w:t>Campaign Board</w:t>
      </w:r>
    </w:p>
    <w:p w:rsidR="08A3D066" w:rsidP="075E13AF" w:rsidRDefault="08A3D066" w14:paraId="39DFF698" w14:textId="41BCDF01">
      <w:pPr>
        <w:pStyle w:val="Subtitle"/>
        <w:rPr/>
      </w:pPr>
      <w:r w:rsidRPr="075E13AF" w:rsidR="08A3D066">
        <w:rPr>
          <w:noProof w:val="0"/>
          <w:lang w:val="en-GB"/>
        </w:rPr>
        <w:t>Jonathan Bewes (Chair)</w:t>
      </w:r>
    </w:p>
    <w:p w:rsidR="08A3D066" w:rsidP="075E13AF" w:rsidRDefault="08A3D066" w14:paraId="08719622" w14:textId="1646E596">
      <w:pPr>
        <w:pStyle w:val="Subtitle"/>
        <w:rPr/>
      </w:pPr>
      <w:r w:rsidRPr="075E13AF" w:rsidR="08A3D066">
        <w:rPr>
          <w:noProof w:val="0"/>
          <w:lang w:val="en-GB"/>
        </w:rPr>
        <w:t>John Barnes OBE</w:t>
      </w:r>
    </w:p>
    <w:p w:rsidR="08A3D066" w:rsidP="075E13AF" w:rsidRDefault="08A3D066" w14:paraId="7E265C48" w14:textId="7CC4EF89">
      <w:pPr>
        <w:pStyle w:val="Subtitle"/>
        <w:rPr/>
      </w:pPr>
      <w:r w:rsidRPr="075E13AF" w:rsidR="08A3D066">
        <w:rPr>
          <w:noProof w:val="0"/>
          <w:lang w:val="en-GB"/>
        </w:rPr>
        <w:t>Alison Bishop</w:t>
      </w:r>
    </w:p>
    <w:p w:rsidR="08A3D066" w:rsidP="075E13AF" w:rsidRDefault="08A3D066" w14:paraId="63DC76E1" w14:textId="2020876E">
      <w:pPr>
        <w:pStyle w:val="Subtitle"/>
        <w:rPr/>
      </w:pPr>
      <w:r w:rsidRPr="075E13AF" w:rsidR="08A3D066">
        <w:rPr>
          <w:noProof w:val="0"/>
          <w:lang w:val="en-GB"/>
        </w:rPr>
        <w:t>Elizabeth Campbell</w:t>
      </w:r>
    </w:p>
    <w:p w:rsidR="08A3D066" w:rsidP="075E13AF" w:rsidRDefault="08A3D066" w14:paraId="28393C68" w14:textId="5FFAADF4">
      <w:pPr>
        <w:pStyle w:val="Subtitle"/>
        <w:rPr/>
      </w:pPr>
      <w:r w:rsidRPr="075E13AF" w:rsidR="08A3D066">
        <w:rPr>
          <w:noProof w:val="0"/>
          <w:lang w:val="en-GB"/>
        </w:rPr>
        <w:t>David Cruickshank</w:t>
      </w:r>
    </w:p>
    <w:p w:rsidR="08A3D066" w:rsidP="075E13AF" w:rsidRDefault="08A3D066" w14:paraId="380A63B4" w14:textId="6BA105DD">
      <w:pPr>
        <w:pStyle w:val="Subtitle"/>
        <w:rPr/>
      </w:pPr>
      <w:r w:rsidRPr="075E13AF" w:rsidR="08A3D066">
        <w:rPr>
          <w:noProof w:val="0"/>
          <w:lang w:val="en-GB"/>
        </w:rPr>
        <w:t>Professor Mallory</w:t>
      </w:r>
    </w:p>
    <w:p w:rsidR="08A3D066" w:rsidP="075E13AF" w:rsidRDefault="08A3D066" w14:paraId="2EBF90F1" w14:textId="6A5880C2">
      <w:pPr>
        <w:pStyle w:val="Subtitle"/>
        <w:rPr/>
      </w:pPr>
      <w:r w:rsidRPr="075E13AF" w:rsidR="08A3D066">
        <w:rPr>
          <w:noProof w:val="0"/>
          <w:lang w:val="en-GB"/>
        </w:rPr>
        <w:t>Factor KCNG</w:t>
      </w:r>
    </w:p>
    <w:p w:rsidR="08A3D066" w:rsidP="075E13AF" w:rsidRDefault="08A3D066" w14:paraId="430E055F" w14:textId="6C694C02">
      <w:pPr>
        <w:pStyle w:val="Subtitle"/>
        <w:rPr/>
      </w:pPr>
      <w:r w:rsidRPr="075E13AF" w:rsidR="08A3D066">
        <w:rPr>
          <w:noProof w:val="0"/>
          <w:lang w:val="en-GB"/>
        </w:rPr>
        <w:t>Dame Tristia Harrison DBE</w:t>
      </w:r>
    </w:p>
    <w:p w:rsidR="08A3D066" w:rsidP="075E13AF" w:rsidRDefault="08A3D066" w14:paraId="4EE0483F" w14:textId="2E148360">
      <w:pPr>
        <w:pStyle w:val="Subtitle"/>
        <w:rPr/>
      </w:pPr>
      <w:r w:rsidRPr="075E13AF" w:rsidR="08A3D066">
        <w:rPr>
          <w:noProof w:val="0"/>
          <w:lang w:val="en-GB"/>
        </w:rPr>
        <w:t>Lucinda Holmes</w:t>
      </w:r>
    </w:p>
    <w:p w:rsidR="08A3D066" w:rsidP="075E13AF" w:rsidRDefault="08A3D066" w14:paraId="554A0A93" w14:textId="58CB78F4">
      <w:pPr>
        <w:pStyle w:val="Subtitle"/>
        <w:rPr/>
      </w:pPr>
      <w:r w:rsidRPr="075E13AF" w:rsidR="08A3D066">
        <w:rPr>
          <w:noProof w:val="0"/>
          <w:lang w:val="en-GB"/>
        </w:rPr>
        <w:t>Carol Leonard</w:t>
      </w:r>
    </w:p>
    <w:p w:rsidR="08A3D066" w:rsidP="075E13AF" w:rsidRDefault="08A3D066" w14:paraId="6C92B499" w14:textId="5F186660">
      <w:pPr>
        <w:pStyle w:val="Subtitle"/>
        <w:rPr/>
      </w:pPr>
      <w:r w:rsidRPr="075E13AF" w:rsidR="08A3D066">
        <w:rPr>
          <w:noProof w:val="0"/>
          <w:lang w:val="en-GB"/>
        </w:rPr>
        <w:t>General Sir Gordon Messenger, KCB DSO* OBE DL</w:t>
      </w:r>
    </w:p>
    <w:p w:rsidR="08A3D066" w:rsidP="075E13AF" w:rsidRDefault="08A3D066" w14:paraId="0E2E6F33" w14:textId="34796B91">
      <w:pPr>
        <w:pStyle w:val="Subtitle"/>
        <w:rPr/>
      </w:pPr>
      <w:r w:rsidRPr="075E13AF" w:rsidR="08A3D066">
        <w:rPr>
          <w:noProof w:val="0"/>
          <w:lang w:val="en-GB"/>
        </w:rPr>
        <w:t>Rak Patel</w:t>
      </w:r>
    </w:p>
    <w:p w:rsidR="08A3D066" w:rsidP="075E13AF" w:rsidRDefault="08A3D066" w14:paraId="63CDA9D7" w14:textId="33A9FC83">
      <w:pPr>
        <w:pStyle w:val="Subtitle"/>
        <w:rPr/>
      </w:pPr>
      <w:r w:rsidRPr="075E13AF" w:rsidR="08A3D066">
        <w:rPr>
          <w:noProof w:val="0"/>
          <w:lang w:val="en-GB"/>
        </w:rPr>
        <w:t>Richard Taylor</w:t>
      </w:r>
    </w:p>
    <w:p w:rsidR="08A3D066" w:rsidP="075E13AF" w:rsidRDefault="08A3D066" w14:paraId="24179C38" w14:textId="17A479F7">
      <w:pPr>
        <w:pStyle w:val="Subtitle"/>
        <w:rPr/>
      </w:pPr>
      <w:r w:rsidRPr="075E13AF" w:rsidR="08A3D066">
        <w:rPr>
          <w:noProof w:val="0"/>
          <w:lang w:val="en-GB"/>
        </w:rPr>
        <w:t>Trelawny Williams</w:t>
      </w:r>
    </w:p>
    <w:p w:rsidR="08A3D066" w:rsidP="075E13AF" w:rsidRDefault="08A3D066" w14:paraId="3D948787" w14:textId="120F0E57">
      <w:pPr>
        <w:pStyle w:val="Subtitle"/>
        <w:rPr/>
      </w:pPr>
      <w:r w:rsidRPr="075E13AF" w:rsidR="08A3D066">
        <w:rPr>
          <w:noProof w:val="0"/>
          <w:lang w:val="en-GB"/>
        </w:rPr>
        <w:t>M. Louise Wilson FRSA</w:t>
      </w:r>
    </w:p>
    <w:p w:rsidR="08A3D066" w:rsidP="075E13AF" w:rsidRDefault="08A3D066" w14:paraId="29D94164" w14:textId="41BD734A">
      <w:pPr>
        <w:pStyle w:val="Subtitle"/>
        <w:rPr/>
      </w:pPr>
      <w:r w:rsidRPr="075E13AF" w:rsidR="08A3D066">
        <w:rPr>
          <w:noProof w:val="0"/>
          <w:lang w:val="en-GB"/>
        </w:rPr>
        <w:t>Historic Royal Palaces, Inc. Board of Directors Herber</w:t>
      </w:r>
      <w:r w:rsidRPr="075E13AF" w:rsidR="5AA79506">
        <w:rPr>
          <w:noProof w:val="0"/>
          <w:lang w:val="en-GB"/>
        </w:rPr>
        <w:t>t</w:t>
      </w:r>
    </w:p>
    <w:p w:rsidR="08A3D066" w:rsidP="075E13AF" w:rsidRDefault="08A3D066" w14:paraId="6B0F9FC4" w14:textId="36B668AB">
      <w:pPr>
        <w:pStyle w:val="Subtitle"/>
        <w:rPr/>
      </w:pPr>
      <w:r w:rsidRPr="075E13AF" w:rsidR="08A3D066">
        <w:rPr>
          <w:noProof w:val="0"/>
          <w:lang w:val="en-GB"/>
        </w:rPr>
        <w:t>F. Kozlov (Chair)</w:t>
      </w:r>
    </w:p>
    <w:p w:rsidR="08A3D066" w:rsidP="075E13AF" w:rsidRDefault="08A3D066" w14:paraId="28D9D5DD" w14:textId="560B89A4">
      <w:pPr>
        <w:pStyle w:val="Subtitle"/>
        <w:rPr/>
      </w:pPr>
      <w:r w:rsidRPr="075E13AF" w:rsidR="08A3D066">
        <w:rPr>
          <w:noProof w:val="0"/>
          <w:lang w:val="en-GB"/>
        </w:rPr>
        <w:t>Monica Gerard-Sharp (Vice Chair)</w:t>
      </w:r>
    </w:p>
    <w:p w:rsidR="08A3D066" w:rsidP="075E13AF" w:rsidRDefault="08A3D066" w14:paraId="6E48D64F" w14:textId="57BEEB4B">
      <w:pPr>
        <w:pStyle w:val="Subtitle"/>
        <w:rPr/>
      </w:pPr>
      <w:r w:rsidRPr="075E13AF" w:rsidR="08A3D066">
        <w:rPr>
          <w:noProof w:val="0"/>
          <w:lang w:val="en-GB"/>
        </w:rPr>
        <w:t xml:space="preserve">Professor Sir David </w:t>
      </w:r>
      <w:r w:rsidRPr="075E13AF" w:rsidR="08A3D066">
        <w:rPr>
          <w:noProof w:val="0"/>
          <w:lang w:val="en-GB"/>
        </w:rPr>
        <w:t>Cannadine</w:t>
      </w:r>
      <w:r w:rsidRPr="075E13AF" w:rsidR="08A3D066">
        <w:rPr>
          <w:noProof w:val="0"/>
          <w:lang w:val="en-GB"/>
        </w:rPr>
        <w:t xml:space="preserve"> FBA FRSL FSA </w:t>
      </w:r>
      <w:r w:rsidRPr="075E13AF" w:rsidR="08A3D066">
        <w:rPr>
          <w:noProof w:val="0"/>
          <w:lang w:val="en-GB"/>
        </w:rPr>
        <w:t>FRHistS</w:t>
      </w:r>
      <w:r w:rsidRPr="075E13AF" w:rsidR="08A3D066">
        <w:rPr>
          <w:noProof w:val="0"/>
          <w:lang w:val="en-GB"/>
        </w:rPr>
        <w:t xml:space="preserve"> FRSA</w:t>
      </w:r>
    </w:p>
    <w:p w:rsidR="08A3D066" w:rsidP="075E13AF" w:rsidRDefault="08A3D066" w14:paraId="6D115754" w14:textId="195D39DE">
      <w:pPr>
        <w:pStyle w:val="Subtitle"/>
        <w:rPr/>
      </w:pPr>
      <w:r w:rsidRPr="075E13AF" w:rsidR="08A3D066">
        <w:rPr>
          <w:noProof w:val="0"/>
          <w:lang w:val="en-GB"/>
        </w:rPr>
        <w:t>Ji Young Choi</w:t>
      </w:r>
    </w:p>
    <w:p w:rsidR="08A3D066" w:rsidP="075E13AF" w:rsidRDefault="08A3D066" w14:paraId="6DFCDF38" w14:textId="7A31F91B">
      <w:pPr>
        <w:pStyle w:val="Subtitle"/>
        <w:rPr/>
      </w:pPr>
      <w:r w:rsidRPr="075E13AF" w:rsidR="08A3D066">
        <w:rPr>
          <w:noProof w:val="0"/>
          <w:lang w:val="en-GB"/>
        </w:rPr>
        <w:t>James C. McCarroll</w:t>
      </w:r>
    </w:p>
    <w:p w:rsidR="08A3D066" w:rsidP="075E13AF" w:rsidRDefault="08A3D066" w14:paraId="5E198AA7" w14:textId="0C7718E2">
      <w:pPr>
        <w:pStyle w:val="Subtitle"/>
        <w:rPr/>
      </w:pPr>
      <w:r w:rsidRPr="075E13AF" w:rsidR="08A3D066">
        <w:rPr>
          <w:noProof w:val="0"/>
          <w:lang w:val="en-GB"/>
        </w:rPr>
        <w:t>Genevieve Muinzer</w:t>
      </w:r>
    </w:p>
    <w:p w:rsidR="08A3D066" w:rsidP="075E13AF" w:rsidRDefault="08A3D066" w14:paraId="295C88FE" w14:textId="30B1B6DC">
      <w:pPr>
        <w:pStyle w:val="Subtitle"/>
        <w:rPr/>
      </w:pPr>
      <w:r w:rsidRPr="075E13AF" w:rsidR="08A3D066">
        <w:rPr>
          <w:noProof w:val="0"/>
          <w:lang w:val="en-GB"/>
        </w:rPr>
        <w:t>Antonia Newman (Ex-officio)</w:t>
      </w:r>
    </w:p>
    <w:p w:rsidR="08A3D066" w:rsidP="075E13AF" w:rsidRDefault="08A3D066" w14:paraId="67E050AD" w14:textId="03A47956">
      <w:pPr>
        <w:pStyle w:val="Subtitle"/>
        <w:rPr/>
      </w:pPr>
      <w:r w:rsidRPr="075E13AF" w:rsidR="08A3D066">
        <w:rPr>
          <w:noProof w:val="0"/>
          <w:lang w:val="en-GB"/>
        </w:rPr>
        <w:t>Erica Richardson</w:t>
      </w:r>
    </w:p>
    <w:p w:rsidR="784C34A5" w:rsidP="075E13AF" w:rsidRDefault="784C34A5" w14:paraId="0A059F3F" w14:textId="35633768">
      <w:pPr>
        <w:pStyle w:val="Subtitle"/>
        <w:rPr/>
      </w:pPr>
      <w:r w:rsidRPr="075E13AF" w:rsidR="784C34A5">
        <w:rPr>
          <w:noProof w:val="0"/>
          <w:lang w:val="en-GB"/>
        </w:rPr>
        <w:t>Historic Royal Palaces, Inc. Patrons</w:t>
      </w:r>
    </w:p>
    <w:p w:rsidR="784C34A5" w:rsidP="075E13AF" w:rsidRDefault="784C34A5" w14:paraId="7F5B6425" w14:textId="3B7C8280">
      <w:pPr>
        <w:pStyle w:val="Subtitle"/>
        <w:rPr/>
      </w:pPr>
      <w:r w:rsidRPr="075E13AF" w:rsidR="784C34A5">
        <w:rPr>
          <w:noProof w:val="0"/>
          <w:lang w:val="en-GB"/>
        </w:rPr>
        <w:t>Diamond</w:t>
      </w:r>
    </w:p>
    <w:p w:rsidR="784C34A5" w:rsidP="075E13AF" w:rsidRDefault="784C34A5" w14:paraId="1E090172" w14:textId="4A7638D6">
      <w:pPr>
        <w:pStyle w:val="Subtitle"/>
        <w:rPr/>
      </w:pPr>
      <w:r w:rsidRPr="075E13AF" w:rsidR="784C34A5">
        <w:rPr>
          <w:noProof w:val="0"/>
          <w:lang w:val="en-GB"/>
        </w:rPr>
        <w:t>Jonathan B. Lewis</w:t>
      </w:r>
    </w:p>
    <w:p w:rsidR="784C34A5" w:rsidP="075E13AF" w:rsidRDefault="784C34A5" w14:paraId="6A89ABA0" w14:textId="7B863F09">
      <w:pPr>
        <w:pStyle w:val="Subtitle"/>
        <w:rPr/>
      </w:pPr>
      <w:r w:rsidRPr="075E13AF" w:rsidR="784C34A5">
        <w:rPr>
          <w:noProof w:val="0"/>
          <w:lang w:val="en-GB"/>
        </w:rPr>
        <w:t>Sapphire</w:t>
      </w:r>
    </w:p>
    <w:p w:rsidR="784C34A5" w:rsidP="075E13AF" w:rsidRDefault="784C34A5" w14:paraId="7B38D72A" w14:textId="2BAD0047">
      <w:pPr>
        <w:pStyle w:val="Subtitle"/>
        <w:rPr/>
      </w:pPr>
      <w:r w:rsidRPr="075E13AF" w:rsidR="784C34A5">
        <w:rPr>
          <w:noProof w:val="0"/>
          <w:lang w:val="en-GB"/>
        </w:rPr>
        <w:t>Michael J. Brown</w:t>
      </w:r>
    </w:p>
    <w:p w:rsidR="784C34A5" w:rsidP="075E13AF" w:rsidRDefault="784C34A5" w14:paraId="7B9FE722" w14:textId="27F51809">
      <w:pPr>
        <w:pStyle w:val="Subtitle"/>
        <w:rPr/>
      </w:pPr>
      <w:r w:rsidRPr="075E13AF" w:rsidR="784C34A5">
        <w:rPr>
          <w:noProof w:val="0"/>
          <w:lang w:val="en-GB"/>
        </w:rPr>
        <w:t>Ji Young Choi</w:t>
      </w:r>
    </w:p>
    <w:p w:rsidR="784C34A5" w:rsidP="075E13AF" w:rsidRDefault="784C34A5" w14:paraId="4E03DF14" w14:textId="6976216D">
      <w:pPr>
        <w:pStyle w:val="Subtitle"/>
        <w:rPr/>
      </w:pPr>
      <w:r w:rsidRPr="075E13AF" w:rsidR="784C34A5">
        <w:rPr>
          <w:noProof w:val="0"/>
          <w:lang w:val="en-GB"/>
        </w:rPr>
        <w:t>Deborah Dorshimer</w:t>
      </w:r>
    </w:p>
    <w:p w:rsidR="784C34A5" w:rsidP="075E13AF" w:rsidRDefault="784C34A5" w14:paraId="05C0BC4B" w14:textId="2C265B10">
      <w:pPr>
        <w:pStyle w:val="Subtitle"/>
        <w:rPr/>
      </w:pPr>
      <w:r w:rsidRPr="075E13AF" w:rsidR="784C34A5">
        <w:rPr>
          <w:noProof w:val="0"/>
          <w:lang w:val="en-GB"/>
        </w:rPr>
        <w:t>Bill &amp; Kim Galvin</w:t>
      </w:r>
    </w:p>
    <w:p w:rsidR="784C34A5" w:rsidP="075E13AF" w:rsidRDefault="784C34A5" w14:paraId="4D551B85" w14:textId="0CC38DDB">
      <w:pPr>
        <w:pStyle w:val="Subtitle"/>
        <w:rPr/>
      </w:pPr>
      <w:r w:rsidRPr="075E13AF" w:rsidR="784C34A5">
        <w:rPr>
          <w:noProof w:val="0"/>
          <w:lang w:val="en-GB"/>
        </w:rPr>
        <w:t>Betty &amp; Douglas Kruse</w:t>
      </w:r>
    </w:p>
    <w:p w:rsidR="784C34A5" w:rsidP="075E13AF" w:rsidRDefault="784C34A5" w14:paraId="04521737" w14:textId="4782D589">
      <w:pPr>
        <w:pStyle w:val="Subtitle"/>
        <w:rPr/>
      </w:pPr>
      <w:r w:rsidRPr="075E13AF" w:rsidR="784C34A5">
        <w:rPr>
          <w:noProof w:val="0"/>
          <w:lang w:val="en-GB"/>
        </w:rPr>
        <w:t>William &amp; Serena Lese</w:t>
      </w:r>
    </w:p>
    <w:p w:rsidR="784C34A5" w:rsidP="075E13AF" w:rsidRDefault="784C34A5" w14:paraId="06736D91" w14:textId="7B35C6D6">
      <w:pPr>
        <w:pStyle w:val="Subtitle"/>
        <w:rPr/>
      </w:pPr>
      <w:r w:rsidRPr="075E13AF" w:rsidR="784C34A5">
        <w:rPr>
          <w:noProof w:val="0"/>
          <w:lang w:val="en-GB"/>
        </w:rPr>
        <w:t>Bethany &amp; Robert B. Millard Foundation</w:t>
      </w:r>
    </w:p>
    <w:p w:rsidR="784C34A5" w:rsidP="075E13AF" w:rsidRDefault="784C34A5" w14:paraId="3738FBB9" w14:textId="1A7EAE34">
      <w:pPr>
        <w:pStyle w:val="Subtitle"/>
        <w:rPr/>
      </w:pPr>
      <w:r w:rsidRPr="075E13AF" w:rsidR="784C34A5">
        <w:rPr>
          <w:noProof w:val="0"/>
          <w:lang w:val="en-GB"/>
        </w:rPr>
        <w:t>Natalie Pray MBE</w:t>
      </w:r>
    </w:p>
    <w:p w:rsidR="784C34A5" w:rsidP="075E13AF" w:rsidRDefault="784C34A5" w14:paraId="45682009" w14:textId="7AC2676F">
      <w:pPr>
        <w:pStyle w:val="Subtitle"/>
        <w:rPr/>
      </w:pPr>
      <w:r w:rsidRPr="075E13AF" w:rsidR="784C34A5">
        <w:rPr>
          <w:noProof w:val="0"/>
          <w:lang w:val="en-GB"/>
        </w:rPr>
        <w:t>Ruby</w:t>
      </w:r>
    </w:p>
    <w:p w:rsidR="784C34A5" w:rsidP="075E13AF" w:rsidRDefault="784C34A5" w14:paraId="3EDF941D" w14:textId="14BA9385">
      <w:pPr>
        <w:pStyle w:val="Subtitle"/>
        <w:rPr/>
      </w:pPr>
      <w:r w:rsidRPr="075E13AF" w:rsidR="784C34A5">
        <w:rPr>
          <w:noProof w:val="0"/>
          <w:lang w:val="en-GB"/>
        </w:rPr>
        <w:t>Ramesh</w:t>
      </w:r>
      <w:r w:rsidRPr="075E13AF" w:rsidR="26D7F525">
        <w:rPr>
          <w:noProof w:val="0"/>
          <w:lang w:val="en-GB"/>
        </w:rPr>
        <w:t xml:space="preserve"> </w:t>
      </w:r>
      <w:r w:rsidRPr="075E13AF" w:rsidR="784C34A5">
        <w:rPr>
          <w:noProof w:val="0"/>
          <w:lang w:val="en-GB"/>
        </w:rPr>
        <w:t>Bhimsingh</w:t>
      </w:r>
    </w:p>
    <w:p w:rsidR="784C34A5" w:rsidP="075E13AF" w:rsidRDefault="784C34A5" w14:paraId="0B72E610" w14:textId="4F436B74">
      <w:pPr>
        <w:pStyle w:val="Subtitle"/>
        <w:rPr/>
      </w:pPr>
      <w:r w:rsidRPr="075E13AF" w:rsidR="784C34A5">
        <w:rPr>
          <w:noProof w:val="0"/>
          <w:lang w:val="en-GB"/>
        </w:rPr>
        <w:t>James Gordy</w:t>
      </w:r>
    </w:p>
    <w:p w:rsidR="784C34A5" w:rsidP="075E13AF" w:rsidRDefault="784C34A5" w14:paraId="6F1468C8" w14:textId="26950DEC">
      <w:pPr>
        <w:pStyle w:val="Subtitle"/>
        <w:rPr/>
      </w:pPr>
      <w:r w:rsidRPr="075E13AF" w:rsidR="784C34A5">
        <w:rPr>
          <w:noProof w:val="0"/>
          <w:lang w:val="en-GB"/>
        </w:rPr>
        <w:t>Wendy &amp; David Hashmall</w:t>
      </w:r>
    </w:p>
    <w:p w:rsidR="784C34A5" w:rsidP="075E13AF" w:rsidRDefault="784C34A5" w14:paraId="01854A3C" w14:textId="34BC6EDA">
      <w:pPr>
        <w:pStyle w:val="Subtitle"/>
        <w:rPr/>
      </w:pPr>
      <w:r w:rsidRPr="075E13AF" w:rsidR="784C34A5">
        <w:rPr>
          <w:noProof w:val="0"/>
          <w:lang w:val="en-GB"/>
        </w:rPr>
        <w:t>Christopher S. Moore</w:t>
      </w:r>
    </w:p>
    <w:p w:rsidR="784C34A5" w:rsidP="075E13AF" w:rsidRDefault="784C34A5" w14:paraId="04551ACC" w14:textId="4B9881E4">
      <w:pPr>
        <w:pStyle w:val="Subtitle"/>
        <w:rPr/>
      </w:pPr>
      <w:r w:rsidRPr="075E13AF" w:rsidR="784C34A5">
        <w:rPr>
          <w:noProof w:val="0"/>
          <w:lang w:val="en-GB"/>
        </w:rPr>
        <w:t>Brian Abel Ragen</w:t>
      </w:r>
    </w:p>
    <w:p w:rsidR="784C34A5" w:rsidP="075E13AF" w:rsidRDefault="784C34A5" w14:paraId="4C73DDA5" w14:textId="21E823F1">
      <w:pPr>
        <w:pStyle w:val="Subtitle"/>
        <w:rPr/>
      </w:pPr>
      <w:r w:rsidRPr="075E13AF" w:rsidR="784C34A5">
        <w:rPr>
          <w:noProof w:val="0"/>
          <w:lang w:val="en-GB"/>
        </w:rPr>
        <w:t>George &amp; Patti White</w:t>
      </w:r>
    </w:p>
    <w:p w:rsidR="784C34A5" w:rsidP="075E13AF" w:rsidRDefault="784C34A5" w14:paraId="48616755" w14:textId="5F5B0D3F">
      <w:pPr>
        <w:pStyle w:val="Subtitle"/>
        <w:rPr/>
      </w:pPr>
      <w:r w:rsidRPr="075E13AF" w:rsidR="784C34A5">
        <w:rPr>
          <w:noProof w:val="0"/>
          <w:lang w:val="en-GB"/>
        </w:rPr>
        <w:t>Christine Wong</w:t>
      </w:r>
    </w:p>
    <w:p w:rsidR="784C34A5" w:rsidP="075E13AF" w:rsidRDefault="784C34A5" w14:paraId="06C3CFB4" w14:textId="36F43164">
      <w:pPr>
        <w:pStyle w:val="Subtitle"/>
        <w:rPr/>
      </w:pPr>
      <w:r w:rsidRPr="075E13AF" w:rsidR="784C34A5">
        <w:rPr>
          <w:noProof w:val="0"/>
          <w:lang w:val="en-GB"/>
        </w:rPr>
        <w:t>And</w:t>
      </w:r>
      <w:r w:rsidRPr="075E13AF" w:rsidR="784C34A5">
        <w:rPr>
          <w:noProof w:val="0"/>
          <w:lang w:val="en-GB"/>
        </w:rPr>
        <w:t xml:space="preserve"> those that wish to remain anonymous</w:t>
      </w:r>
    </w:p>
    <w:p w:rsidR="004B083A" w:rsidP="004B083A" w:rsidRDefault="004B083A" w14:paraId="6649CFB8" w14:textId="3466F440">
      <w:pPr>
        <w:pStyle w:val="Heading1"/>
      </w:pPr>
      <w:bookmarkStart w:name="_Toc237612135" w:id="14"/>
      <w:r w:rsidRPr="00FD2E73">
        <w:t>Governance</w:t>
      </w:r>
      <w:bookmarkEnd w:id="14"/>
    </w:p>
    <w:p w:rsidR="005738CA" w:rsidP="005F4E3D" w:rsidRDefault="005738CA" w14:paraId="39E02129" w14:textId="6916BE7E">
      <w:pPr>
        <w:spacing w:line="360" w:lineRule="auto"/>
      </w:pPr>
      <w:r w:rsidRPr="005738CA">
        <w:t>Our governance structure is robust in ensuring delivery of our strategy, operational plans, and compliance with our policies, but also agile enough to help us meet emerging challenges and make the most of new opportunities.</w:t>
      </w:r>
    </w:p>
    <w:p w:rsidR="0046307B" w:rsidP="006144EB" w:rsidRDefault="0046307B" w14:paraId="4CF9B82A" w14:textId="7C540CA3">
      <w:pPr>
        <w:pStyle w:val="Paragraph"/>
      </w:pPr>
      <w:r w:rsidRPr="0046307B">
        <w:t>Non-executive: Oversight of strategy, policy, plans and compliance</w:t>
      </w:r>
    </w:p>
    <w:p w:rsidR="001D126A" w:rsidP="006144EB" w:rsidRDefault="001D126A" w14:paraId="36A50AA5" w14:textId="02B14176">
      <w:pPr>
        <w:pStyle w:val="Paragraph"/>
      </w:pPr>
      <w:r>
        <w:t>Board of Trustees</w:t>
      </w:r>
    </w:p>
    <w:p w:rsidR="001D126A" w:rsidP="005F4E3D" w:rsidRDefault="006144EB" w14:paraId="6E912D44" w14:textId="77777777">
      <w:pPr>
        <w:spacing w:line="360" w:lineRule="auto"/>
      </w:pPr>
      <w:r w:rsidRPr="006144EB">
        <w:t xml:space="preserve">Sir Nicholas Coleridge CBE DL (Chair) </w:t>
      </w:r>
    </w:p>
    <w:p w:rsidR="001D126A" w:rsidP="005F4E3D" w:rsidRDefault="006144EB" w14:paraId="730E70C1" w14:textId="77777777">
      <w:pPr>
        <w:spacing w:line="360" w:lineRule="auto"/>
      </w:pPr>
      <w:r w:rsidRPr="006144EB">
        <w:t xml:space="preserve">Jonathan Bewes </w:t>
      </w:r>
    </w:p>
    <w:p w:rsidR="001D126A" w:rsidP="005F4E3D" w:rsidRDefault="006144EB" w14:paraId="3CE0F51C" w14:textId="77777777">
      <w:pPr>
        <w:spacing w:line="360" w:lineRule="auto"/>
      </w:pPr>
      <w:r w:rsidRPr="006144EB">
        <w:t xml:space="preserve">Lisa Burger CBE </w:t>
      </w:r>
    </w:p>
    <w:p w:rsidR="0017377B" w:rsidP="005F4E3D" w:rsidRDefault="006144EB" w14:paraId="4B236F19" w14:textId="77777777">
      <w:pPr>
        <w:spacing w:line="360" w:lineRule="auto"/>
      </w:pPr>
      <w:r w:rsidRPr="006144EB">
        <w:t xml:space="preserve">James Chalmers </w:t>
      </w:r>
    </w:p>
    <w:p w:rsidR="0017377B" w:rsidP="005F4E3D" w:rsidRDefault="006144EB" w14:paraId="62892C01" w14:textId="77777777">
      <w:pPr>
        <w:spacing w:line="360" w:lineRule="auto"/>
      </w:pPr>
      <w:r w:rsidRPr="006144EB">
        <w:t xml:space="preserve">Camilla Finlay </w:t>
      </w:r>
    </w:p>
    <w:p w:rsidR="0017377B" w:rsidP="005F4E3D" w:rsidRDefault="006144EB" w14:paraId="565E8D25" w14:textId="77777777">
      <w:pPr>
        <w:spacing w:line="360" w:lineRule="auto"/>
      </w:pPr>
      <w:r w:rsidRPr="006144EB">
        <w:t xml:space="preserve">Tom Harris </w:t>
      </w:r>
    </w:p>
    <w:p w:rsidR="0017377B" w:rsidP="005F4E3D" w:rsidRDefault="006144EB" w14:paraId="7E563399" w14:textId="77777777">
      <w:pPr>
        <w:spacing w:line="360" w:lineRule="auto"/>
      </w:pPr>
      <w:r w:rsidRPr="006144EB">
        <w:t xml:space="preserve">Caroline Hope (from 9 January 2026) </w:t>
      </w:r>
    </w:p>
    <w:p w:rsidR="0017377B" w:rsidP="005F4E3D" w:rsidRDefault="006144EB" w14:paraId="2FB80963" w14:textId="77777777">
      <w:pPr>
        <w:spacing w:line="360" w:lineRule="auto"/>
      </w:pPr>
      <w:r w:rsidRPr="006144EB">
        <w:t xml:space="preserve">Sarah Jenkins (until 30 September 2025) </w:t>
      </w:r>
    </w:p>
    <w:p w:rsidR="0017377B" w:rsidP="005F4E3D" w:rsidRDefault="006144EB" w14:paraId="1BB78743" w14:textId="77777777">
      <w:pPr>
        <w:spacing w:line="360" w:lineRule="auto"/>
      </w:pPr>
      <w:r w:rsidRPr="006144EB">
        <w:t xml:space="preserve">Dan Jones </w:t>
      </w:r>
    </w:p>
    <w:p w:rsidR="0017377B" w:rsidP="005F4E3D" w:rsidRDefault="006144EB" w14:paraId="507F8639" w14:textId="77777777">
      <w:pPr>
        <w:spacing w:line="360" w:lineRule="auto"/>
      </w:pPr>
      <w:r w:rsidRPr="006144EB">
        <w:t xml:space="preserve">Tim Knox CVO FSA </w:t>
      </w:r>
    </w:p>
    <w:p w:rsidR="0017377B" w:rsidP="005F4E3D" w:rsidRDefault="006144EB" w14:paraId="727CDA26" w14:textId="77777777">
      <w:pPr>
        <w:spacing w:line="360" w:lineRule="auto"/>
      </w:pPr>
      <w:r w:rsidRPr="006144EB">
        <w:t xml:space="preserve">General Sir Gordon Messenger KCB DSO* OBE DL </w:t>
      </w:r>
    </w:p>
    <w:p w:rsidR="0017377B" w:rsidP="005F4E3D" w:rsidRDefault="006144EB" w14:paraId="6E3732BB" w14:textId="77777777">
      <w:pPr>
        <w:spacing w:line="360" w:lineRule="auto"/>
      </w:pPr>
      <w:r w:rsidRPr="006144EB">
        <w:t xml:space="preserve">Dame Caroline Michel DBE FRSA </w:t>
      </w:r>
    </w:p>
    <w:p w:rsidR="0017377B" w:rsidP="005F4E3D" w:rsidRDefault="006144EB" w14:paraId="23940920" w14:textId="77777777">
      <w:pPr>
        <w:spacing w:line="360" w:lineRule="auto"/>
      </w:pPr>
      <w:r w:rsidRPr="006144EB">
        <w:t xml:space="preserve">John Mothersole (from 1 October 2025) </w:t>
      </w:r>
    </w:p>
    <w:p w:rsidR="003529E3" w:rsidP="005F4E3D" w:rsidRDefault="006144EB" w14:paraId="0DB37DEA" w14:textId="56A21888">
      <w:pPr>
        <w:spacing w:line="360" w:lineRule="auto"/>
      </w:pPr>
      <w:r w:rsidRPr="006144EB">
        <w:t>Dr Jo Twist OBE (until 30 September 2025)</w:t>
      </w:r>
    </w:p>
    <w:p w:rsidR="00212029" w:rsidP="00212029" w:rsidRDefault="00212029" w14:paraId="5CAC2607" w14:textId="13FA21E4">
      <w:pPr>
        <w:pStyle w:val="Quote"/>
      </w:pPr>
      <w:r w:rsidRPr="00212029">
        <w:t xml:space="preserve">“Whenever I visit one of our sites, I am reminded of the extraordinary history that is connected with them. The Tower of London is outstanding. Our palaces are our greatest assets and we must ensure that they remain </w:t>
      </w:r>
      <w:r>
        <w:t>so”</w:t>
      </w:r>
      <w:r w:rsidR="003A1C02">
        <w:t>- James</w:t>
      </w:r>
      <w:r w:rsidRPr="00212029">
        <w:t xml:space="preserve"> Chalmers, Historic Royal Palaces Trustee</w:t>
      </w:r>
    </w:p>
    <w:p w:rsidR="00212029" w:rsidP="00B62A86" w:rsidRDefault="00212029" w14:paraId="344A67DC" w14:textId="77777777">
      <w:pPr>
        <w:pStyle w:val="Paragraph"/>
      </w:pPr>
    </w:p>
    <w:p w:rsidR="00B62A86" w:rsidP="00B62A86" w:rsidRDefault="00B62A86" w14:paraId="180FAAD0" w14:textId="13C70E54">
      <w:pPr>
        <w:pStyle w:val="Paragraph"/>
      </w:pPr>
      <w:r>
        <w:t>Standing committees</w:t>
      </w:r>
    </w:p>
    <w:p w:rsidR="00702FC3" w:rsidP="00702FC3" w:rsidRDefault="00702FC3" w14:paraId="43610298" w14:textId="77777777">
      <w:pPr>
        <w:pStyle w:val="ListParagraph"/>
        <w:numPr>
          <w:ilvl w:val="0"/>
          <w:numId w:val="6"/>
        </w:numPr>
      </w:pPr>
      <w:r>
        <w:t>Audit, Risk and Assurance</w:t>
      </w:r>
    </w:p>
    <w:p w:rsidR="00702FC3" w:rsidP="00702FC3" w:rsidRDefault="00702FC3" w14:paraId="7BAD53A3" w14:textId="77777777">
      <w:pPr>
        <w:pStyle w:val="ListParagraph"/>
        <w:numPr>
          <w:ilvl w:val="0"/>
          <w:numId w:val="6"/>
        </w:numPr>
      </w:pPr>
      <w:r>
        <w:t xml:space="preserve">People </w:t>
      </w:r>
    </w:p>
    <w:p w:rsidR="00702FC3" w:rsidP="00702FC3" w:rsidRDefault="00702FC3" w14:paraId="436E8CED" w14:textId="77777777">
      <w:pPr>
        <w:pStyle w:val="ListParagraph"/>
        <w:numPr>
          <w:ilvl w:val="0"/>
          <w:numId w:val="6"/>
        </w:numPr>
      </w:pPr>
      <w:r>
        <w:t>Nominations and Governance</w:t>
      </w:r>
    </w:p>
    <w:p w:rsidR="00702FC3" w:rsidP="00702FC3" w:rsidRDefault="00702FC3" w14:paraId="03212B8E" w14:textId="77777777">
      <w:pPr>
        <w:pStyle w:val="ListParagraph"/>
        <w:numPr>
          <w:ilvl w:val="0"/>
          <w:numId w:val="6"/>
        </w:numPr>
      </w:pPr>
      <w:r>
        <w:t>Finance and Investment</w:t>
      </w:r>
    </w:p>
    <w:p w:rsidR="00F228C8" w:rsidP="00F228C8" w:rsidRDefault="00F228C8" w14:paraId="1DEF15A5" w14:textId="77777777">
      <w:r>
        <w:t>We also have working groups focused on our charitable objectives and major projects</w:t>
      </w:r>
    </w:p>
    <w:p w:rsidR="00F228C8" w:rsidP="00F228C8" w:rsidRDefault="00F228C8" w14:paraId="3440DB16" w14:textId="77777777"/>
    <w:p w:rsidR="0054414D" w:rsidP="0054414D" w:rsidRDefault="0054414D" w14:paraId="45191C59" w14:textId="77777777">
      <w:pPr>
        <w:pStyle w:val="Paragraph"/>
      </w:pPr>
      <w:r>
        <w:t>Executive: Development and delivery of strategy, policy and organisational plans</w:t>
      </w:r>
    </w:p>
    <w:p w:rsidR="0054414D" w:rsidP="0054414D" w:rsidRDefault="0054414D" w14:paraId="6F616CA7" w14:textId="77777777">
      <w:r>
        <w:t xml:space="preserve">Chief Executive </w:t>
      </w:r>
    </w:p>
    <w:p w:rsidR="0054414D" w:rsidP="0054414D" w:rsidRDefault="0054414D" w14:paraId="07923935" w14:textId="77777777">
      <w:r>
        <w:t xml:space="preserve">Executive Team </w:t>
      </w:r>
    </w:p>
    <w:p w:rsidR="0054414D" w:rsidP="00F228C8" w:rsidRDefault="0054414D" w14:paraId="1E4E838B" w14:textId="77777777"/>
    <w:p w:rsidR="0054414D" w:rsidP="00F228C8" w:rsidRDefault="0054414D" w14:paraId="787A49F2" w14:textId="77777777"/>
    <w:p w:rsidR="0054414D" w:rsidP="00F228C8" w:rsidRDefault="0054414D" w14:paraId="2145491A" w14:textId="77777777"/>
    <w:p w:rsidR="0054414D" w:rsidP="00F228C8" w:rsidRDefault="0054414D" w14:paraId="25464A92" w14:textId="77777777"/>
    <w:p w:rsidR="0054414D" w:rsidP="00F228C8" w:rsidRDefault="0054414D" w14:paraId="7A5496C6" w14:textId="77777777"/>
    <w:p w:rsidRPr="005738CA" w:rsidR="00B62A86" w:rsidP="00B62A86" w:rsidRDefault="00B62A86" w14:paraId="1C8F6B9A" w14:textId="77777777">
      <w:pPr>
        <w:pStyle w:val="Paragraph"/>
      </w:pPr>
    </w:p>
    <w:p w:rsidRPr="00FD2E73" w:rsidR="00E2635F" w:rsidP="00E2635F" w:rsidRDefault="00E2635F" w14:paraId="77CD53EB" w14:textId="73583E83">
      <w:pPr>
        <w:pStyle w:val="Heading1"/>
      </w:pPr>
      <w:bookmarkStart w:name="_Toc237612136" w:id="15"/>
      <w:r w:rsidRPr="00FD2E73">
        <w:t>Help give our palaces a future, for everyone</w:t>
      </w:r>
      <w:bookmarkEnd w:id="15"/>
    </w:p>
    <w:p w:rsidR="00E2635F" w:rsidP="00E2635F" w:rsidRDefault="00E665B6" w14:paraId="3E6CC707" w14:textId="61ED0BBB">
      <w:pPr>
        <w:pStyle w:val="Subtitle"/>
      </w:pPr>
      <w:r>
        <w:t xml:space="preserve">Our work is </w:t>
      </w:r>
      <w:r w:rsidR="00193C09">
        <w:t xml:space="preserve">only </w:t>
      </w:r>
      <w:r>
        <w:t>made possible by people like you</w:t>
      </w:r>
    </w:p>
    <w:p w:rsidRPr="00193C09" w:rsidR="00193C09" w:rsidP="00193C09" w:rsidRDefault="00193C09" w14:paraId="2AA78F76" w14:textId="75DF0F27">
      <w:pPr>
        <w:spacing w:line="360" w:lineRule="auto"/>
      </w:pPr>
      <w:r w:rsidRPr="00193C09">
        <w:t>We’re on a mission to help our palaces mean more to more people, while protecting them for generations to come and we’d love you to join us. Whether you're passionate about conservation, education or community events, there are lots of ways you can offer your support.</w:t>
      </w:r>
    </w:p>
    <w:p w:rsidR="00E665B6" w:rsidP="00193C09" w:rsidRDefault="00E665B6" w14:paraId="0043E0E7" w14:textId="56BDAC62">
      <w:pPr>
        <w:pStyle w:val="Paragraph"/>
      </w:pPr>
      <w:r>
        <w:t>How to get involved:</w:t>
      </w:r>
    </w:p>
    <w:p w:rsidR="00B96776" w:rsidP="00B96776" w:rsidRDefault="00B96776" w14:paraId="287DD4EC" w14:textId="77777777"/>
    <w:p w:rsidR="00E665B6" w:rsidP="005141C3" w:rsidRDefault="00E665B6" w14:paraId="6AB17F8E" w14:textId="47840679">
      <w:pPr>
        <w:pStyle w:val="Paragraph"/>
      </w:pPr>
      <w:r>
        <w:t>Become a member</w:t>
      </w:r>
    </w:p>
    <w:p w:rsidR="00193C09" w:rsidP="005141C3" w:rsidRDefault="00B96776" w14:paraId="2C0EE027" w14:textId="1114B27C">
      <w:pPr>
        <w:spacing w:line="360" w:lineRule="auto"/>
      </w:pPr>
      <w:r w:rsidRPr="00B96776">
        <w:t>Enjoy unlimited entry, exclusive events and behind-the-scenes content, all while helping us care for these extraordinary places.</w:t>
      </w:r>
    </w:p>
    <w:p w:rsidR="00B96776" w:rsidP="005141C3" w:rsidRDefault="00B96776" w14:paraId="1908AE28" w14:textId="77777777">
      <w:pPr>
        <w:spacing w:line="360" w:lineRule="auto"/>
      </w:pPr>
    </w:p>
    <w:p w:rsidR="00E665B6" w:rsidP="005141C3" w:rsidRDefault="00E665B6" w14:paraId="7D699711" w14:textId="1FA8189F">
      <w:pPr>
        <w:pStyle w:val="Paragraph"/>
      </w:pPr>
      <w:r>
        <w:t>Make a donation</w:t>
      </w:r>
    </w:p>
    <w:p w:rsidR="00E06289" w:rsidP="005141C3" w:rsidRDefault="00E06289" w14:paraId="541BDA09" w14:textId="438AE594">
      <w:pPr>
        <w:spacing w:line="360" w:lineRule="auto"/>
      </w:pPr>
      <w:r w:rsidRPr="00E06289">
        <w:t>Every gift, big or small, helps us protect these remarkable places and share them with more people.</w:t>
      </w:r>
    </w:p>
    <w:p w:rsidR="00E06289" w:rsidP="005141C3" w:rsidRDefault="00E06289" w14:paraId="71B171D9" w14:textId="77777777">
      <w:pPr>
        <w:spacing w:line="360" w:lineRule="auto"/>
      </w:pPr>
    </w:p>
    <w:p w:rsidR="00E665B6" w:rsidP="005141C3" w:rsidRDefault="00E665B6" w14:paraId="1D3F35CD" w14:textId="0B270237">
      <w:pPr>
        <w:pStyle w:val="Paragraph"/>
      </w:pPr>
      <w:r>
        <w:t>Leave a gift in your will</w:t>
      </w:r>
    </w:p>
    <w:p w:rsidR="00E06289" w:rsidP="005141C3" w:rsidRDefault="00914962" w14:paraId="4DA47128" w14:textId="30BD2066">
      <w:pPr>
        <w:spacing w:line="360" w:lineRule="auto"/>
      </w:pPr>
      <w:r w:rsidRPr="00914962">
        <w:t>A legacy gift helps ensure these palaces – and the stories they hold – will be here for generations to come. It’s a lasting way to support the things you care about most.</w:t>
      </w:r>
    </w:p>
    <w:p w:rsidR="00914962" w:rsidP="00914962" w:rsidRDefault="00914962" w14:paraId="7FD05C25" w14:textId="77777777"/>
    <w:p w:rsidR="00914962" w:rsidP="00914962" w:rsidRDefault="00914962" w14:paraId="06302DDD" w14:textId="77777777"/>
    <w:p w:rsidR="00E665B6" w:rsidP="005141C3" w:rsidRDefault="00E665B6" w14:paraId="57B1198E" w14:textId="46B3E031">
      <w:pPr>
        <w:pStyle w:val="Paragraph"/>
      </w:pPr>
      <w:r>
        <w:t>Volunteer with us</w:t>
      </w:r>
    </w:p>
    <w:p w:rsidR="001D6821" w:rsidP="005141C3" w:rsidRDefault="001D6821" w14:paraId="2B48F890" w14:textId="7E5747C4">
      <w:pPr>
        <w:spacing w:line="360" w:lineRule="auto"/>
      </w:pPr>
      <w:r w:rsidRPr="001D6821">
        <w:t>Looking for a meaningful way to give your time, develop new skills, and connect more deeply with the stories that shape our past and future? Then consider becoming a volunteer and help to continue the fascinating stories of our palaces.</w:t>
      </w:r>
    </w:p>
    <w:p w:rsidR="001B6161" w:rsidP="005141C3" w:rsidRDefault="001B6161" w14:paraId="004E856D" w14:textId="77777777">
      <w:pPr>
        <w:spacing w:line="360" w:lineRule="auto"/>
      </w:pPr>
    </w:p>
    <w:p w:rsidR="00E665B6" w:rsidP="005141C3" w:rsidRDefault="00E665B6" w14:paraId="177EAA5E" w14:textId="32362A15">
      <w:pPr>
        <w:pStyle w:val="Paragraph"/>
      </w:pPr>
      <w:r>
        <w:t>Become a patron</w:t>
      </w:r>
    </w:p>
    <w:p w:rsidR="001D6821" w:rsidP="005141C3" w:rsidRDefault="001B6161" w14:paraId="600840C2" w14:textId="6DB87E10">
      <w:pPr>
        <w:spacing w:line="360" w:lineRule="auto"/>
      </w:pPr>
      <w:r w:rsidRPr="001B6161">
        <w:t>Becoming a patron is one of the most meaningful and fun ways to get involved with our work. Not only will you enjoy a close relationship with the charity, but also exclusive experiences and privileged access to the areas of the palaces not open to the public.</w:t>
      </w:r>
    </w:p>
    <w:p w:rsidR="001B6161" w:rsidP="005141C3" w:rsidRDefault="001B6161" w14:paraId="344DC223" w14:textId="77777777">
      <w:pPr>
        <w:spacing w:line="360" w:lineRule="auto"/>
      </w:pPr>
    </w:p>
    <w:p w:rsidR="00E665B6" w:rsidP="005141C3" w:rsidRDefault="00E665B6" w14:paraId="2094F295" w14:textId="05BD1EC2">
      <w:pPr>
        <w:pStyle w:val="Paragraph"/>
      </w:pPr>
      <w:r>
        <w:t>Partner with us</w:t>
      </w:r>
    </w:p>
    <w:p w:rsidRPr="00E665B6" w:rsidR="00E665B6" w:rsidP="005141C3" w:rsidRDefault="005141C3" w14:paraId="0B5D97CB" w14:textId="60417881">
      <w:pPr>
        <w:spacing w:line="360" w:lineRule="auto"/>
      </w:pPr>
      <w:r w:rsidRPr="005141C3">
        <w:t>From corporate sponsorship to charitable partnerships, we work with organisations of all sizes to create purposeful relationships that make an impact.</w:t>
      </w:r>
    </w:p>
    <w:p w:rsidRPr="00E665B6" w:rsidR="00E665B6" w:rsidP="00E665B6" w:rsidRDefault="00E665B6" w14:paraId="6310D315" w14:textId="77777777"/>
    <w:p w:rsidR="00FC2F1B" w:rsidP="00FC2F1B" w:rsidRDefault="00FC2F1B" w14:paraId="30F442BE" w14:textId="724CA097">
      <w:pPr>
        <w:spacing w:line="360" w:lineRule="auto"/>
        <w:rPr>
          <w:b/>
          <w:bCs/>
        </w:rPr>
      </w:pPr>
      <w:r w:rsidRPr="00447E70">
        <w:t xml:space="preserve">For further information on how you can be part of Historic Royal Palaces, please contact our Development team at </w:t>
      </w:r>
      <w:hyperlink w:history="1" r:id="rId17">
        <w:r w:rsidRPr="00B1411E">
          <w:rPr>
            <w:rStyle w:val="Hyperlink"/>
            <w:b/>
            <w:bCs/>
          </w:rPr>
          <w:t>development@hrp.org.uk</w:t>
        </w:r>
      </w:hyperlink>
    </w:p>
    <w:p w:rsidR="00FC2F1B" w:rsidP="00FC2F1B" w:rsidRDefault="00FC2F1B" w14:paraId="037E366F" w14:textId="77777777">
      <w:pPr>
        <w:spacing w:line="360" w:lineRule="auto"/>
        <w:rPr>
          <w:b/>
          <w:bCs/>
        </w:rPr>
      </w:pPr>
    </w:p>
    <w:p w:rsidR="00FC2F1B" w:rsidP="00FC2F1B" w:rsidRDefault="00FC2F1B" w14:paraId="6E73FF9C" w14:textId="77777777">
      <w:pPr>
        <w:spacing w:line="360" w:lineRule="auto"/>
        <w:rPr>
          <w:b/>
          <w:bCs/>
        </w:rPr>
      </w:pPr>
    </w:p>
    <w:p w:rsidR="00FC2F1B" w:rsidP="00FC2F1B" w:rsidRDefault="00FC2F1B" w14:paraId="4506495D" w14:textId="77777777">
      <w:pPr>
        <w:spacing w:line="360" w:lineRule="auto"/>
        <w:rPr>
          <w:b/>
          <w:bCs/>
        </w:rPr>
      </w:pPr>
    </w:p>
    <w:p w:rsidR="00C669B3" w:rsidP="00C669B3" w:rsidRDefault="00C669B3" w14:paraId="6D4C9243" w14:textId="77777777">
      <w:pPr>
        <w:pStyle w:val="SectionTitle"/>
      </w:pPr>
      <w:r>
        <w:t>Back cover</w:t>
      </w:r>
    </w:p>
    <w:p w:rsidR="00C669B3" w:rsidP="00C669B3" w:rsidRDefault="00C669B3" w14:paraId="2D93FBF8" w14:textId="77777777">
      <w:pPr>
        <w:pStyle w:val="SectionTitle"/>
      </w:pPr>
    </w:p>
    <w:p w:rsidR="00C669B3" w:rsidP="00C669B3" w:rsidRDefault="00C669B3" w14:paraId="213614AA" w14:textId="77777777">
      <w:pPr>
        <w:pStyle w:val="Paragraph"/>
      </w:pPr>
      <w:r>
        <w:t>Contact us</w:t>
      </w:r>
    </w:p>
    <w:p w:rsidR="00C669B3" w:rsidP="00C669B3" w:rsidRDefault="00C669B3" w14:paraId="32C380BF" w14:textId="77777777">
      <w:pPr>
        <w:spacing w:line="360" w:lineRule="auto"/>
      </w:pPr>
      <w:r w:rsidRPr="00FE7223">
        <w:t xml:space="preserve">Email: info@hrp.org.uk </w:t>
      </w:r>
    </w:p>
    <w:p w:rsidR="00C669B3" w:rsidP="00C669B3" w:rsidRDefault="00C669B3" w14:paraId="112EE1B4" w14:textId="77777777">
      <w:pPr>
        <w:spacing w:line="360" w:lineRule="auto"/>
      </w:pPr>
      <w:r w:rsidRPr="00FE7223">
        <w:t>Tel: 0333 320 6000</w:t>
      </w:r>
    </w:p>
    <w:p w:rsidR="00252C31" w:rsidP="00C669B3" w:rsidRDefault="00252C31" w14:paraId="75003F31" w14:textId="77777777">
      <w:pPr>
        <w:spacing w:line="360" w:lineRule="auto"/>
      </w:pPr>
    </w:p>
    <w:p w:rsidR="00252C31" w:rsidP="00252C31" w:rsidRDefault="00252C31" w14:paraId="71999CFC" w14:textId="012C7AE3">
      <w:pPr>
        <w:pStyle w:val="Paragraph"/>
      </w:pPr>
      <w:r>
        <w:t>Follow us</w:t>
      </w:r>
    </w:p>
    <w:p w:rsidR="00252C31" w:rsidP="00C669B3" w:rsidRDefault="00252C31" w14:paraId="3F5CDC79" w14:textId="77777777">
      <w:pPr>
        <w:spacing w:line="360" w:lineRule="auto"/>
      </w:pPr>
      <w:r>
        <w:t xml:space="preserve">Facebook: </w:t>
      </w:r>
      <w:r w:rsidRPr="00252C31">
        <w:t xml:space="preserve">Historic Royal Palaces </w:t>
      </w:r>
    </w:p>
    <w:p w:rsidR="00252C31" w:rsidP="00C669B3" w:rsidRDefault="00252C31" w14:paraId="5971690D" w14:textId="77777777">
      <w:pPr>
        <w:spacing w:line="360" w:lineRule="auto"/>
      </w:pPr>
      <w:r>
        <w:t xml:space="preserve">Instagram: </w:t>
      </w:r>
      <w:r w:rsidRPr="00252C31">
        <w:t xml:space="preserve">@historicroyalpalaces </w:t>
      </w:r>
    </w:p>
    <w:p w:rsidR="00252C31" w:rsidP="00C669B3" w:rsidRDefault="00252C31" w14:paraId="4027459F" w14:textId="77777777">
      <w:pPr>
        <w:spacing w:line="360" w:lineRule="auto"/>
      </w:pPr>
      <w:r>
        <w:t xml:space="preserve">X: </w:t>
      </w:r>
      <w:r w:rsidRPr="00252C31">
        <w:t xml:space="preserve">@HRP_palaces </w:t>
      </w:r>
    </w:p>
    <w:p w:rsidR="00252C31" w:rsidP="00C669B3" w:rsidRDefault="005E6E85" w14:paraId="3284F1E6" w14:textId="023572B7">
      <w:pPr>
        <w:spacing w:line="360" w:lineRule="auto"/>
      </w:pPr>
      <w:r>
        <w:t xml:space="preserve">TikTok: </w:t>
      </w:r>
      <w:r w:rsidRPr="00252C31" w:rsidR="00252C31">
        <w:t>@historic.royal.palaces</w:t>
      </w:r>
    </w:p>
    <w:p w:rsidR="00C669B3" w:rsidP="00C669B3" w:rsidRDefault="00C669B3" w14:paraId="4E95605A" w14:textId="77777777">
      <w:pPr>
        <w:spacing w:line="360" w:lineRule="auto"/>
      </w:pPr>
    </w:p>
    <w:p w:rsidR="00C669B3" w:rsidP="00C669B3" w:rsidRDefault="00C669B3" w14:paraId="539E2BBE" w14:textId="77777777">
      <w:pPr>
        <w:pStyle w:val="Paragraph"/>
      </w:pPr>
      <w:r>
        <w:t xml:space="preserve">Acknowledgements </w:t>
      </w:r>
    </w:p>
    <w:p w:rsidR="00C669B3" w:rsidP="00C669B3" w:rsidRDefault="00C669B3" w14:paraId="76010A10" w14:textId="2809895C">
      <w:pPr>
        <w:spacing w:line="360" w:lineRule="auto"/>
      </w:pPr>
      <w:r w:rsidRPr="004824D1">
        <w:t>Text © Historic Royal Palaces 202</w:t>
      </w:r>
      <w:r>
        <w:t>6</w:t>
      </w:r>
    </w:p>
    <w:p w:rsidR="00C669B3" w:rsidP="00C669B3" w:rsidRDefault="00C669B3" w14:paraId="20EBF330" w14:textId="77777777">
      <w:pPr>
        <w:spacing w:line="360" w:lineRule="auto"/>
      </w:pPr>
      <w:r>
        <w:t>Unless otherwise indicated, all i</w:t>
      </w:r>
      <w:r w:rsidRPr="004824D1">
        <w:t>mages</w:t>
      </w:r>
      <w:r>
        <w:t xml:space="preserve"> are</w:t>
      </w:r>
      <w:r w:rsidRPr="004824D1">
        <w:t xml:space="preserve"> © Historic Royal Palaces </w:t>
      </w:r>
    </w:p>
    <w:p w:rsidR="00C669B3" w:rsidP="00C669B3" w:rsidRDefault="00C669B3" w14:paraId="16DD3728" w14:textId="77777777">
      <w:pPr>
        <w:spacing w:line="360" w:lineRule="auto"/>
      </w:pPr>
      <w:r w:rsidRPr="004824D1">
        <w:t>This annual review was designed and produced by Historic Royal Palaces.</w:t>
      </w:r>
    </w:p>
    <w:p w:rsidR="00C669B3" w:rsidP="00C669B3" w:rsidRDefault="00C669B3" w14:paraId="3F99AE48" w14:textId="77777777">
      <w:pPr>
        <w:spacing w:line="360" w:lineRule="auto"/>
      </w:pPr>
    </w:p>
    <w:p w:rsidR="00C669B3" w:rsidP="00C669B3" w:rsidRDefault="00C669B3" w14:paraId="05BFD534" w14:textId="77777777">
      <w:pPr>
        <w:spacing w:line="360" w:lineRule="auto"/>
      </w:pPr>
      <w:r w:rsidRPr="002B33E3">
        <w:t>All rights reserved. No part of this publication may be reproduced, transmitted or stored in an information retrieval system in any form or by any means, electronic or mechanical, including photocopying and recording, without prior written permission from Historic Royal Palaces.</w:t>
      </w:r>
    </w:p>
    <w:p w:rsidR="00C669B3" w:rsidP="00C669B3" w:rsidRDefault="00C669B3" w14:paraId="2B62E596" w14:textId="77777777">
      <w:pPr>
        <w:spacing w:line="360" w:lineRule="auto"/>
      </w:pPr>
    </w:p>
    <w:p w:rsidRPr="00993727" w:rsidR="00C669B3" w:rsidP="00C669B3" w:rsidRDefault="00C669B3" w14:paraId="0C0E8017" w14:textId="77777777">
      <w:pPr>
        <w:spacing w:line="360" w:lineRule="auto"/>
      </w:pPr>
      <w:r w:rsidRPr="00AD745B">
        <w:t>Historic Royal Palaces is a Registered Charity (No 1068852)</w:t>
      </w:r>
    </w:p>
    <w:p w:rsidR="00FC2F1B" w:rsidP="00FC2F1B" w:rsidRDefault="00FC2F1B" w14:paraId="3BAC74BC" w14:textId="77777777">
      <w:pPr>
        <w:spacing w:line="360" w:lineRule="auto"/>
      </w:pPr>
    </w:p>
    <w:p w:rsidRPr="00E665B6" w:rsidR="00E665B6" w:rsidP="00E665B6" w:rsidRDefault="00E665B6" w14:paraId="1C327B4E" w14:textId="77777777"/>
    <w:p w:rsidRPr="00993727" w:rsidR="002B33E3" w:rsidP="002B33E3" w:rsidRDefault="002B33E3" w14:paraId="5D4226CD" w14:textId="4351BB50">
      <w:pPr>
        <w:spacing w:line="360" w:lineRule="auto"/>
      </w:pPr>
    </w:p>
    <w:sectPr w:rsidRPr="00993727" w:rsidR="002B33E3">
      <w:footerReference w:type="default" r:id="rId18"/>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F3B" w:rsidP="00CD342E" w:rsidRDefault="00660F3B" w14:paraId="7A1E8C20" w14:textId="77777777">
      <w:pPr>
        <w:spacing w:after="0" w:line="240" w:lineRule="auto"/>
      </w:pPr>
      <w:r>
        <w:separator/>
      </w:r>
    </w:p>
  </w:endnote>
  <w:endnote w:type="continuationSeparator" w:id="0">
    <w:p w:rsidR="00660F3B" w:rsidP="00CD342E" w:rsidRDefault="00660F3B" w14:paraId="7900579E"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850785"/>
      <w:docPartObj>
        <w:docPartGallery w:val="Page Numbers (Bottom of Page)"/>
        <w:docPartUnique/>
      </w:docPartObj>
    </w:sdtPr>
    <w:sdtEndPr>
      <w:rPr>
        <w:noProof/>
      </w:rPr>
    </w:sdtEndPr>
    <w:sdtContent>
      <w:p w:rsidR="00401FD5" w:rsidRDefault="00401FD5" w14:paraId="004AC81B" w14:textId="1FD0BFC7">
        <w:pPr>
          <w:pStyle w:val="Footer"/>
        </w:pPr>
        <w:r>
          <w:fldChar w:fldCharType="begin"/>
        </w:r>
        <w:r>
          <w:instrText xml:space="preserve"> PAGE   \* MERGEFORMAT </w:instrText>
        </w:r>
        <w:r>
          <w:fldChar w:fldCharType="separate"/>
        </w:r>
        <w:r>
          <w:rPr>
            <w:noProof/>
          </w:rPr>
          <w:t>2</w:t>
        </w:r>
        <w:r>
          <w:rPr>
            <w:noProof/>
          </w:rPr>
          <w:fldChar w:fldCharType="end"/>
        </w:r>
      </w:p>
    </w:sdtContent>
  </w:sdt>
  <w:p w:rsidR="00401FD5" w:rsidRDefault="00401FD5" w14:paraId="5B0B5DF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F3B" w:rsidP="00CD342E" w:rsidRDefault="00660F3B" w14:paraId="09400A1D" w14:textId="77777777">
      <w:pPr>
        <w:spacing w:after="0" w:line="240" w:lineRule="auto"/>
      </w:pPr>
      <w:r>
        <w:separator/>
      </w:r>
    </w:p>
  </w:footnote>
  <w:footnote w:type="continuationSeparator" w:id="0">
    <w:p w:rsidR="00660F3B" w:rsidP="00CD342E" w:rsidRDefault="00660F3B" w14:paraId="79B8EEDC"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35261"/>
    <w:multiLevelType w:val="hybridMultilevel"/>
    <w:tmpl w:val="2F1237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7AD015F"/>
    <w:multiLevelType w:val="hybridMultilevel"/>
    <w:tmpl w:val="838E76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285357F"/>
    <w:multiLevelType w:val="hybridMultilevel"/>
    <w:tmpl w:val="FFFFFFFF"/>
    <w:lvl w:ilvl="0" w:tplc="AA2AA20A">
      <w:start w:val="1"/>
      <w:numFmt w:val="bullet"/>
      <w:lvlText w:val="-"/>
      <w:lvlJc w:val="left"/>
      <w:pPr>
        <w:ind w:left="720" w:hanging="360"/>
      </w:pPr>
      <w:rPr>
        <w:rFonts w:hint="default" w:ascii="Aptos" w:hAnsi="Aptos"/>
      </w:rPr>
    </w:lvl>
    <w:lvl w:ilvl="1" w:tplc="D39CC3EC">
      <w:start w:val="1"/>
      <w:numFmt w:val="bullet"/>
      <w:lvlText w:val="o"/>
      <w:lvlJc w:val="left"/>
      <w:pPr>
        <w:ind w:left="1440" w:hanging="360"/>
      </w:pPr>
      <w:rPr>
        <w:rFonts w:hint="default" w:ascii="Courier New" w:hAnsi="Courier New"/>
      </w:rPr>
    </w:lvl>
    <w:lvl w:ilvl="2" w:tplc="A61E4CEE">
      <w:start w:val="1"/>
      <w:numFmt w:val="bullet"/>
      <w:lvlText w:val=""/>
      <w:lvlJc w:val="left"/>
      <w:pPr>
        <w:ind w:left="2160" w:hanging="360"/>
      </w:pPr>
      <w:rPr>
        <w:rFonts w:hint="default" w:ascii="Wingdings" w:hAnsi="Wingdings"/>
      </w:rPr>
    </w:lvl>
    <w:lvl w:ilvl="3" w:tplc="A0CAF7DC">
      <w:start w:val="1"/>
      <w:numFmt w:val="bullet"/>
      <w:lvlText w:val=""/>
      <w:lvlJc w:val="left"/>
      <w:pPr>
        <w:ind w:left="2880" w:hanging="360"/>
      </w:pPr>
      <w:rPr>
        <w:rFonts w:hint="default" w:ascii="Symbol" w:hAnsi="Symbol"/>
      </w:rPr>
    </w:lvl>
    <w:lvl w:ilvl="4" w:tplc="4694FF18">
      <w:start w:val="1"/>
      <w:numFmt w:val="bullet"/>
      <w:lvlText w:val="o"/>
      <w:lvlJc w:val="left"/>
      <w:pPr>
        <w:ind w:left="3600" w:hanging="360"/>
      </w:pPr>
      <w:rPr>
        <w:rFonts w:hint="default" w:ascii="Courier New" w:hAnsi="Courier New"/>
      </w:rPr>
    </w:lvl>
    <w:lvl w:ilvl="5" w:tplc="F26CE39E">
      <w:start w:val="1"/>
      <w:numFmt w:val="bullet"/>
      <w:lvlText w:val=""/>
      <w:lvlJc w:val="left"/>
      <w:pPr>
        <w:ind w:left="4320" w:hanging="360"/>
      </w:pPr>
      <w:rPr>
        <w:rFonts w:hint="default" w:ascii="Wingdings" w:hAnsi="Wingdings"/>
      </w:rPr>
    </w:lvl>
    <w:lvl w:ilvl="6" w:tplc="BDC0171A">
      <w:start w:val="1"/>
      <w:numFmt w:val="bullet"/>
      <w:lvlText w:val=""/>
      <w:lvlJc w:val="left"/>
      <w:pPr>
        <w:ind w:left="5040" w:hanging="360"/>
      </w:pPr>
      <w:rPr>
        <w:rFonts w:hint="default" w:ascii="Symbol" w:hAnsi="Symbol"/>
      </w:rPr>
    </w:lvl>
    <w:lvl w:ilvl="7" w:tplc="C324E034">
      <w:start w:val="1"/>
      <w:numFmt w:val="bullet"/>
      <w:lvlText w:val="o"/>
      <w:lvlJc w:val="left"/>
      <w:pPr>
        <w:ind w:left="5760" w:hanging="360"/>
      </w:pPr>
      <w:rPr>
        <w:rFonts w:hint="default" w:ascii="Courier New" w:hAnsi="Courier New"/>
      </w:rPr>
    </w:lvl>
    <w:lvl w:ilvl="8" w:tplc="DC18FFFA">
      <w:start w:val="1"/>
      <w:numFmt w:val="bullet"/>
      <w:lvlText w:val=""/>
      <w:lvlJc w:val="left"/>
      <w:pPr>
        <w:ind w:left="6480" w:hanging="360"/>
      </w:pPr>
      <w:rPr>
        <w:rFonts w:hint="default" w:ascii="Wingdings" w:hAnsi="Wingdings"/>
      </w:rPr>
    </w:lvl>
  </w:abstractNum>
  <w:abstractNum w:abstractNumId="3" w15:restartNumberingAfterBreak="0">
    <w:nsid w:val="2B093C58"/>
    <w:multiLevelType w:val="hybridMultilevel"/>
    <w:tmpl w:val="91F02D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45296AFE"/>
    <w:multiLevelType w:val="hybridMultilevel"/>
    <w:tmpl w:val="B8029A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5610575"/>
    <w:multiLevelType w:val="hybridMultilevel"/>
    <w:tmpl w:val="F7AAFD8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96F5395"/>
    <w:multiLevelType w:val="hybridMultilevel"/>
    <w:tmpl w:val="FFFFFFFF"/>
    <w:lvl w:ilvl="0" w:tplc="530E93CC">
      <w:start w:val="1"/>
      <w:numFmt w:val="bullet"/>
      <w:lvlText w:val="-"/>
      <w:lvlJc w:val="left"/>
      <w:pPr>
        <w:ind w:left="720" w:hanging="360"/>
      </w:pPr>
      <w:rPr>
        <w:rFonts w:hint="default" w:ascii="Aptos" w:hAnsi="Aptos"/>
      </w:rPr>
    </w:lvl>
    <w:lvl w:ilvl="1" w:tplc="9FC4A6D0">
      <w:start w:val="1"/>
      <w:numFmt w:val="bullet"/>
      <w:lvlText w:val="o"/>
      <w:lvlJc w:val="left"/>
      <w:pPr>
        <w:ind w:left="1440" w:hanging="360"/>
      </w:pPr>
      <w:rPr>
        <w:rFonts w:hint="default" w:ascii="Courier New" w:hAnsi="Courier New"/>
      </w:rPr>
    </w:lvl>
    <w:lvl w:ilvl="2" w:tplc="27205E7A">
      <w:start w:val="1"/>
      <w:numFmt w:val="bullet"/>
      <w:lvlText w:val=""/>
      <w:lvlJc w:val="left"/>
      <w:pPr>
        <w:ind w:left="2160" w:hanging="360"/>
      </w:pPr>
      <w:rPr>
        <w:rFonts w:hint="default" w:ascii="Wingdings" w:hAnsi="Wingdings"/>
      </w:rPr>
    </w:lvl>
    <w:lvl w:ilvl="3" w:tplc="FE8019B4">
      <w:start w:val="1"/>
      <w:numFmt w:val="bullet"/>
      <w:lvlText w:val=""/>
      <w:lvlJc w:val="left"/>
      <w:pPr>
        <w:ind w:left="2880" w:hanging="360"/>
      </w:pPr>
      <w:rPr>
        <w:rFonts w:hint="default" w:ascii="Symbol" w:hAnsi="Symbol"/>
      </w:rPr>
    </w:lvl>
    <w:lvl w:ilvl="4" w:tplc="922AEA34">
      <w:start w:val="1"/>
      <w:numFmt w:val="bullet"/>
      <w:lvlText w:val="o"/>
      <w:lvlJc w:val="left"/>
      <w:pPr>
        <w:ind w:left="3600" w:hanging="360"/>
      </w:pPr>
      <w:rPr>
        <w:rFonts w:hint="default" w:ascii="Courier New" w:hAnsi="Courier New"/>
      </w:rPr>
    </w:lvl>
    <w:lvl w:ilvl="5" w:tplc="93824A7A">
      <w:start w:val="1"/>
      <w:numFmt w:val="bullet"/>
      <w:lvlText w:val=""/>
      <w:lvlJc w:val="left"/>
      <w:pPr>
        <w:ind w:left="4320" w:hanging="360"/>
      </w:pPr>
      <w:rPr>
        <w:rFonts w:hint="default" w:ascii="Wingdings" w:hAnsi="Wingdings"/>
      </w:rPr>
    </w:lvl>
    <w:lvl w:ilvl="6" w:tplc="AEF20ABA">
      <w:start w:val="1"/>
      <w:numFmt w:val="bullet"/>
      <w:lvlText w:val=""/>
      <w:lvlJc w:val="left"/>
      <w:pPr>
        <w:ind w:left="5040" w:hanging="360"/>
      </w:pPr>
      <w:rPr>
        <w:rFonts w:hint="default" w:ascii="Symbol" w:hAnsi="Symbol"/>
      </w:rPr>
    </w:lvl>
    <w:lvl w:ilvl="7" w:tplc="EEC6ABC6">
      <w:start w:val="1"/>
      <w:numFmt w:val="bullet"/>
      <w:lvlText w:val="o"/>
      <w:lvlJc w:val="left"/>
      <w:pPr>
        <w:ind w:left="5760" w:hanging="360"/>
      </w:pPr>
      <w:rPr>
        <w:rFonts w:hint="default" w:ascii="Courier New" w:hAnsi="Courier New"/>
      </w:rPr>
    </w:lvl>
    <w:lvl w:ilvl="8" w:tplc="59F2025A">
      <w:start w:val="1"/>
      <w:numFmt w:val="bullet"/>
      <w:lvlText w:val=""/>
      <w:lvlJc w:val="left"/>
      <w:pPr>
        <w:ind w:left="6480" w:hanging="360"/>
      </w:pPr>
      <w:rPr>
        <w:rFonts w:hint="default" w:ascii="Wingdings" w:hAnsi="Wingdings"/>
      </w:rPr>
    </w:lvl>
  </w:abstractNum>
  <w:abstractNum w:abstractNumId="7" w15:restartNumberingAfterBreak="0">
    <w:nsid w:val="7EBE2507"/>
    <w:multiLevelType w:val="hybridMultilevel"/>
    <w:tmpl w:val="717410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541678314">
    <w:abstractNumId w:val="7"/>
  </w:num>
  <w:num w:numId="2" w16cid:durableId="359358181">
    <w:abstractNumId w:val="4"/>
  </w:num>
  <w:num w:numId="3" w16cid:durableId="1851679878">
    <w:abstractNumId w:val="3"/>
  </w:num>
  <w:num w:numId="4" w16cid:durableId="1790969045">
    <w:abstractNumId w:val="0"/>
  </w:num>
  <w:num w:numId="5" w16cid:durableId="571157587">
    <w:abstractNumId w:val="1"/>
  </w:num>
  <w:num w:numId="6" w16cid:durableId="1858546149">
    <w:abstractNumId w:val="5"/>
  </w:num>
  <w:num w:numId="7" w16cid:durableId="696270901">
    <w:abstractNumId w:val="6"/>
  </w:num>
  <w:num w:numId="8" w16cid:durableId="13588459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A2B"/>
    <w:rsid w:val="00007D37"/>
    <w:rsid w:val="000102D1"/>
    <w:rsid w:val="00012059"/>
    <w:rsid w:val="00014103"/>
    <w:rsid w:val="0001549D"/>
    <w:rsid w:val="00015935"/>
    <w:rsid w:val="00016EEA"/>
    <w:rsid w:val="00016FEC"/>
    <w:rsid w:val="000203D2"/>
    <w:rsid w:val="00021CA3"/>
    <w:rsid w:val="00023842"/>
    <w:rsid w:val="00023C64"/>
    <w:rsid w:val="00023D03"/>
    <w:rsid w:val="000268DB"/>
    <w:rsid w:val="00030141"/>
    <w:rsid w:val="00032FC5"/>
    <w:rsid w:val="0004177D"/>
    <w:rsid w:val="000424AA"/>
    <w:rsid w:val="00042A0E"/>
    <w:rsid w:val="00043C06"/>
    <w:rsid w:val="000467ED"/>
    <w:rsid w:val="000473F9"/>
    <w:rsid w:val="000474CF"/>
    <w:rsid w:val="00051560"/>
    <w:rsid w:val="00052D34"/>
    <w:rsid w:val="000540FB"/>
    <w:rsid w:val="00054C96"/>
    <w:rsid w:val="000600D9"/>
    <w:rsid w:val="000611A1"/>
    <w:rsid w:val="000617DA"/>
    <w:rsid w:val="00062155"/>
    <w:rsid w:val="000644F9"/>
    <w:rsid w:val="00074088"/>
    <w:rsid w:val="00081EAB"/>
    <w:rsid w:val="00082B1F"/>
    <w:rsid w:val="00083130"/>
    <w:rsid w:val="0008398C"/>
    <w:rsid w:val="0008417D"/>
    <w:rsid w:val="00085871"/>
    <w:rsid w:val="00085D46"/>
    <w:rsid w:val="00086BD0"/>
    <w:rsid w:val="000879FC"/>
    <w:rsid w:val="00091335"/>
    <w:rsid w:val="000A1596"/>
    <w:rsid w:val="000A2BEA"/>
    <w:rsid w:val="000A4269"/>
    <w:rsid w:val="000A63CB"/>
    <w:rsid w:val="000A6F61"/>
    <w:rsid w:val="000B04F4"/>
    <w:rsid w:val="000B0FE8"/>
    <w:rsid w:val="000B2D2A"/>
    <w:rsid w:val="000B5D6C"/>
    <w:rsid w:val="000C2058"/>
    <w:rsid w:val="000C548E"/>
    <w:rsid w:val="000C5E92"/>
    <w:rsid w:val="000D00E4"/>
    <w:rsid w:val="000D285B"/>
    <w:rsid w:val="000D32D7"/>
    <w:rsid w:val="000D68BC"/>
    <w:rsid w:val="000D774F"/>
    <w:rsid w:val="000D7EF8"/>
    <w:rsid w:val="000E1AC4"/>
    <w:rsid w:val="000E46DE"/>
    <w:rsid w:val="000E5D67"/>
    <w:rsid w:val="000E5E36"/>
    <w:rsid w:val="000E7158"/>
    <w:rsid w:val="000E7CB9"/>
    <w:rsid w:val="000F56DE"/>
    <w:rsid w:val="000F571B"/>
    <w:rsid w:val="000F6313"/>
    <w:rsid w:val="000F6962"/>
    <w:rsid w:val="0010297A"/>
    <w:rsid w:val="001050F5"/>
    <w:rsid w:val="00105F7B"/>
    <w:rsid w:val="001116B3"/>
    <w:rsid w:val="0011490D"/>
    <w:rsid w:val="001165D1"/>
    <w:rsid w:val="00116703"/>
    <w:rsid w:val="001209EE"/>
    <w:rsid w:val="00120D3B"/>
    <w:rsid w:val="0012245A"/>
    <w:rsid w:val="001234D9"/>
    <w:rsid w:val="0012391B"/>
    <w:rsid w:val="00123EA3"/>
    <w:rsid w:val="001257C5"/>
    <w:rsid w:val="00127E11"/>
    <w:rsid w:val="0013393A"/>
    <w:rsid w:val="0013663C"/>
    <w:rsid w:val="00144AC5"/>
    <w:rsid w:val="00145A2C"/>
    <w:rsid w:val="00146666"/>
    <w:rsid w:val="0014721F"/>
    <w:rsid w:val="00150234"/>
    <w:rsid w:val="00152FFC"/>
    <w:rsid w:val="001552A7"/>
    <w:rsid w:val="001575F5"/>
    <w:rsid w:val="00160D30"/>
    <w:rsid w:val="00162706"/>
    <w:rsid w:val="00163B9B"/>
    <w:rsid w:val="00165F4A"/>
    <w:rsid w:val="00166216"/>
    <w:rsid w:val="00166937"/>
    <w:rsid w:val="00172E80"/>
    <w:rsid w:val="0017377B"/>
    <w:rsid w:val="001755FA"/>
    <w:rsid w:val="001773F9"/>
    <w:rsid w:val="00177EB3"/>
    <w:rsid w:val="0018216E"/>
    <w:rsid w:val="0018429E"/>
    <w:rsid w:val="00187D87"/>
    <w:rsid w:val="001926D7"/>
    <w:rsid w:val="001933C2"/>
    <w:rsid w:val="00193C09"/>
    <w:rsid w:val="00195B39"/>
    <w:rsid w:val="00197294"/>
    <w:rsid w:val="001A01CC"/>
    <w:rsid w:val="001A07A4"/>
    <w:rsid w:val="001A0C2C"/>
    <w:rsid w:val="001A0D5C"/>
    <w:rsid w:val="001A12A0"/>
    <w:rsid w:val="001A236F"/>
    <w:rsid w:val="001A32C7"/>
    <w:rsid w:val="001A3A1A"/>
    <w:rsid w:val="001A5D2F"/>
    <w:rsid w:val="001A6B37"/>
    <w:rsid w:val="001A6C41"/>
    <w:rsid w:val="001A707D"/>
    <w:rsid w:val="001A75C6"/>
    <w:rsid w:val="001A75FF"/>
    <w:rsid w:val="001B04E6"/>
    <w:rsid w:val="001B064A"/>
    <w:rsid w:val="001B3858"/>
    <w:rsid w:val="001B38C1"/>
    <w:rsid w:val="001B4381"/>
    <w:rsid w:val="001B4DEA"/>
    <w:rsid w:val="001B51C4"/>
    <w:rsid w:val="001B6161"/>
    <w:rsid w:val="001C01CC"/>
    <w:rsid w:val="001C1882"/>
    <w:rsid w:val="001C1DF8"/>
    <w:rsid w:val="001C277E"/>
    <w:rsid w:val="001D028B"/>
    <w:rsid w:val="001D02B6"/>
    <w:rsid w:val="001D126A"/>
    <w:rsid w:val="001D1484"/>
    <w:rsid w:val="001D2159"/>
    <w:rsid w:val="001D39B9"/>
    <w:rsid w:val="001D6821"/>
    <w:rsid w:val="001E1734"/>
    <w:rsid w:val="001E33DE"/>
    <w:rsid w:val="001E6DDE"/>
    <w:rsid w:val="001F09DD"/>
    <w:rsid w:val="001F0E85"/>
    <w:rsid w:val="001F4C65"/>
    <w:rsid w:val="001F4E4A"/>
    <w:rsid w:val="00200527"/>
    <w:rsid w:val="00202E9B"/>
    <w:rsid w:val="00206B8A"/>
    <w:rsid w:val="00206CED"/>
    <w:rsid w:val="002075EB"/>
    <w:rsid w:val="00211FFA"/>
    <w:rsid w:val="00212029"/>
    <w:rsid w:val="00212781"/>
    <w:rsid w:val="00213024"/>
    <w:rsid w:val="002138D6"/>
    <w:rsid w:val="00213DE8"/>
    <w:rsid w:val="0021543F"/>
    <w:rsid w:val="00215730"/>
    <w:rsid w:val="00220134"/>
    <w:rsid w:val="002212BB"/>
    <w:rsid w:val="002223BA"/>
    <w:rsid w:val="00222781"/>
    <w:rsid w:val="00225104"/>
    <w:rsid w:val="00225B1B"/>
    <w:rsid w:val="00226050"/>
    <w:rsid w:val="002302CA"/>
    <w:rsid w:val="00231516"/>
    <w:rsid w:val="0023390B"/>
    <w:rsid w:val="00237F38"/>
    <w:rsid w:val="00240007"/>
    <w:rsid w:val="002411A0"/>
    <w:rsid w:val="00242272"/>
    <w:rsid w:val="002449F8"/>
    <w:rsid w:val="00246B7F"/>
    <w:rsid w:val="0025130F"/>
    <w:rsid w:val="00251917"/>
    <w:rsid w:val="00251B2A"/>
    <w:rsid w:val="00252B3C"/>
    <w:rsid w:val="00252C31"/>
    <w:rsid w:val="00252C81"/>
    <w:rsid w:val="00255B2B"/>
    <w:rsid w:val="00257A53"/>
    <w:rsid w:val="00257F76"/>
    <w:rsid w:val="00263DA7"/>
    <w:rsid w:val="00264769"/>
    <w:rsid w:val="002651AF"/>
    <w:rsid w:val="00265D02"/>
    <w:rsid w:val="00266700"/>
    <w:rsid w:val="00267DC5"/>
    <w:rsid w:val="002707C9"/>
    <w:rsid w:val="002724A2"/>
    <w:rsid w:val="0027676C"/>
    <w:rsid w:val="0028036B"/>
    <w:rsid w:val="00281BB6"/>
    <w:rsid w:val="00283382"/>
    <w:rsid w:val="00285A1B"/>
    <w:rsid w:val="002861EC"/>
    <w:rsid w:val="00286F88"/>
    <w:rsid w:val="00291B95"/>
    <w:rsid w:val="002958DF"/>
    <w:rsid w:val="00296BE1"/>
    <w:rsid w:val="002A0312"/>
    <w:rsid w:val="002A0F9C"/>
    <w:rsid w:val="002A369F"/>
    <w:rsid w:val="002A3D2B"/>
    <w:rsid w:val="002A45A6"/>
    <w:rsid w:val="002A62E3"/>
    <w:rsid w:val="002A7BB8"/>
    <w:rsid w:val="002B33E3"/>
    <w:rsid w:val="002C0391"/>
    <w:rsid w:val="002C1E69"/>
    <w:rsid w:val="002C6B75"/>
    <w:rsid w:val="002C7817"/>
    <w:rsid w:val="002D7B39"/>
    <w:rsid w:val="002E08E8"/>
    <w:rsid w:val="002E147F"/>
    <w:rsid w:val="002E5652"/>
    <w:rsid w:val="002F294C"/>
    <w:rsid w:val="002F4018"/>
    <w:rsid w:val="002F49CE"/>
    <w:rsid w:val="002F4B63"/>
    <w:rsid w:val="002F516C"/>
    <w:rsid w:val="00300C92"/>
    <w:rsid w:val="00305109"/>
    <w:rsid w:val="0030588D"/>
    <w:rsid w:val="00310132"/>
    <w:rsid w:val="00313B34"/>
    <w:rsid w:val="003143E6"/>
    <w:rsid w:val="00314B49"/>
    <w:rsid w:val="00314D62"/>
    <w:rsid w:val="00320C0D"/>
    <w:rsid w:val="00322369"/>
    <w:rsid w:val="00324C90"/>
    <w:rsid w:val="00325348"/>
    <w:rsid w:val="00326B4B"/>
    <w:rsid w:val="00330213"/>
    <w:rsid w:val="00331678"/>
    <w:rsid w:val="00340673"/>
    <w:rsid w:val="003412C5"/>
    <w:rsid w:val="003453B5"/>
    <w:rsid w:val="003467E6"/>
    <w:rsid w:val="00346E18"/>
    <w:rsid w:val="00347A13"/>
    <w:rsid w:val="00347B40"/>
    <w:rsid w:val="003529E3"/>
    <w:rsid w:val="00352D4A"/>
    <w:rsid w:val="00353454"/>
    <w:rsid w:val="00353EEB"/>
    <w:rsid w:val="003545C3"/>
    <w:rsid w:val="00354BBC"/>
    <w:rsid w:val="00355DD6"/>
    <w:rsid w:val="003569A1"/>
    <w:rsid w:val="00356A5A"/>
    <w:rsid w:val="00360D30"/>
    <w:rsid w:val="00360DAC"/>
    <w:rsid w:val="00370359"/>
    <w:rsid w:val="00374179"/>
    <w:rsid w:val="003827A7"/>
    <w:rsid w:val="00383573"/>
    <w:rsid w:val="00384AE9"/>
    <w:rsid w:val="003877B2"/>
    <w:rsid w:val="00390A77"/>
    <w:rsid w:val="003920DF"/>
    <w:rsid w:val="003932F0"/>
    <w:rsid w:val="003A0A9F"/>
    <w:rsid w:val="003A1C02"/>
    <w:rsid w:val="003A4CC4"/>
    <w:rsid w:val="003A4EB8"/>
    <w:rsid w:val="003A549A"/>
    <w:rsid w:val="003A5B9E"/>
    <w:rsid w:val="003B01E2"/>
    <w:rsid w:val="003B040F"/>
    <w:rsid w:val="003B1197"/>
    <w:rsid w:val="003B1394"/>
    <w:rsid w:val="003B211A"/>
    <w:rsid w:val="003B2D26"/>
    <w:rsid w:val="003B53EA"/>
    <w:rsid w:val="003B5605"/>
    <w:rsid w:val="003B609B"/>
    <w:rsid w:val="003B7660"/>
    <w:rsid w:val="003C2E85"/>
    <w:rsid w:val="003D4568"/>
    <w:rsid w:val="003D475D"/>
    <w:rsid w:val="003D51C2"/>
    <w:rsid w:val="003E16C5"/>
    <w:rsid w:val="003E2CB1"/>
    <w:rsid w:val="003F19DA"/>
    <w:rsid w:val="003F4307"/>
    <w:rsid w:val="003F4A8A"/>
    <w:rsid w:val="0040017A"/>
    <w:rsid w:val="00401FD5"/>
    <w:rsid w:val="004021C3"/>
    <w:rsid w:val="0040726A"/>
    <w:rsid w:val="004106AC"/>
    <w:rsid w:val="00417496"/>
    <w:rsid w:val="00422843"/>
    <w:rsid w:val="00427EA1"/>
    <w:rsid w:val="00433ED4"/>
    <w:rsid w:val="00434BD6"/>
    <w:rsid w:val="00435402"/>
    <w:rsid w:val="0043667A"/>
    <w:rsid w:val="0043715A"/>
    <w:rsid w:val="004372BA"/>
    <w:rsid w:val="004456CB"/>
    <w:rsid w:val="00447E70"/>
    <w:rsid w:val="00452197"/>
    <w:rsid w:val="00453F11"/>
    <w:rsid w:val="0045504A"/>
    <w:rsid w:val="00455145"/>
    <w:rsid w:val="004558BD"/>
    <w:rsid w:val="0046078C"/>
    <w:rsid w:val="00462A2A"/>
    <w:rsid w:val="0046307B"/>
    <w:rsid w:val="00465CA2"/>
    <w:rsid w:val="004713BA"/>
    <w:rsid w:val="0047206E"/>
    <w:rsid w:val="00472ACA"/>
    <w:rsid w:val="0047679D"/>
    <w:rsid w:val="00480234"/>
    <w:rsid w:val="00480BE8"/>
    <w:rsid w:val="004824D1"/>
    <w:rsid w:val="004828BA"/>
    <w:rsid w:val="004846A0"/>
    <w:rsid w:val="00486033"/>
    <w:rsid w:val="00492F5F"/>
    <w:rsid w:val="00493021"/>
    <w:rsid w:val="00494451"/>
    <w:rsid w:val="004953D5"/>
    <w:rsid w:val="004A49B6"/>
    <w:rsid w:val="004A60A4"/>
    <w:rsid w:val="004A7F65"/>
    <w:rsid w:val="004B083A"/>
    <w:rsid w:val="004B6D88"/>
    <w:rsid w:val="004C0DEF"/>
    <w:rsid w:val="004C562B"/>
    <w:rsid w:val="004D235B"/>
    <w:rsid w:val="004D3D74"/>
    <w:rsid w:val="004D3DAC"/>
    <w:rsid w:val="004D4A00"/>
    <w:rsid w:val="004E096F"/>
    <w:rsid w:val="004E0B81"/>
    <w:rsid w:val="004E1BFA"/>
    <w:rsid w:val="004E4280"/>
    <w:rsid w:val="004E642E"/>
    <w:rsid w:val="004E6F09"/>
    <w:rsid w:val="004F1DF7"/>
    <w:rsid w:val="004F1F93"/>
    <w:rsid w:val="004F4473"/>
    <w:rsid w:val="00501252"/>
    <w:rsid w:val="00504715"/>
    <w:rsid w:val="00506552"/>
    <w:rsid w:val="0050728B"/>
    <w:rsid w:val="005132D3"/>
    <w:rsid w:val="005141C3"/>
    <w:rsid w:val="00517772"/>
    <w:rsid w:val="00522770"/>
    <w:rsid w:val="00531E10"/>
    <w:rsid w:val="00531F66"/>
    <w:rsid w:val="00533279"/>
    <w:rsid w:val="005335ED"/>
    <w:rsid w:val="0053495A"/>
    <w:rsid w:val="005370EB"/>
    <w:rsid w:val="005376D8"/>
    <w:rsid w:val="00540C7A"/>
    <w:rsid w:val="0054112C"/>
    <w:rsid w:val="0054414D"/>
    <w:rsid w:val="005442F3"/>
    <w:rsid w:val="00545206"/>
    <w:rsid w:val="00545E09"/>
    <w:rsid w:val="00546081"/>
    <w:rsid w:val="00547DD2"/>
    <w:rsid w:val="00553EB0"/>
    <w:rsid w:val="00554EEB"/>
    <w:rsid w:val="00557EAA"/>
    <w:rsid w:val="00564E9C"/>
    <w:rsid w:val="00565840"/>
    <w:rsid w:val="00565AF0"/>
    <w:rsid w:val="0056728C"/>
    <w:rsid w:val="00570110"/>
    <w:rsid w:val="00571969"/>
    <w:rsid w:val="0057295D"/>
    <w:rsid w:val="005733F6"/>
    <w:rsid w:val="005738CA"/>
    <w:rsid w:val="00574CE1"/>
    <w:rsid w:val="0057783C"/>
    <w:rsid w:val="00577F49"/>
    <w:rsid w:val="00582DFE"/>
    <w:rsid w:val="0058417B"/>
    <w:rsid w:val="00585E04"/>
    <w:rsid w:val="00587E2A"/>
    <w:rsid w:val="00590D99"/>
    <w:rsid w:val="005916B5"/>
    <w:rsid w:val="00594F44"/>
    <w:rsid w:val="005976AB"/>
    <w:rsid w:val="005A32F5"/>
    <w:rsid w:val="005A4E6C"/>
    <w:rsid w:val="005A5E36"/>
    <w:rsid w:val="005B44AE"/>
    <w:rsid w:val="005B5615"/>
    <w:rsid w:val="005B6338"/>
    <w:rsid w:val="005C0954"/>
    <w:rsid w:val="005C29CD"/>
    <w:rsid w:val="005C2B1E"/>
    <w:rsid w:val="005C4A6D"/>
    <w:rsid w:val="005C72CB"/>
    <w:rsid w:val="005D0CD4"/>
    <w:rsid w:val="005D16BC"/>
    <w:rsid w:val="005D4416"/>
    <w:rsid w:val="005D4847"/>
    <w:rsid w:val="005D5558"/>
    <w:rsid w:val="005D583B"/>
    <w:rsid w:val="005D6B49"/>
    <w:rsid w:val="005E6E85"/>
    <w:rsid w:val="005E7186"/>
    <w:rsid w:val="005F2C4E"/>
    <w:rsid w:val="005F4E3D"/>
    <w:rsid w:val="006000C2"/>
    <w:rsid w:val="00601DB1"/>
    <w:rsid w:val="00604388"/>
    <w:rsid w:val="0061157D"/>
    <w:rsid w:val="00613E97"/>
    <w:rsid w:val="006144EB"/>
    <w:rsid w:val="00614AB5"/>
    <w:rsid w:val="00615552"/>
    <w:rsid w:val="00625519"/>
    <w:rsid w:val="0063310C"/>
    <w:rsid w:val="00633B31"/>
    <w:rsid w:val="0063521E"/>
    <w:rsid w:val="006377BE"/>
    <w:rsid w:val="00637904"/>
    <w:rsid w:val="006417A6"/>
    <w:rsid w:val="006432D8"/>
    <w:rsid w:val="006450BD"/>
    <w:rsid w:val="006543E3"/>
    <w:rsid w:val="006544E1"/>
    <w:rsid w:val="006549B1"/>
    <w:rsid w:val="006564C3"/>
    <w:rsid w:val="0065656F"/>
    <w:rsid w:val="006569DF"/>
    <w:rsid w:val="00657E42"/>
    <w:rsid w:val="00660779"/>
    <w:rsid w:val="00660A4D"/>
    <w:rsid w:val="00660F3B"/>
    <w:rsid w:val="00670301"/>
    <w:rsid w:val="006721DE"/>
    <w:rsid w:val="00677DF9"/>
    <w:rsid w:val="006825F2"/>
    <w:rsid w:val="00682A9B"/>
    <w:rsid w:val="00684CB7"/>
    <w:rsid w:val="00687AAA"/>
    <w:rsid w:val="006927DE"/>
    <w:rsid w:val="00693735"/>
    <w:rsid w:val="00693851"/>
    <w:rsid w:val="00697D1E"/>
    <w:rsid w:val="006A07BE"/>
    <w:rsid w:val="006A205A"/>
    <w:rsid w:val="006A2243"/>
    <w:rsid w:val="006B26B0"/>
    <w:rsid w:val="006B398E"/>
    <w:rsid w:val="006B4255"/>
    <w:rsid w:val="006B5454"/>
    <w:rsid w:val="006B674C"/>
    <w:rsid w:val="006B68FB"/>
    <w:rsid w:val="006C118A"/>
    <w:rsid w:val="006C1284"/>
    <w:rsid w:val="006C329A"/>
    <w:rsid w:val="006C38E8"/>
    <w:rsid w:val="006C6646"/>
    <w:rsid w:val="006D1993"/>
    <w:rsid w:val="006D235B"/>
    <w:rsid w:val="006D3F23"/>
    <w:rsid w:val="006D4350"/>
    <w:rsid w:val="006D5AF7"/>
    <w:rsid w:val="006E1859"/>
    <w:rsid w:val="006E3BCA"/>
    <w:rsid w:val="006E4BA2"/>
    <w:rsid w:val="006E53BC"/>
    <w:rsid w:val="006F1005"/>
    <w:rsid w:val="006F1401"/>
    <w:rsid w:val="006F3863"/>
    <w:rsid w:val="006F41AA"/>
    <w:rsid w:val="006F6B01"/>
    <w:rsid w:val="006F6CD6"/>
    <w:rsid w:val="006F7561"/>
    <w:rsid w:val="0070191D"/>
    <w:rsid w:val="00702FC3"/>
    <w:rsid w:val="00704D09"/>
    <w:rsid w:val="007065BC"/>
    <w:rsid w:val="00707191"/>
    <w:rsid w:val="0071270F"/>
    <w:rsid w:val="00713A84"/>
    <w:rsid w:val="00715BDD"/>
    <w:rsid w:val="007228C3"/>
    <w:rsid w:val="00722E12"/>
    <w:rsid w:val="007305A8"/>
    <w:rsid w:val="00734978"/>
    <w:rsid w:val="00734E16"/>
    <w:rsid w:val="007509FE"/>
    <w:rsid w:val="00750DCB"/>
    <w:rsid w:val="00751097"/>
    <w:rsid w:val="007525EE"/>
    <w:rsid w:val="007554CA"/>
    <w:rsid w:val="007565C2"/>
    <w:rsid w:val="00760CD1"/>
    <w:rsid w:val="00761A25"/>
    <w:rsid w:val="007627AA"/>
    <w:rsid w:val="00765DEE"/>
    <w:rsid w:val="00767B7A"/>
    <w:rsid w:val="00770CA5"/>
    <w:rsid w:val="00773A7A"/>
    <w:rsid w:val="0077448D"/>
    <w:rsid w:val="00774E1D"/>
    <w:rsid w:val="007759D7"/>
    <w:rsid w:val="007759FA"/>
    <w:rsid w:val="00781160"/>
    <w:rsid w:val="00781797"/>
    <w:rsid w:val="007826DC"/>
    <w:rsid w:val="007832F0"/>
    <w:rsid w:val="00783985"/>
    <w:rsid w:val="00786C4C"/>
    <w:rsid w:val="007908A7"/>
    <w:rsid w:val="00792B86"/>
    <w:rsid w:val="007930AD"/>
    <w:rsid w:val="007939E6"/>
    <w:rsid w:val="00795CB6"/>
    <w:rsid w:val="007A0F37"/>
    <w:rsid w:val="007A3859"/>
    <w:rsid w:val="007A6300"/>
    <w:rsid w:val="007B0A68"/>
    <w:rsid w:val="007B1205"/>
    <w:rsid w:val="007B45C7"/>
    <w:rsid w:val="007B5439"/>
    <w:rsid w:val="007C15A5"/>
    <w:rsid w:val="007C2ACE"/>
    <w:rsid w:val="007C2D63"/>
    <w:rsid w:val="007C6774"/>
    <w:rsid w:val="007C7E65"/>
    <w:rsid w:val="007D2A6C"/>
    <w:rsid w:val="007D385A"/>
    <w:rsid w:val="007D50E5"/>
    <w:rsid w:val="007D604C"/>
    <w:rsid w:val="007D728F"/>
    <w:rsid w:val="007E266C"/>
    <w:rsid w:val="007E356C"/>
    <w:rsid w:val="007E53BF"/>
    <w:rsid w:val="007E66AB"/>
    <w:rsid w:val="007F067D"/>
    <w:rsid w:val="007F3A3E"/>
    <w:rsid w:val="007F7601"/>
    <w:rsid w:val="008029DD"/>
    <w:rsid w:val="00802EB0"/>
    <w:rsid w:val="008030F3"/>
    <w:rsid w:val="0080319F"/>
    <w:rsid w:val="00807F7C"/>
    <w:rsid w:val="00811BAB"/>
    <w:rsid w:val="00812239"/>
    <w:rsid w:val="00813436"/>
    <w:rsid w:val="00813C75"/>
    <w:rsid w:val="00813D24"/>
    <w:rsid w:val="00814DAB"/>
    <w:rsid w:val="00816426"/>
    <w:rsid w:val="00816E3B"/>
    <w:rsid w:val="0081715D"/>
    <w:rsid w:val="0082271A"/>
    <w:rsid w:val="00822CE6"/>
    <w:rsid w:val="00823585"/>
    <w:rsid w:val="0082458E"/>
    <w:rsid w:val="008264B7"/>
    <w:rsid w:val="00826576"/>
    <w:rsid w:val="00831430"/>
    <w:rsid w:val="00832871"/>
    <w:rsid w:val="00835E08"/>
    <w:rsid w:val="00844647"/>
    <w:rsid w:val="00851CCA"/>
    <w:rsid w:val="00853F5B"/>
    <w:rsid w:val="00860F4C"/>
    <w:rsid w:val="00862676"/>
    <w:rsid w:val="00862FCE"/>
    <w:rsid w:val="0086401A"/>
    <w:rsid w:val="00864D1B"/>
    <w:rsid w:val="00865562"/>
    <w:rsid w:val="00871219"/>
    <w:rsid w:val="00873D45"/>
    <w:rsid w:val="00877452"/>
    <w:rsid w:val="008775E9"/>
    <w:rsid w:val="0088179D"/>
    <w:rsid w:val="0089134B"/>
    <w:rsid w:val="00892773"/>
    <w:rsid w:val="00894922"/>
    <w:rsid w:val="00894E11"/>
    <w:rsid w:val="0089534A"/>
    <w:rsid w:val="00896D1D"/>
    <w:rsid w:val="00897470"/>
    <w:rsid w:val="008A1306"/>
    <w:rsid w:val="008A575E"/>
    <w:rsid w:val="008B2131"/>
    <w:rsid w:val="008B3331"/>
    <w:rsid w:val="008B3E60"/>
    <w:rsid w:val="008B50E8"/>
    <w:rsid w:val="008B7D30"/>
    <w:rsid w:val="008C1F41"/>
    <w:rsid w:val="008C2C83"/>
    <w:rsid w:val="008C3354"/>
    <w:rsid w:val="008D004C"/>
    <w:rsid w:val="008D05BC"/>
    <w:rsid w:val="008D152A"/>
    <w:rsid w:val="008D2569"/>
    <w:rsid w:val="008D406E"/>
    <w:rsid w:val="008D7FC6"/>
    <w:rsid w:val="008E0226"/>
    <w:rsid w:val="008E1B7C"/>
    <w:rsid w:val="008E7A27"/>
    <w:rsid w:val="008F1AB6"/>
    <w:rsid w:val="008F22BD"/>
    <w:rsid w:val="008F252B"/>
    <w:rsid w:val="008F2E9C"/>
    <w:rsid w:val="008F32F2"/>
    <w:rsid w:val="008F450D"/>
    <w:rsid w:val="0090633D"/>
    <w:rsid w:val="00906895"/>
    <w:rsid w:val="0090773E"/>
    <w:rsid w:val="009118FF"/>
    <w:rsid w:val="00911904"/>
    <w:rsid w:val="00913731"/>
    <w:rsid w:val="00914004"/>
    <w:rsid w:val="00914962"/>
    <w:rsid w:val="00914DD3"/>
    <w:rsid w:val="00917D95"/>
    <w:rsid w:val="009208C9"/>
    <w:rsid w:val="009234D5"/>
    <w:rsid w:val="00923BB9"/>
    <w:rsid w:val="00925396"/>
    <w:rsid w:val="00927976"/>
    <w:rsid w:val="009311F5"/>
    <w:rsid w:val="0093253B"/>
    <w:rsid w:val="009355D2"/>
    <w:rsid w:val="00936D06"/>
    <w:rsid w:val="009407B7"/>
    <w:rsid w:val="00940B84"/>
    <w:rsid w:val="00940DE6"/>
    <w:rsid w:val="0094227A"/>
    <w:rsid w:val="00946650"/>
    <w:rsid w:val="0094781E"/>
    <w:rsid w:val="00947AB6"/>
    <w:rsid w:val="00950536"/>
    <w:rsid w:val="0095350F"/>
    <w:rsid w:val="009562AC"/>
    <w:rsid w:val="009567D8"/>
    <w:rsid w:val="00957180"/>
    <w:rsid w:val="00957C5F"/>
    <w:rsid w:val="009601C7"/>
    <w:rsid w:val="009624A7"/>
    <w:rsid w:val="009664E9"/>
    <w:rsid w:val="00967634"/>
    <w:rsid w:val="00970AF4"/>
    <w:rsid w:val="00974E67"/>
    <w:rsid w:val="00975195"/>
    <w:rsid w:val="009803CF"/>
    <w:rsid w:val="00982243"/>
    <w:rsid w:val="0098351A"/>
    <w:rsid w:val="00984A16"/>
    <w:rsid w:val="00987E68"/>
    <w:rsid w:val="00991268"/>
    <w:rsid w:val="009919AF"/>
    <w:rsid w:val="00993113"/>
    <w:rsid w:val="00993727"/>
    <w:rsid w:val="009951F9"/>
    <w:rsid w:val="0099576B"/>
    <w:rsid w:val="00995AD7"/>
    <w:rsid w:val="009A072C"/>
    <w:rsid w:val="009A0AAB"/>
    <w:rsid w:val="009A13F5"/>
    <w:rsid w:val="009A143F"/>
    <w:rsid w:val="009A362B"/>
    <w:rsid w:val="009B2E18"/>
    <w:rsid w:val="009B4103"/>
    <w:rsid w:val="009B4D79"/>
    <w:rsid w:val="009B7E4D"/>
    <w:rsid w:val="009C03A6"/>
    <w:rsid w:val="009C2977"/>
    <w:rsid w:val="009C4A89"/>
    <w:rsid w:val="009C4B6B"/>
    <w:rsid w:val="009C58BE"/>
    <w:rsid w:val="009C6165"/>
    <w:rsid w:val="009D046F"/>
    <w:rsid w:val="009D32B5"/>
    <w:rsid w:val="009D3F00"/>
    <w:rsid w:val="009D538F"/>
    <w:rsid w:val="009D6431"/>
    <w:rsid w:val="009D7FA7"/>
    <w:rsid w:val="009E0F9B"/>
    <w:rsid w:val="009E3065"/>
    <w:rsid w:val="009F1D34"/>
    <w:rsid w:val="009F37CC"/>
    <w:rsid w:val="009F3D63"/>
    <w:rsid w:val="009F471B"/>
    <w:rsid w:val="009F600B"/>
    <w:rsid w:val="009F755A"/>
    <w:rsid w:val="00A01EA6"/>
    <w:rsid w:val="00A053EF"/>
    <w:rsid w:val="00A14E09"/>
    <w:rsid w:val="00A150FC"/>
    <w:rsid w:val="00A16E55"/>
    <w:rsid w:val="00A20718"/>
    <w:rsid w:val="00A20BED"/>
    <w:rsid w:val="00A2229B"/>
    <w:rsid w:val="00A242CF"/>
    <w:rsid w:val="00A3375D"/>
    <w:rsid w:val="00A4070F"/>
    <w:rsid w:val="00A40980"/>
    <w:rsid w:val="00A4506F"/>
    <w:rsid w:val="00A465C9"/>
    <w:rsid w:val="00A50950"/>
    <w:rsid w:val="00A50B47"/>
    <w:rsid w:val="00A526E1"/>
    <w:rsid w:val="00A52E88"/>
    <w:rsid w:val="00A5343E"/>
    <w:rsid w:val="00A53C9B"/>
    <w:rsid w:val="00A577B2"/>
    <w:rsid w:val="00A60091"/>
    <w:rsid w:val="00A62C21"/>
    <w:rsid w:val="00A62F12"/>
    <w:rsid w:val="00A6402A"/>
    <w:rsid w:val="00A6649D"/>
    <w:rsid w:val="00A67CDA"/>
    <w:rsid w:val="00A67F83"/>
    <w:rsid w:val="00A71ED7"/>
    <w:rsid w:val="00A71FB1"/>
    <w:rsid w:val="00A74469"/>
    <w:rsid w:val="00A74578"/>
    <w:rsid w:val="00A753BC"/>
    <w:rsid w:val="00A8274D"/>
    <w:rsid w:val="00A8329E"/>
    <w:rsid w:val="00A83FAE"/>
    <w:rsid w:val="00A85FF0"/>
    <w:rsid w:val="00A90226"/>
    <w:rsid w:val="00A91D0B"/>
    <w:rsid w:val="00A945C8"/>
    <w:rsid w:val="00A968E5"/>
    <w:rsid w:val="00AA068C"/>
    <w:rsid w:val="00AA0D5B"/>
    <w:rsid w:val="00AA10E6"/>
    <w:rsid w:val="00AA3985"/>
    <w:rsid w:val="00AA3DDE"/>
    <w:rsid w:val="00AB0A2B"/>
    <w:rsid w:val="00AB198D"/>
    <w:rsid w:val="00AB3D99"/>
    <w:rsid w:val="00AC3423"/>
    <w:rsid w:val="00AC51DE"/>
    <w:rsid w:val="00AC5D27"/>
    <w:rsid w:val="00AC5D98"/>
    <w:rsid w:val="00AC61D2"/>
    <w:rsid w:val="00AC7D92"/>
    <w:rsid w:val="00AD52D0"/>
    <w:rsid w:val="00AD745B"/>
    <w:rsid w:val="00AE092B"/>
    <w:rsid w:val="00AE1FE5"/>
    <w:rsid w:val="00AE3403"/>
    <w:rsid w:val="00AE3D54"/>
    <w:rsid w:val="00AE3F9C"/>
    <w:rsid w:val="00AE42CB"/>
    <w:rsid w:val="00AE6680"/>
    <w:rsid w:val="00AF0022"/>
    <w:rsid w:val="00AF0E10"/>
    <w:rsid w:val="00AF30A1"/>
    <w:rsid w:val="00AF79CE"/>
    <w:rsid w:val="00B00FD6"/>
    <w:rsid w:val="00B0183C"/>
    <w:rsid w:val="00B032E2"/>
    <w:rsid w:val="00B0729E"/>
    <w:rsid w:val="00B1094E"/>
    <w:rsid w:val="00B13A50"/>
    <w:rsid w:val="00B1418D"/>
    <w:rsid w:val="00B14B68"/>
    <w:rsid w:val="00B202EB"/>
    <w:rsid w:val="00B23403"/>
    <w:rsid w:val="00B24AC4"/>
    <w:rsid w:val="00B30152"/>
    <w:rsid w:val="00B31529"/>
    <w:rsid w:val="00B35222"/>
    <w:rsid w:val="00B35D6C"/>
    <w:rsid w:val="00B3720A"/>
    <w:rsid w:val="00B50777"/>
    <w:rsid w:val="00B50F0F"/>
    <w:rsid w:val="00B511C9"/>
    <w:rsid w:val="00B52C5D"/>
    <w:rsid w:val="00B53F60"/>
    <w:rsid w:val="00B62A86"/>
    <w:rsid w:val="00B65EFA"/>
    <w:rsid w:val="00B67217"/>
    <w:rsid w:val="00B718AD"/>
    <w:rsid w:val="00B8270F"/>
    <w:rsid w:val="00B84151"/>
    <w:rsid w:val="00B85160"/>
    <w:rsid w:val="00B869B0"/>
    <w:rsid w:val="00B86C3D"/>
    <w:rsid w:val="00B8781B"/>
    <w:rsid w:val="00B91E74"/>
    <w:rsid w:val="00B96776"/>
    <w:rsid w:val="00B978F2"/>
    <w:rsid w:val="00BA1A86"/>
    <w:rsid w:val="00BA2D56"/>
    <w:rsid w:val="00BA46FC"/>
    <w:rsid w:val="00BA507F"/>
    <w:rsid w:val="00BA5D7F"/>
    <w:rsid w:val="00BA728D"/>
    <w:rsid w:val="00BB036D"/>
    <w:rsid w:val="00BB3923"/>
    <w:rsid w:val="00BB4052"/>
    <w:rsid w:val="00BC1569"/>
    <w:rsid w:val="00BC1B3C"/>
    <w:rsid w:val="00BC2056"/>
    <w:rsid w:val="00BC570E"/>
    <w:rsid w:val="00BD3B12"/>
    <w:rsid w:val="00BD4B89"/>
    <w:rsid w:val="00BD7381"/>
    <w:rsid w:val="00BE112F"/>
    <w:rsid w:val="00BE3603"/>
    <w:rsid w:val="00BE420D"/>
    <w:rsid w:val="00BE5FA7"/>
    <w:rsid w:val="00BF09F5"/>
    <w:rsid w:val="00BF1AF2"/>
    <w:rsid w:val="00BF2E5B"/>
    <w:rsid w:val="00BF4991"/>
    <w:rsid w:val="00BF6AD4"/>
    <w:rsid w:val="00BF721D"/>
    <w:rsid w:val="00C014AF"/>
    <w:rsid w:val="00C02522"/>
    <w:rsid w:val="00C1011E"/>
    <w:rsid w:val="00C10613"/>
    <w:rsid w:val="00C15BC7"/>
    <w:rsid w:val="00C2129A"/>
    <w:rsid w:val="00C2490B"/>
    <w:rsid w:val="00C26064"/>
    <w:rsid w:val="00C279C5"/>
    <w:rsid w:val="00C306AC"/>
    <w:rsid w:val="00C3161C"/>
    <w:rsid w:val="00C32385"/>
    <w:rsid w:val="00C33809"/>
    <w:rsid w:val="00C353FC"/>
    <w:rsid w:val="00C361E5"/>
    <w:rsid w:val="00C40D92"/>
    <w:rsid w:val="00C41A78"/>
    <w:rsid w:val="00C43842"/>
    <w:rsid w:val="00C473DC"/>
    <w:rsid w:val="00C50444"/>
    <w:rsid w:val="00C52177"/>
    <w:rsid w:val="00C53A6C"/>
    <w:rsid w:val="00C53B53"/>
    <w:rsid w:val="00C573C5"/>
    <w:rsid w:val="00C61094"/>
    <w:rsid w:val="00C62251"/>
    <w:rsid w:val="00C669B3"/>
    <w:rsid w:val="00C67B32"/>
    <w:rsid w:val="00C72DC3"/>
    <w:rsid w:val="00C74988"/>
    <w:rsid w:val="00C758CD"/>
    <w:rsid w:val="00C76E87"/>
    <w:rsid w:val="00C81D00"/>
    <w:rsid w:val="00C828CF"/>
    <w:rsid w:val="00C831A6"/>
    <w:rsid w:val="00C8520C"/>
    <w:rsid w:val="00C873F2"/>
    <w:rsid w:val="00C92592"/>
    <w:rsid w:val="00C9302B"/>
    <w:rsid w:val="00C95207"/>
    <w:rsid w:val="00C954FE"/>
    <w:rsid w:val="00CA0A90"/>
    <w:rsid w:val="00CA1164"/>
    <w:rsid w:val="00CA1811"/>
    <w:rsid w:val="00CA2018"/>
    <w:rsid w:val="00CA4497"/>
    <w:rsid w:val="00CA4B25"/>
    <w:rsid w:val="00CA60CC"/>
    <w:rsid w:val="00CA7210"/>
    <w:rsid w:val="00CB061D"/>
    <w:rsid w:val="00CB1A80"/>
    <w:rsid w:val="00CB3E9E"/>
    <w:rsid w:val="00CB3F97"/>
    <w:rsid w:val="00CB434D"/>
    <w:rsid w:val="00CB5D2E"/>
    <w:rsid w:val="00CC1853"/>
    <w:rsid w:val="00CC1906"/>
    <w:rsid w:val="00CC2676"/>
    <w:rsid w:val="00CC33CA"/>
    <w:rsid w:val="00CC5AC9"/>
    <w:rsid w:val="00CD1BA6"/>
    <w:rsid w:val="00CD342E"/>
    <w:rsid w:val="00CE1B87"/>
    <w:rsid w:val="00CE20B5"/>
    <w:rsid w:val="00CE4242"/>
    <w:rsid w:val="00CE4E90"/>
    <w:rsid w:val="00CF0A34"/>
    <w:rsid w:val="00CF2718"/>
    <w:rsid w:val="00CF3896"/>
    <w:rsid w:val="00CF40AE"/>
    <w:rsid w:val="00CF49A2"/>
    <w:rsid w:val="00CF4C94"/>
    <w:rsid w:val="00D1148F"/>
    <w:rsid w:val="00D127DE"/>
    <w:rsid w:val="00D14339"/>
    <w:rsid w:val="00D16D0A"/>
    <w:rsid w:val="00D25CC8"/>
    <w:rsid w:val="00D269C2"/>
    <w:rsid w:val="00D26B01"/>
    <w:rsid w:val="00D33C63"/>
    <w:rsid w:val="00D34558"/>
    <w:rsid w:val="00D42486"/>
    <w:rsid w:val="00D42E4C"/>
    <w:rsid w:val="00D43F61"/>
    <w:rsid w:val="00D44254"/>
    <w:rsid w:val="00D44A46"/>
    <w:rsid w:val="00D46F0C"/>
    <w:rsid w:val="00D51213"/>
    <w:rsid w:val="00D62988"/>
    <w:rsid w:val="00D63C4E"/>
    <w:rsid w:val="00D64519"/>
    <w:rsid w:val="00D6524F"/>
    <w:rsid w:val="00D66EB0"/>
    <w:rsid w:val="00D6732A"/>
    <w:rsid w:val="00D676BC"/>
    <w:rsid w:val="00D72822"/>
    <w:rsid w:val="00D75D8A"/>
    <w:rsid w:val="00D76741"/>
    <w:rsid w:val="00D76B51"/>
    <w:rsid w:val="00D82790"/>
    <w:rsid w:val="00D828B7"/>
    <w:rsid w:val="00D84CF3"/>
    <w:rsid w:val="00D86012"/>
    <w:rsid w:val="00D87FD1"/>
    <w:rsid w:val="00D901B7"/>
    <w:rsid w:val="00D9046F"/>
    <w:rsid w:val="00D93E47"/>
    <w:rsid w:val="00D95D04"/>
    <w:rsid w:val="00DA1338"/>
    <w:rsid w:val="00DA26F2"/>
    <w:rsid w:val="00DA2E64"/>
    <w:rsid w:val="00DB13E4"/>
    <w:rsid w:val="00DB2F80"/>
    <w:rsid w:val="00DB2FF2"/>
    <w:rsid w:val="00DB4CC3"/>
    <w:rsid w:val="00DB5DFD"/>
    <w:rsid w:val="00DB633D"/>
    <w:rsid w:val="00DC03D8"/>
    <w:rsid w:val="00DC0CB2"/>
    <w:rsid w:val="00DC118E"/>
    <w:rsid w:val="00DC2991"/>
    <w:rsid w:val="00DC4BAA"/>
    <w:rsid w:val="00DC68A5"/>
    <w:rsid w:val="00DC6C79"/>
    <w:rsid w:val="00DC73A2"/>
    <w:rsid w:val="00DC78C4"/>
    <w:rsid w:val="00DD1343"/>
    <w:rsid w:val="00DD241D"/>
    <w:rsid w:val="00DD2618"/>
    <w:rsid w:val="00DD3228"/>
    <w:rsid w:val="00DD4132"/>
    <w:rsid w:val="00DD4DC2"/>
    <w:rsid w:val="00DD65B1"/>
    <w:rsid w:val="00DD72D1"/>
    <w:rsid w:val="00DD7532"/>
    <w:rsid w:val="00DD7E3B"/>
    <w:rsid w:val="00DE3A31"/>
    <w:rsid w:val="00DE4BEA"/>
    <w:rsid w:val="00DE6052"/>
    <w:rsid w:val="00DF02F6"/>
    <w:rsid w:val="00DF20F4"/>
    <w:rsid w:val="00DF3223"/>
    <w:rsid w:val="00DF3808"/>
    <w:rsid w:val="00DF5ED8"/>
    <w:rsid w:val="00DF609C"/>
    <w:rsid w:val="00DF631F"/>
    <w:rsid w:val="00E00045"/>
    <w:rsid w:val="00E0019A"/>
    <w:rsid w:val="00E03AD0"/>
    <w:rsid w:val="00E03C41"/>
    <w:rsid w:val="00E0431D"/>
    <w:rsid w:val="00E045A6"/>
    <w:rsid w:val="00E06289"/>
    <w:rsid w:val="00E06800"/>
    <w:rsid w:val="00E06C2E"/>
    <w:rsid w:val="00E1400B"/>
    <w:rsid w:val="00E149DF"/>
    <w:rsid w:val="00E150F3"/>
    <w:rsid w:val="00E17C07"/>
    <w:rsid w:val="00E21C03"/>
    <w:rsid w:val="00E22A4E"/>
    <w:rsid w:val="00E23E95"/>
    <w:rsid w:val="00E24C76"/>
    <w:rsid w:val="00E24C8B"/>
    <w:rsid w:val="00E253A0"/>
    <w:rsid w:val="00E254A2"/>
    <w:rsid w:val="00E2635F"/>
    <w:rsid w:val="00E30870"/>
    <w:rsid w:val="00E30D42"/>
    <w:rsid w:val="00E32C4C"/>
    <w:rsid w:val="00E32F8A"/>
    <w:rsid w:val="00E3324A"/>
    <w:rsid w:val="00E34C67"/>
    <w:rsid w:val="00E34E2D"/>
    <w:rsid w:val="00E350BD"/>
    <w:rsid w:val="00E351F2"/>
    <w:rsid w:val="00E358F4"/>
    <w:rsid w:val="00E37E85"/>
    <w:rsid w:val="00E435B3"/>
    <w:rsid w:val="00E50CEC"/>
    <w:rsid w:val="00E529FF"/>
    <w:rsid w:val="00E53705"/>
    <w:rsid w:val="00E5792C"/>
    <w:rsid w:val="00E60BB6"/>
    <w:rsid w:val="00E626C1"/>
    <w:rsid w:val="00E62E67"/>
    <w:rsid w:val="00E63BDD"/>
    <w:rsid w:val="00E641C6"/>
    <w:rsid w:val="00E6626C"/>
    <w:rsid w:val="00E665B6"/>
    <w:rsid w:val="00E67C83"/>
    <w:rsid w:val="00E70A3E"/>
    <w:rsid w:val="00E73DED"/>
    <w:rsid w:val="00E76716"/>
    <w:rsid w:val="00E76B33"/>
    <w:rsid w:val="00E83A0D"/>
    <w:rsid w:val="00E84999"/>
    <w:rsid w:val="00E8540C"/>
    <w:rsid w:val="00E87347"/>
    <w:rsid w:val="00E9367A"/>
    <w:rsid w:val="00E93B4C"/>
    <w:rsid w:val="00E9445F"/>
    <w:rsid w:val="00E9468D"/>
    <w:rsid w:val="00E94788"/>
    <w:rsid w:val="00E954DF"/>
    <w:rsid w:val="00EA145B"/>
    <w:rsid w:val="00EA56AF"/>
    <w:rsid w:val="00EA5D65"/>
    <w:rsid w:val="00EA67D8"/>
    <w:rsid w:val="00EA7B7C"/>
    <w:rsid w:val="00EA7D11"/>
    <w:rsid w:val="00EB05EF"/>
    <w:rsid w:val="00EB2932"/>
    <w:rsid w:val="00EB33EC"/>
    <w:rsid w:val="00EB4F8F"/>
    <w:rsid w:val="00EB6524"/>
    <w:rsid w:val="00EC1CB6"/>
    <w:rsid w:val="00EC3783"/>
    <w:rsid w:val="00EC395B"/>
    <w:rsid w:val="00EC4036"/>
    <w:rsid w:val="00EC4065"/>
    <w:rsid w:val="00EC573B"/>
    <w:rsid w:val="00ED58CC"/>
    <w:rsid w:val="00ED7187"/>
    <w:rsid w:val="00ED7F2A"/>
    <w:rsid w:val="00EE0B68"/>
    <w:rsid w:val="00EE4EE8"/>
    <w:rsid w:val="00EE5017"/>
    <w:rsid w:val="00EE5595"/>
    <w:rsid w:val="00EF067C"/>
    <w:rsid w:val="00EF2D83"/>
    <w:rsid w:val="00EF4F2B"/>
    <w:rsid w:val="00EF6BFC"/>
    <w:rsid w:val="00EF6CC1"/>
    <w:rsid w:val="00F02C7F"/>
    <w:rsid w:val="00F0366A"/>
    <w:rsid w:val="00F03A1D"/>
    <w:rsid w:val="00F0524D"/>
    <w:rsid w:val="00F14290"/>
    <w:rsid w:val="00F1447E"/>
    <w:rsid w:val="00F1743E"/>
    <w:rsid w:val="00F20149"/>
    <w:rsid w:val="00F21AB1"/>
    <w:rsid w:val="00F22396"/>
    <w:rsid w:val="00F228C8"/>
    <w:rsid w:val="00F23234"/>
    <w:rsid w:val="00F26943"/>
    <w:rsid w:val="00F3077C"/>
    <w:rsid w:val="00F30B4D"/>
    <w:rsid w:val="00F311EE"/>
    <w:rsid w:val="00F317F3"/>
    <w:rsid w:val="00F32358"/>
    <w:rsid w:val="00F3561A"/>
    <w:rsid w:val="00F36DF7"/>
    <w:rsid w:val="00F371E5"/>
    <w:rsid w:val="00F459DC"/>
    <w:rsid w:val="00F45C60"/>
    <w:rsid w:val="00F47E0B"/>
    <w:rsid w:val="00F47E6B"/>
    <w:rsid w:val="00F52C02"/>
    <w:rsid w:val="00F53E86"/>
    <w:rsid w:val="00F55741"/>
    <w:rsid w:val="00F55954"/>
    <w:rsid w:val="00F56039"/>
    <w:rsid w:val="00F56CC1"/>
    <w:rsid w:val="00F57751"/>
    <w:rsid w:val="00F60090"/>
    <w:rsid w:val="00F63B2E"/>
    <w:rsid w:val="00F644BA"/>
    <w:rsid w:val="00F65DCD"/>
    <w:rsid w:val="00F6667E"/>
    <w:rsid w:val="00F71839"/>
    <w:rsid w:val="00F73220"/>
    <w:rsid w:val="00F74F77"/>
    <w:rsid w:val="00F7688F"/>
    <w:rsid w:val="00F8235F"/>
    <w:rsid w:val="00F8390C"/>
    <w:rsid w:val="00F87A82"/>
    <w:rsid w:val="00F9031D"/>
    <w:rsid w:val="00F90A4B"/>
    <w:rsid w:val="00F924AA"/>
    <w:rsid w:val="00F92A6D"/>
    <w:rsid w:val="00F945BD"/>
    <w:rsid w:val="00F978CE"/>
    <w:rsid w:val="00FA38D3"/>
    <w:rsid w:val="00FB14EB"/>
    <w:rsid w:val="00FB1F74"/>
    <w:rsid w:val="00FB2B3F"/>
    <w:rsid w:val="00FB5873"/>
    <w:rsid w:val="00FC2F1B"/>
    <w:rsid w:val="00FC5AE0"/>
    <w:rsid w:val="00FC764C"/>
    <w:rsid w:val="00FD020F"/>
    <w:rsid w:val="00FD0C05"/>
    <w:rsid w:val="00FD2E73"/>
    <w:rsid w:val="00FD520D"/>
    <w:rsid w:val="00FD76AE"/>
    <w:rsid w:val="00FE1142"/>
    <w:rsid w:val="00FE1983"/>
    <w:rsid w:val="00FE2F92"/>
    <w:rsid w:val="00FE5F97"/>
    <w:rsid w:val="00FE7223"/>
    <w:rsid w:val="00FF0CC4"/>
    <w:rsid w:val="00FF22DE"/>
    <w:rsid w:val="00FF5463"/>
    <w:rsid w:val="00FF56B4"/>
    <w:rsid w:val="00FF6826"/>
    <w:rsid w:val="00FF6935"/>
    <w:rsid w:val="06CB5A86"/>
    <w:rsid w:val="0756C7ED"/>
    <w:rsid w:val="075E13AF"/>
    <w:rsid w:val="08A3D066"/>
    <w:rsid w:val="09D6B49E"/>
    <w:rsid w:val="0AF111F9"/>
    <w:rsid w:val="0B076804"/>
    <w:rsid w:val="0B8198DE"/>
    <w:rsid w:val="0C0B397D"/>
    <w:rsid w:val="0C597142"/>
    <w:rsid w:val="0D506993"/>
    <w:rsid w:val="0DBE4E36"/>
    <w:rsid w:val="0E0B98C9"/>
    <w:rsid w:val="1117D88F"/>
    <w:rsid w:val="1191AEF8"/>
    <w:rsid w:val="1212DC7B"/>
    <w:rsid w:val="164A70C0"/>
    <w:rsid w:val="17B83CEE"/>
    <w:rsid w:val="19335CDD"/>
    <w:rsid w:val="1A25623B"/>
    <w:rsid w:val="1AF0F035"/>
    <w:rsid w:val="1C71A7BE"/>
    <w:rsid w:val="23C60FA8"/>
    <w:rsid w:val="23D8BB2C"/>
    <w:rsid w:val="23EC36A6"/>
    <w:rsid w:val="259454B6"/>
    <w:rsid w:val="26D7F525"/>
    <w:rsid w:val="27168D7E"/>
    <w:rsid w:val="2928E314"/>
    <w:rsid w:val="2B276CC8"/>
    <w:rsid w:val="31F95A2B"/>
    <w:rsid w:val="32B46F2C"/>
    <w:rsid w:val="34654CA9"/>
    <w:rsid w:val="368B20A7"/>
    <w:rsid w:val="3796EED1"/>
    <w:rsid w:val="37AEC3BF"/>
    <w:rsid w:val="38376065"/>
    <w:rsid w:val="39A54E6C"/>
    <w:rsid w:val="3A01F482"/>
    <w:rsid w:val="3B5C630D"/>
    <w:rsid w:val="3CD3CE9E"/>
    <w:rsid w:val="3DC3EAB7"/>
    <w:rsid w:val="3FDBC6BF"/>
    <w:rsid w:val="40E764D4"/>
    <w:rsid w:val="416ADC6D"/>
    <w:rsid w:val="43ACE8E4"/>
    <w:rsid w:val="43EA9F0F"/>
    <w:rsid w:val="45EEBD4B"/>
    <w:rsid w:val="463A1BD2"/>
    <w:rsid w:val="4905BB0C"/>
    <w:rsid w:val="494C47AC"/>
    <w:rsid w:val="4A8442DA"/>
    <w:rsid w:val="4B77AAE6"/>
    <w:rsid w:val="4D032364"/>
    <w:rsid w:val="50BE6C04"/>
    <w:rsid w:val="512D69E5"/>
    <w:rsid w:val="546BBDA6"/>
    <w:rsid w:val="54B5A3A7"/>
    <w:rsid w:val="55033F7F"/>
    <w:rsid w:val="56DBBE49"/>
    <w:rsid w:val="5AA79506"/>
    <w:rsid w:val="5B0575F5"/>
    <w:rsid w:val="5B108BBF"/>
    <w:rsid w:val="5B46FD3B"/>
    <w:rsid w:val="5BBC96EF"/>
    <w:rsid w:val="5CB7C54D"/>
    <w:rsid w:val="5E7ABB27"/>
    <w:rsid w:val="626D32E3"/>
    <w:rsid w:val="629E977E"/>
    <w:rsid w:val="62AFFCBA"/>
    <w:rsid w:val="63F7313F"/>
    <w:rsid w:val="65760B56"/>
    <w:rsid w:val="6B3F6239"/>
    <w:rsid w:val="6D5616FE"/>
    <w:rsid w:val="7030804A"/>
    <w:rsid w:val="72C11494"/>
    <w:rsid w:val="764BDFE4"/>
    <w:rsid w:val="76E2AA56"/>
    <w:rsid w:val="784C34A5"/>
    <w:rsid w:val="78745979"/>
    <w:rsid w:val="7C3AE0AC"/>
    <w:rsid w:val="7C97D54E"/>
    <w:rsid w:val="7F0ADE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C79CE"/>
  <w15:chartTrackingRefBased/>
  <w15:docId w15:val="{BC033327-4641-4953-927F-AEA91578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A2E64"/>
    <w:rPr>
      <w:sz w:val="28"/>
    </w:rPr>
  </w:style>
  <w:style w:type="paragraph" w:styleId="Heading1">
    <w:name w:val="heading 1"/>
    <w:basedOn w:val="Normal"/>
    <w:next w:val="Normal"/>
    <w:link w:val="Heading1Char"/>
    <w:uiPriority w:val="9"/>
    <w:qFormat/>
    <w:rsid w:val="00D63C4E"/>
    <w:pPr>
      <w:keepNext/>
      <w:keepLines/>
      <w:spacing w:before="360" w:after="80"/>
      <w:outlineLvl w:val="0"/>
    </w:pPr>
    <w:rPr>
      <w:rFonts w:asciiTheme="majorHAnsi" w:hAnsiTheme="majorHAnsi" w:eastAsiaTheme="majorEastAsia" w:cstheme="majorBidi"/>
      <w:b/>
      <w:sz w:val="72"/>
      <w:szCs w:val="40"/>
    </w:rPr>
  </w:style>
  <w:style w:type="paragraph" w:styleId="Heading2">
    <w:name w:val="heading 2"/>
    <w:basedOn w:val="Normal"/>
    <w:next w:val="Normal"/>
    <w:link w:val="Heading2Char"/>
    <w:uiPriority w:val="9"/>
    <w:unhideWhenUsed/>
    <w:qFormat/>
    <w:rsid w:val="00913731"/>
    <w:pPr>
      <w:keepNext/>
      <w:keepLines/>
      <w:spacing w:before="160" w:after="80"/>
      <w:outlineLvl w:val="1"/>
    </w:pPr>
    <w:rPr>
      <w:rFonts w:asciiTheme="majorHAnsi" w:hAnsiTheme="majorHAnsi" w:eastAsiaTheme="majorEastAsia" w:cstheme="majorBidi"/>
      <w:b/>
      <w:color w:val="000000" w:themeColor="text1"/>
      <w:sz w:val="48"/>
      <w:szCs w:val="32"/>
    </w:rPr>
  </w:style>
  <w:style w:type="paragraph" w:styleId="Heading3">
    <w:name w:val="heading 3"/>
    <w:basedOn w:val="Normal"/>
    <w:next w:val="Normal"/>
    <w:link w:val="Heading3Char"/>
    <w:uiPriority w:val="9"/>
    <w:semiHidden/>
    <w:unhideWhenUsed/>
    <w:qFormat/>
    <w:rsid w:val="00AB0A2B"/>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AB0A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0A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0A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0A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0A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0A2B"/>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D63C4E"/>
    <w:rPr>
      <w:rFonts w:asciiTheme="majorHAnsi" w:hAnsiTheme="majorHAnsi" w:eastAsiaTheme="majorEastAsia" w:cstheme="majorBidi"/>
      <w:b/>
      <w:sz w:val="72"/>
      <w:szCs w:val="40"/>
    </w:rPr>
  </w:style>
  <w:style w:type="character" w:styleId="Heading2Char" w:customStyle="1">
    <w:name w:val="Heading 2 Char"/>
    <w:basedOn w:val="DefaultParagraphFont"/>
    <w:link w:val="Heading2"/>
    <w:uiPriority w:val="9"/>
    <w:rsid w:val="00913731"/>
    <w:rPr>
      <w:rFonts w:asciiTheme="majorHAnsi" w:hAnsiTheme="majorHAnsi" w:eastAsiaTheme="majorEastAsia" w:cstheme="majorBidi"/>
      <w:b/>
      <w:color w:val="000000" w:themeColor="text1"/>
      <w:sz w:val="48"/>
      <w:szCs w:val="32"/>
    </w:rPr>
  </w:style>
  <w:style w:type="character" w:styleId="Heading3Char" w:customStyle="1">
    <w:name w:val="Heading 3 Char"/>
    <w:basedOn w:val="DefaultParagraphFont"/>
    <w:link w:val="Heading3"/>
    <w:uiPriority w:val="9"/>
    <w:semiHidden/>
    <w:rsid w:val="00AB0A2B"/>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B0A2B"/>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B0A2B"/>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B0A2B"/>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B0A2B"/>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B0A2B"/>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B0A2B"/>
    <w:rPr>
      <w:rFonts w:eastAsiaTheme="majorEastAsia" w:cstheme="majorBidi"/>
      <w:color w:val="272727" w:themeColor="text1" w:themeTint="D8"/>
    </w:rPr>
  </w:style>
  <w:style w:type="paragraph" w:styleId="Title">
    <w:name w:val="Title"/>
    <w:basedOn w:val="Normal"/>
    <w:next w:val="Normal"/>
    <w:link w:val="TitleChar"/>
    <w:uiPriority w:val="10"/>
    <w:qFormat/>
    <w:rsid w:val="00347A13"/>
    <w:pPr>
      <w:spacing w:after="80" w:line="240" w:lineRule="auto"/>
      <w:contextualSpacing/>
    </w:pPr>
    <w:rPr>
      <w:rFonts w:asciiTheme="majorHAnsi" w:hAnsiTheme="majorHAnsi" w:eastAsiaTheme="majorEastAsia" w:cstheme="majorBidi"/>
      <w:b/>
      <w:spacing w:val="-10"/>
      <w:kern w:val="28"/>
      <w:sz w:val="96"/>
      <w:szCs w:val="56"/>
    </w:rPr>
  </w:style>
  <w:style w:type="character" w:styleId="TitleChar" w:customStyle="1">
    <w:name w:val="Title Char"/>
    <w:basedOn w:val="DefaultParagraphFont"/>
    <w:link w:val="Title"/>
    <w:uiPriority w:val="10"/>
    <w:rsid w:val="00347A13"/>
    <w:rPr>
      <w:rFonts w:asciiTheme="majorHAnsi" w:hAnsiTheme="majorHAnsi" w:eastAsiaTheme="majorEastAsia" w:cstheme="majorBidi"/>
      <w:b/>
      <w:spacing w:val="-10"/>
      <w:kern w:val="28"/>
      <w:sz w:val="96"/>
      <w:szCs w:val="56"/>
    </w:rPr>
  </w:style>
  <w:style w:type="paragraph" w:styleId="Subtitle">
    <w:name w:val="Subtitle"/>
    <w:basedOn w:val="Normal"/>
    <w:next w:val="Normal"/>
    <w:link w:val="SubtitleChar"/>
    <w:uiPriority w:val="11"/>
    <w:qFormat/>
    <w:rsid w:val="00AA10E6"/>
    <w:pPr>
      <w:numPr>
        <w:ilvl w:val="1"/>
      </w:numPr>
    </w:pPr>
    <w:rPr>
      <w:rFonts w:eastAsiaTheme="majorEastAsia" w:cstheme="majorBidi"/>
      <w:color w:val="595959" w:themeColor="text1" w:themeTint="A6"/>
      <w:spacing w:val="15"/>
      <w:sz w:val="32"/>
      <w:szCs w:val="28"/>
    </w:rPr>
  </w:style>
  <w:style w:type="character" w:styleId="SubtitleChar" w:customStyle="1">
    <w:name w:val="Subtitle Char"/>
    <w:basedOn w:val="DefaultParagraphFont"/>
    <w:link w:val="Subtitle"/>
    <w:uiPriority w:val="11"/>
    <w:rsid w:val="00AA10E6"/>
    <w:rPr>
      <w:rFonts w:eastAsiaTheme="majorEastAsia" w:cstheme="majorBidi"/>
      <w:color w:val="595959" w:themeColor="text1" w:themeTint="A6"/>
      <w:spacing w:val="15"/>
      <w:sz w:val="32"/>
      <w:szCs w:val="28"/>
    </w:rPr>
  </w:style>
  <w:style w:type="paragraph" w:styleId="Quote">
    <w:name w:val="Quote"/>
    <w:basedOn w:val="Normal"/>
    <w:next w:val="Normal"/>
    <w:link w:val="QuoteChar"/>
    <w:uiPriority w:val="29"/>
    <w:qFormat/>
    <w:rsid w:val="00D66EB0"/>
    <w:pPr>
      <w:spacing w:before="160"/>
      <w:jc w:val="center"/>
    </w:pPr>
    <w:rPr>
      <w:i/>
      <w:iCs/>
      <w:color w:val="404040" w:themeColor="text1" w:themeTint="BF"/>
    </w:rPr>
  </w:style>
  <w:style w:type="character" w:styleId="QuoteChar" w:customStyle="1">
    <w:name w:val="Quote Char"/>
    <w:basedOn w:val="DefaultParagraphFont"/>
    <w:link w:val="Quote"/>
    <w:uiPriority w:val="29"/>
    <w:rsid w:val="00D66EB0"/>
    <w:rPr>
      <w:i/>
      <w:iCs/>
      <w:color w:val="404040" w:themeColor="text1" w:themeTint="BF"/>
      <w:sz w:val="28"/>
    </w:rPr>
  </w:style>
  <w:style w:type="paragraph" w:styleId="ListParagraph">
    <w:name w:val="List Paragraph"/>
    <w:basedOn w:val="Normal"/>
    <w:uiPriority w:val="34"/>
    <w:qFormat/>
    <w:rsid w:val="00AB0A2B"/>
    <w:pPr>
      <w:ind w:left="720"/>
      <w:contextualSpacing/>
    </w:pPr>
  </w:style>
  <w:style w:type="character" w:styleId="IntenseEmphasis">
    <w:name w:val="Intense Emphasis"/>
    <w:basedOn w:val="DefaultParagraphFont"/>
    <w:uiPriority w:val="21"/>
    <w:qFormat/>
    <w:rsid w:val="00AB0A2B"/>
    <w:rPr>
      <w:i/>
      <w:iCs/>
      <w:color w:val="0F4761" w:themeColor="accent1" w:themeShade="BF"/>
    </w:rPr>
  </w:style>
  <w:style w:type="paragraph" w:styleId="IntenseQuote">
    <w:name w:val="Intense Quote"/>
    <w:basedOn w:val="Normal"/>
    <w:next w:val="Normal"/>
    <w:link w:val="IntenseQuoteChar"/>
    <w:uiPriority w:val="30"/>
    <w:qFormat/>
    <w:rsid w:val="00AB0A2B"/>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B0A2B"/>
    <w:rPr>
      <w:i/>
      <w:iCs/>
      <w:color w:val="0F4761" w:themeColor="accent1" w:themeShade="BF"/>
    </w:rPr>
  </w:style>
  <w:style w:type="character" w:styleId="IntenseReference">
    <w:name w:val="Intense Reference"/>
    <w:basedOn w:val="DefaultParagraphFont"/>
    <w:uiPriority w:val="32"/>
    <w:qFormat/>
    <w:rsid w:val="00AB0A2B"/>
    <w:rPr>
      <w:b/>
      <w:bCs/>
      <w:smallCaps/>
      <w:color w:val="0F4761" w:themeColor="accent1" w:themeShade="BF"/>
      <w:spacing w:val="5"/>
    </w:rPr>
  </w:style>
  <w:style w:type="paragraph" w:styleId="SectionTitle" w:customStyle="1">
    <w:name w:val="Section Title"/>
    <w:basedOn w:val="Normal"/>
    <w:link w:val="SectionTitleChar"/>
    <w:qFormat/>
    <w:rsid w:val="009C03A6"/>
    <w:rPr>
      <w:rFonts w:asciiTheme="majorHAnsi" w:hAnsiTheme="majorHAnsi"/>
      <w:b/>
    </w:rPr>
  </w:style>
  <w:style w:type="character" w:styleId="SectionTitleChar" w:customStyle="1">
    <w:name w:val="Section Title Char"/>
    <w:basedOn w:val="DefaultParagraphFont"/>
    <w:link w:val="SectionTitle"/>
    <w:rsid w:val="009C03A6"/>
    <w:rPr>
      <w:rFonts w:asciiTheme="majorHAnsi" w:hAnsiTheme="majorHAnsi"/>
      <w:b/>
      <w:sz w:val="28"/>
    </w:rPr>
  </w:style>
  <w:style w:type="paragraph" w:styleId="Tableofcontentsheading" w:customStyle="1">
    <w:name w:val="Table of contents heading"/>
    <w:basedOn w:val="SectionTitle"/>
    <w:link w:val="TableofcontentsheadingChar"/>
    <w:qFormat/>
    <w:rsid w:val="007565C2"/>
    <w:rPr>
      <w:sz w:val="72"/>
    </w:rPr>
  </w:style>
  <w:style w:type="character" w:styleId="TableofcontentsheadingChar" w:customStyle="1">
    <w:name w:val="Table of contents heading Char"/>
    <w:basedOn w:val="SectionTitleChar"/>
    <w:link w:val="Tableofcontentsheading"/>
    <w:rsid w:val="007565C2"/>
    <w:rPr>
      <w:rFonts w:asciiTheme="majorHAnsi" w:hAnsiTheme="majorHAnsi"/>
      <w:b/>
      <w:sz w:val="72"/>
    </w:rPr>
  </w:style>
  <w:style w:type="paragraph" w:styleId="TOCHeading">
    <w:name w:val="TOC Heading"/>
    <w:basedOn w:val="Heading1"/>
    <w:next w:val="Normal"/>
    <w:uiPriority w:val="39"/>
    <w:unhideWhenUsed/>
    <w:qFormat/>
    <w:rsid w:val="009C2977"/>
    <w:pPr>
      <w:spacing w:before="240" w:after="0" w:line="259" w:lineRule="auto"/>
      <w:outlineLvl w:val="9"/>
    </w:pPr>
    <w:rPr>
      <w:kern w:val="0"/>
      <w:szCs w:val="32"/>
      <w:lang w:val="en-US"/>
      <w14:ligatures w14:val="none"/>
    </w:rPr>
  </w:style>
  <w:style w:type="paragraph" w:styleId="TOC1">
    <w:name w:val="toc 1"/>
    <w:basedOn w:val="Normal"/>
    <w:next w:val="Normal"/>
    <w:autoRedefine/>
    <w:uiPriority w:val="39"/>
    <w:unhideWhenUsed/>
    <w:rsid w:val="009C2977"/>
    <w:pPr>
      <w:spacing w:after="100"/>
    </w:pPr>
  </w:style>
  <w:style w:type="character" w:styleId="Hyperlink">
    <w:name w:val="Hyperlink"/>
    <w:basedOn w:val="DefaultParagraphFont"/>
    <w:uiPriority w:val="99"/>
    <w:unhideWhenUsed/>
    <w:rsid w:val="009C2977"/>
    <w:rPr>
      <w:color w:val="467886" w:themeColor="hyperlink"/>
      <w:u w:val="single"/>
    </w:rPr>
  </w:style>
  <w:style w:type="paragraph" w:styleId="TOC2">
    <w:name w:val="toc 2"/>
    <w:basedOn w:val="Normal"/>
    <w:next w:val="Normal"/>
    <w:autoRedefine/>
    <w:uiPriority w:val="39"/>
    <w:unhideWhenUsed/>
    <w:rsid w:val="005A32F5"/>
    <w:pPr>
      <w:spacing w:after="100"/>
      <w:ind w:left="240"/>
    </w:pPr>
  </w:style>
  <w:style w:type="paragraph" w:styleId="Paragraph" w:customStyle="1">
    <w:name w:val="Paragraph"/>
    <w:basedOn w:val="Normal"/>
    <w:link w:val="ParagraphChar"/>
    <w:qFormat/>
    <w:rsid w:val="00DD4132"/>
    <w:pPr>
      <w:spacing w:line="360" w:lineRule="auto"/>
    </w:pPr>
    <w:rPr>
      <w:b/>
      <w:szCs w:val="28"/>
    </w:rPr>
  </w:style>
  <w:style w:type="character" w:styleId="ParagraphChar" w:customStyle="1">
    <w:name w:val="Paragraph Char"/>
    <w:basedOn w:val="DefaultParagraphFont"/>
    <w:link w:val="Paragraph"/>
    <w:rsid w:val="00DD4132"/>
    <w:rPr>
      <w:b/>
      <w:sz w:val="28"/>
      <w:szCs w:val="28"/>
    </w:rPr>
  </w:style>
  <w:style w:type="table" w:styleId="TableGrid">
    <w:name w:val="Table Grid"/>
    <w:basedOn w:val="TableNormal"/>
    <w:uiPriority w:val="39"/>
    <w:rsid w:val="00F6667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aption">
    <w:name w:val="caption"/>
    <w:basedOn w:val="Normal"/>
    <w:next w:val="Normal"/>
    <w:uiPriority w:val="35"/>
    <w:unhideWhenUsed/>
    <w:qFormat/>
    <w:rsid w:val="00091335"/>
    <w:pPr>
      <w:spacing w:after="200" w:line="240" w:lineRule="auto"/>
    </w:pPr>
    <w:rPr>
      <w:i/>
      <w:iCs/>
      <w:szCs w:val="18"/>
    </w:rPr>
  </w:style>
  <w:style w:type="paragraph" w:styleId="Header">
    <w:name w:val="header"/>
    <w:basedOn w:val="Normal"/>
    <w:link w:val="HeaderChar"/>
    <w:uiPriority w:val="99"/>
    <w:unhideWhenUsed/>
    <w:rsid w:val="00CD342E"/>
    <w:pPr>
      <w:tabs>
        <w:tab w:val="center" w:pos="4513"/>
        <w:tab w:val="right" w:pos="9026"/>
      </w:tabs>
      <w:spacing w:after="0" w:line="240" w:lineRule="auto"/>
    </w:pPr>
  </w:style>
  <w:style w:type="character" w:styleId="HeaderChar" w:customStyle="1">
    <w:name w:val="Header Char"/>
    <w:basedOn w:val="DefaultParagraphFont"/>
    <w:link w:val="Header"/>
    <w:uiPriority w:val="99"/>
    <w:rsid w:val="00CD342E"/>
    <w:rPr>
      <w:sz w:val="28"/>
    </w:rPr>
  </w:style>
  <w:style w:type="paragraph" w:styleId="Footer">
    <w:name w:val="footer"/>
    <w:basedOn w:val="Normal"/>
    <w:link w:val="FooterChar"/>
    <w:uiPriority w:val="99"/>
    <w:unhideWhenUsed/>
    <w:rsid w:val="00CD342E"/>
    <w:pPr>
      <w:tabs>
        <w:tab w:val="center" w:pos="4513"/>
        <w:tab w:val="right" w:pos="9026"/>
      </w:tabs>
      <w:spacing w:after="0" w:line="240" w:lineRule="auto"/>
    </w:pPr>
  </w:style>
  <w:style w:type="character" w:styleId="FooterChar" w:customStyle="1">
    <w:name w:val="Footer Char"/>
    <w:basedOn w:val="DefaultParagraphFont"/>
    <w:link w:val="Footer"/>
    <w:uiPriority w:val="99"/>
    <w:rsid w:val="00CD342E"/>
    <w:rPr>
      <w:sz w:val="28"/>
    </w:rPr>
  </w:style>
  <w:style w:type="character" w:styleId="UnresolvedMention">
    <w:name w:val="Unresolved Mention"/>
    <w:basedOn w:val="DefaultParagraphFont"/>
    <w:uiPriority w:val="99"/>
    <w:semiHidden/>
    <w:unhideWhenUsed/>
    <w:rsid w:val="00FC2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72232">
      <w:bodyDiv w:val="1"/>
      <w:marLeft w:val="0"/>
      <w:marRight w:val="0"/>
      <w:marTop w:val="0"/>
      <w:marBottom w:val="0"/>
      <w:divBdr>
        <w:top w:val="none" w:sz="0" w:space="0" w:color="auto"/>
        <w:left w:val="none" w:sz="0" w:space="0" w:color="auto"/>
        <w:bottom w:val="none" w:sz="0" w:space="0" w:color="auto"/>
        <w:right w:val="none" w:sz="0" w:space="0" w:color="auto"/>
      </w:divBdr>
    </w:div>
    <w:div w:id="907232929">
      <w:bodyDiv w:val="1"/>
      <w:marLeft w:val="0"/>
      <w:marRight w:val="0"/>
      <w:marTop w:val="0"/>
      <w:marBottom w:val="0"/>
      <w:divBdr>
        <w:top w:val="none" w:sz="0" w:space="0" w:color="auto"/>
        <w:left w:val="none" w:sz="0" w:space="0" w:color="auto"/>
        <w:bottom w:val="none" w:sz="0" w:space="0" w:color="auto"/>
        <w:right w:val="none" w:sz="0" w:space="0" w:color="auto"/>
      </w:divBdr>
    </w:div>
    <w:div w:id="1005060992">
      <w:bodyDiv w:val="1"/>
      <w:marLeft w:val="0"/>
      <w:marRight w:val="0"/>
      <w:marTop w:val="0"/>
      <w:marBottom w:val="0"/>
      <w:divBdr>
        <w:top w:val="none" w:sz="0" w:space="0" w:color="auto"/>
        <w:left w:val="none" w:sz="0" w:space="0" w:color="auto"/>
        <w:bottom w:val="none" w:sz="0" w:space="0" w:color="auto"/>
        <w:right w:val="none" w:sz="0" w:space="0" w:color="auto"/>
      </w:divBdr>
    </w:div>
    <w:div w:id="1621766682">
      <w:bodyDiv w:val="1"/>
      <w:marLeft w:val="0"/>
      <w:marRight w:val="0"/>
      <w:marTop w:val="0"/>
      <w:marBottom w:val="0"/>
      <w:divBdr>
        <w:top w:val="none" w:sz="0" w:space="0" w:color="auto"/>
        <w:left w:val="none" w:sz="0" w:space="0" w:color="auto"/>
        <w:bottom w:val="none" w:sz="0" w:space="0" w:color="auto"/>
        <w:right w:val="none" w:sz="0" w:space="0" w:color="auto"/>
      </w:divBdr>
    </w:div>
    <w:div w:id="1749618836">
      <w:bodyDiv w:val="1"/>
      <w:marLeft w:val="0"/>
      <w:marRight w:val="0"/>
      <w:marTop w:val="0"/>
      <w:marBottom w:val="0"/>
      <w:divBdr>
        <w:top w:val="none" w:sz="0" w:space="0" w:color="auto"/>
        <w:left w:val="none" w:sz="0" w:space="0" w:color="auto"/>
        <w:bottom w:val="none" w:sz="0" w:space="0" w:color="auto"/>
        <w:right w:val="none" w:sz="0" w:space="0" w:color="auto"/>
      </w:divBdr>
    </w:div>
    <w:div w:id="19156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oter" Target="footer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mailto:development@hrp.org.uk" TargetMode="External" Id="rId17" /><Relationship Type="http://schemas.openxmlformats.org/officeDocument/2006/relationships/customXml" Target="../customXml/item2.xml" Id="rId2" /><Relationship Type="http://schemas.openxmlformats.org/officeDocument/2006/relationships/image" Target="media/image5.png"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image" Target="media/image4.png"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png"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870A344DC14644D815DFC194697EF5A" ma:contentTypeVersion="14" ma:contentTypeDescription="Create a new document." ma:contentTypeScope="" ma:versionID="76a65245ca71495996455f4500e4ca79">
  <xsd:schema xmlns:xsd="http://www.w3.org/2001/XMLSchema" xmlns:xs="http://www.w3.org/2001/XMLSchema" xmlns:p="http://schemas.microsoft.com/office/2006/metadata/properties" xmlns:ns2="d0f9f2b4-eb05-4316-843e-5d81ad44a970" xmlns:ns3="7afaed7e-e897-47da-bb06-99a2cafc026f" targetNamespace="http://schemas.microsoft.com/office/2006/metadata/properties" ma:root="true" ma:fieldsID="4516e422b5ab938343f9c08a6795b8ca" ns2:_="" ns3:_="">
    <xsd:import namespace="d0f9f2b4-eb05-4316-843e-5d81ad44a970"/>
    <xsd:import namespace="7afaed7e-e897-47da-bb06-99a2cafc02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9f2b4-eb05-4316-843e-5d81ad44a97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b3132b1-32f6-483c-b807-feba36fa8ffb}" ma:internalName="TaxCatchAll" ma:showField="CatchAllData" ma:web="d0f9f2b4-eb05-4316-843e-5d81ad44a9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afaed7e-e897-47da-bb06-99a2cafc02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09cdffa-e90a-4605-8479-4e144b23b794"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afaed7e-e897-47da-bb06-99a2cafc026f">
      <Terms xmlns="http://schemas.microsoft.com/office/infopath/2007/PartnerControls"/>
    </lcf76f155ced4ddcb4097134ff3c332f>
    <TaxCatchAll xmlns="d0f9f2b4-eb05-4316-843e-5d81ad44a970" xsi:nil="true"/>
    <_dlc_DocId xmlns="d0f9f2b4-eb05-4316-843e-5d81ad44a970">TMSPLANCOMMS-2101912893-697</_dlc_DocId>
    <_dlc_DocIdUrl xmlns="d0f9f2b4-eb05-4316-843e-5d81ad44a970">
      <Url>https://historicroyalpalaces2.sharepoint.com/sites/TMS_Planning_Communications_Workspace/_layouts/15/DocIdRedir.aspx?ID=TMSPLANCOMMS-2101912893-697</Url>
      <Description>TMSPLANCOMMS-2101912893-697</Description>
    </_dlc_DocIdUrl>
  </documentManagement>
</p:properties>
</file>

<file path=customXml/itemProps1.xml><?xml version="1.0" encoding="utf-8"?>
<ds:datastoreItem xmlns:ds="http://schemas.openxmlformats.org/officeDocument/2006/customXml" ds:itemID="{EA079F6A-BB3E-4C6E-893F-D5E2DE6B83CD}">
  <ds:schemaRefs>
    <ds:schemaRef ds:uri="http://schemas.microsoft.com/sharepoint/v3/contenttype/forms"/>
  </ds:schemaRefs>
</ds:datastoreItem>
</file>

<file path=customXml/itemProps2.xml><?xml version="1.0" encoding="utf-8"?>
<ds:datastoreItem xmlns:ds="http://schemas.openxmlformats.org/officeDocument/2006/customXml" ds:itemID="{5FAFB915-0230-4072-8744-ACEAA1490141}">
  <ds:schemaRefs>
    <ds:schemaRef ds:uri="http://schemas.microsoft.com/sharepoint/events"/>
  </ds:schemaRefs>
</ds:datastoreItem>
</file>

<file path=customXml/itemProps3.xml><?xml version="1.0" encoding="utf-8"?>
<ds:datastoreItem xmlns:ds="http://schemas.openxmlformats.org/officeDocument/2006/customXml" ds:itemID="{353FE78F-6803-4FB8-8BBD-D6F8D82ECD32}">
  <ds:schemaRefs>
    <ds:schemaRef ds:uri="http://schemas.openxmlformats.org/officeDocument/2006/bibliography"/>
  </ds:schemaRefs>
</ds:datastoreItem>
</file>

<file path=customXml/itemProps4.xml><?xml version="1.0" encoding="utf-8"?>
<ds:datastoreItem xmlns:ds="http://schemas.openxmlformats.org/officeDocument/2006/customXml" ds:itemID="{F32478C9-6BBB-44C3-B3CD-A418E8524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9f2b4-eb05-4316-843e-5d81ad44a970"/>
    <ds:schemaRef ds:uri="7afaed7e-e897-47da-bb06-99a2cafc0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FEF9BDB-1FEE-408E-B235-6F8B1DC533C3}">
  <ds:schemaRefs>
    <ds:schemaRef ds:uri="http://schemas.microsoft.com/office/2006/metadata/properties"/>
    <ds:schemaRef ds:uri="http://schemas.microsoft.com/office/infopath/2007/PartnerControls"/>
    <ds:schemaRef ds:uri="7afaed7e-e897-47da-bb06-99a2cafc026f"/>
    <ds:schemaRef ds:uri="d0f9f2b4-eb05-4316-843e-5d81ad44a970"/>
  </ds:schemaRefs>
</ds:datastoreItem>
</file>

<file path=docMetadata/LabelInfo.xml><?xml version="1.0" encoding="utf-8"?>
<clbl:labelList xmlns:clbl="http://schemas.microsoft.com/office/2020/mipLabelMetadata">
  <clbl:label id="{84b8b03b-0216-4e80-953c-0655d2b13321}" enabled="0" method="" siteId="{84b8b03b-0216-4e80-953c-0655d2b1332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Isobel Cooper</dc:creator>
  <keywords/>
  <dc:description/>
  <lastModifiedBy>Kate English</lastModifiedBy>
  <revision>414</revision>
  <dcterms:created xsi:type="dcterms:W3CDTF">2026-07-28T12:04:00.0000000Z</dcterms:created>
  <dcterms:modified xsi:type="dcterms:W3CDTF">2026-08-17T08:33:15.9343759Z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0x0101009870A344DC14644D815DFC194697EF5A</vt:lpwstr>
  </property>
  <property fmtid="{D5CDD505-2E9C-101B-9397-08002B2CF9AE}" pid="3" name="MediaServiceImageTags">
    <vt:lpwstr/>
  </property>
  <property fmtid="{D5CDD505-2E9C-101B-9397-08002B2CF9AE}" pid="4" name="_dlc_DocIdItemGuid">
    <vt:lpwstr>13def417-b30e-4d79-b54c-65c697d551b8</vt:lpwstr>
  </property>
</Properties>
</file>